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905" w:rsidRPr="00A61BEA" w:rsidRDefault="00177F6B" w:rsidP="00D6618D">
      <w:pPr>
        <w:shd w:val="clear" w:color="auto" w:fill="FFFFFF"/>
        <w:tabs>
          <w:tab w:val="center" w:pos="5103"/>
        </w:tabs>
        <w:rPr>
          <w:b/>
          <w:sz w:val="22"/>
          <w:szCs w:val="22"/>
        </w:rPr>
      </w:pPr>
      <w:r w:rsidRPr="00A61BEA">
        <w:rPr>
          <w:b/>
          <w:sz w:val="22"/>
          <w:szCs w:val="22"/>
        </w:rPr>
        <w:t xml:space="preserve">   </w:t>
      </w:r>
    </w:p>
    <w:p w:rsidR="0059129B" w:rsidRPr="00A61BEA" w:rsidRDefault="0059129B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59129B" w:rsidRPr="00A61BEA" w:rsidRDefault="0059129B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364941" w:rsidRPr="009D5C19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OGŁOSZENIE O ZAMÓWIENIU NA USŁUGI SPOŁECZNE</w:t>
      </w:r>
    </w:p>
    <w:p w:rsidR="00364941" w:rsidRPr="009D5C19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364941" w:rsidRPr="009D5C19" w:rsidRDefault="00364941" w:rsidP="00D6618D">
      <w:pPr>
        <w:shd w:val="clear" w:color="auto" w:fill="FFFFFF"/>
        <w:jc w:val="center"/>
        <w:rPr>
          <w:sz w:val="22"/>
          <w:szCs w:val="22"/>
        </w:rPr>
      </w:pPr>
      <w:r w:rsidRPr="009D5C19">
        <w:rPr>
          <w:sz w:val="22"/>
          <w:szCs w:val="22"/>
        </w:rPr>
        <w:t>Nr sprawy</w:t>
      </w:r>
    </w:p>
    <w:p w:rsidR="00364941" w:rsidRPr="009D5C19" w:rsidRDefault="00364941" w:rsidP="00D6618D">
      <w:pPr>
        <w:shd w:val="clear" w:color="auto" w:fill="FFFFFF"/>
        <w:tabs>
          <w:tab w:val="center" w:pos="5103"/>
          <w:tab w:val="left" w:pos="9270"/>
        </w:tabs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ab/>
      </w:r>
      <w:r w:rsidR="00747151" w:rsidRPr="009D5C19">
        <w:rPr>
          <w:b/>
          <w:sz w:val="22"/>
          <w:szCs w:val="22"/>
        </w:rPr>
        <w:t>U</w:t>
      </w:r>
      <w:r w:rsidR="00A2562C" w:rsidRPr="009D5C19">
        <w:rPr>
          <w:b/>
          <w:sz w:val="22"/>
          <w:szCs w:val="22"/>
        </w:rPr>
        <w:t>S/</w:t>
      </w:r>
      <w:r w:rsidR="000A6DFA">
        <w:rPr>
          <w:b/>
          <w:sz w:val="22"/>
          <w:szCs w:val="22"/>
        </w:rPr>
        <w:t>1</w:t>
      </w:r>
      <w:r w:rsidR="000875DB">
        <w:rPr>
          <w:b/>
          <w:sz w:val="22"/>
          <w:szCs w:val="22"/>
        </w:rPr>
        <w:t>6</w:t>
      </w:r>
      <w:r w:rsidR="00A2562C" w:rsidRPr="009D5C19">
        <w:rPr>
          <w:b/>
          <w:sz w:val="22"/>
          <w:szCs w:val="22"/>
        </w:rPr>
        <w:t>/2020</w:t>
      </w:r>
      <w:r w:rsidRPr="009D5C19">
        <w:rPr>
          <w:b/>
          <w:sz w:val="22"/>
          <w:szCs w:val="22"/>
        </w:rPr>
        <w:tab/>
      </w:r>
    </w:p>
    <w:p w:rsidR="00364941" w:rsidRPr="009D5C19" w:rsidRDefault="00364941" w:rsidP="00D6618D">
      <w:pPr>
        <w:shd w:val="clear" w:color="auto" w:fill="FFFFFF"/>
        <w:rPr>
          <w:b/>
          <w:sz w:val="22"/>
          <w:szCs w:val="22"/>
        </w:rPr>
      </w:pPr>
    </w:p>
    <w:p w:rsidR="00364941" w:rsidRPr="009D5C19" w:rsidRDefault="00364941" w:rsidP="00D6618D">
      <w:pPr>
        <w:shd w:val="clear" w:color="auto" w:fill="FFFFFF"/>
        <w:jc w:val="center"/>
        <w:rPr>
          <w:sz w:val="22"/>
          <w:szCs w:val="22"/>
        </w:rPr>
      </w:pPr>
      <w:r w:rsidRPr="009D5C19">
        <w:rPr>
          <w:sz w:val="22"/>
          <w:szCs w:val="22"/>
        </w:rPr>
        <w:t>Zamawiający:</w:t>
      </w:r>
    </w:p>
    <w:p w:rsidR="00364941" w:rsidRPr="009D5C19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UNIWERSYTET OPOLSKI</w:t>
      </w:r>
    </w:p>
    <w:p w:rsidR="00364941" w:rsidRPr="009D5C19" w:rsidRDefault="00364941" w:rsidP="00D6618D">
      <w:pPr>
        <w:shd w:val="clear" w:color="auto" w:fill="FFFFFF"/>
        <w:jc w:val="center"/>
        <w:rPr>
          <w:sz w:val="22"/>
          <w:szCs w:val="22"/>
        </w:rPr>
      </w:pPr>
    </w:p>
    <w:p w:rsidR="00364941" w:rsidRPr="009D5C19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364941" w:rsidRPr="009D5C19" w:rsidRDefault="00364941" w:rsidP="00D6618D">
      <w:pPr>
        <w:shd w:val="clear" w:color="auto" w:fill="FFFFFF"/>
        <w:suppressAutoHyphens w:val="0"/>
        <w:autoSpaceDE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Postępowanie prowadzone </w:t>
      </w:r>
      <w:r w:rsidR="003007A1" w:rsidRPr="009D5C19">
        <w:rPr>
          <w:sz w:val="22"/>
          <w:szCs w:val="22"/>
        </w:rPr>
        <w:t>jako</w:t>
      </w:r>
      <w:r w:rsidRPr="009D5C19">
        <w:rPr>
          <w:sz w:val="22"/>
          <w:szCs w:val="22"/>
        </w:rPr>
        <w:t xml:space="preserve"> usług</w:t>
      </w:r>
      <w:r w:rsidR="003007A1" w:rsidRPr="009D5C19">
        <w:rPr>
          <w:sz w:val="22"/>
          <w:szCs w:val="22"/>
        </w:rPr>
        <w:t xml:space="preserve">a </w:t>
      </w:r>
      <w:r w:rsidRPr="009D5C19">
        <w:rPr>
          <w:sz w:val="22"/>
          <w:szCs w:val="22"/>
        </w:rPr>
        <w:t>społeczn</w:t>
      </w:r>
      <w:r w:rsidR="003007A1" w:rsidRPr="009D5C19">
        <w:rPr>
          <w:sz w:val="22"/>
          <w:szCs w:val="22"/>
        </w:rPr>
        <w:t>a</w:t>
      </w:r>
      <w:r w:rsidRPr="009D5C19">
        <w:rPr>
          <w:sz w:val="22"/>
          <w:szCs w:val="22"/>
        </w:rPr>
        <w:t xml:space="preserve"> </w:t>
      </w:r>
      <w:r w:rsidRPr="009D5C19">
        <w:rPr>
          <w:b/>
          <w:sz w:val="22"/>
          <w:szCs w:val="22"/>
        </w:rPr>
        <w:t xml:space="preserve">o wartości zamówienia mniejszej niż kwoty określone </w:t>
      </w:r>
      <w:r w:rsidR="00FB1E46" w:rsidRPr="009D5C19">
        <w:rPr>
          <w:b/>
          <w:sz w:val="22"/>
          <w:szCs w:val="22"/>
        </w:rPr>
        <w:br/>
      </w:r>
      <w:r w:rsidRPr="009D5C19">
        <w:rPr>
          <w:b/>
          <w:sz w:val="22"/>
          <w:szCs w:val="22"/>
        </w:rPr>
        <w:t xml:space="preserve">w art. </w:t>
      </w:r>
      <w:r w:rsidR="00074BE7" w:rsidRPr="009D5C19">
        <w:rPr>
          <w:b/>
          <w:sz w:val="22"/>
          <w:szCs w:val="22"/>
        </w:rPr>
        <w:t xml:space="preserve">138o </w:t>
      </w:r>
      <w:r w:rsidRPr="009D5C19">
        <w:rPr>
          <w:b/>
          <w:sz w:val="22"/>
          <w:szCs w:val="22"/>
        </w:rPr>
        <w:t xml:space="preserve">ust. 1 </w:t>
      </w:r>
      <w:r w:rsidRPr="009D5C19">
        <w:rPr>
          <w:sz w:val="22"/>
          <w:szCs w:val="22"/>
        </w:rPr>
        <w:t>ustawy z dnia 29 stycznia 2004 r. Prawo zamówień publicznych (</w:t>
      </w:r>
      <w:r w:rsidR="00D5162A" w:rsidRPr="009D5C19">
        <w:rPr>
          <w:rStyle w:val="st"/>
          <w:sz w:val="22"/>
          <w:szCs w:val="22"/>
        </w:rPr>
        <w:t>Dz. U. z 201</w:t>
      </w:r>
      <w:r w:rsidR="00CF2FE0" w:rsidRPr="009D5C19">
        <w:rPr>
          <w:rStyle w:val="st"/>
          <w:sz w:val="22"/>
          <w:szCs w:val="22"/>
        </w:rPr>
        <w:t>9</w:t>
      </w:r>
      <w:r w:rsidR="00D5162A" w:rsidRPr="009D5C19">
        <w:rPr>
          <w:rStyle w:val="st"/>
          <w:sz w:val="22"/>
          <w:szCs w:val="22"/>
        </w:rPr>
        <w:t xml:space="preserve"> r. poz. </w:t>
      </w:r>
      <w:r w:rsidR="00CF2FE0" w:rsidRPr="009D5C19">
        <w:rPr>
          <w:rStyle w:val="st"/>
          <w:sz w:val="22"/>
          <w:szCs w:val="22"/>
        </w:rPr>
        <w:t>1843</w:t>
      </w:r>
      <w:r w:rsidR="000875DB">
        <w:rPr>
          <w:rStyle w:val="st"/>
          <w:sz w:val="22"/>
          <w:szCs w:val="22"/>
        </w:rPr>
        <w:t xml:space="preserve"> ze zm.</w:t>
      </w:r>
      <w:r w:rsidRPr="009D5C19">
        <w:rPr>
          <w:sz w:val="22"/>
          <w:szCs w:val="22"/>
        </w:rPr>
        <w:t>)</w:t>
      </w:r>
      <w:r w:rsidR="00D5162A" w:rsidRPr="009D5C19">
        <w:rPr>
          <w:sz w:val="22"/>
          <w:szCs w:val="22"/>
        </w:rPr>
        <w:t>.</w:t>
      </w:r>
    </w:p>
    <w:p w:rsidR="00364941" w:rsidRPr="009D5C19" w:rsidRDefault="00364941" w:rsidP="00D6618D">
      <w:pPr>
        <w:shd w:val="clear" w:color="auto" w:fill="FFFFFF"/>
        <w:jc w:val="both"/>
        <w:rPr>
          <w:sz w:val="22"/>
          <w:szCs w:val="22"/>
        </w:rPr>
      </w:pPr>
    </w:p>
    <w:p w:rsidR="00364941" w:rsidRPr="009D5C19" w:rsidRDefault="00364941" w:rsidP="00D6618D">
      <w:pPr>
        <w:shd w:val="clear" w:color="auto" w:fill="FFFFFF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Nazwa zamówienia:</w:t>
      </w:r>
    </w:p>
    <w:p w:rsidR="00142B1B" w:rsidRDefault="00142B1B" w:rsidP="00D6618D">
      <w:pPr>
        <w:shd w:val="clear" w:color="auto" w:fill="FFFFFF"/>
        <w:jc w:val="both"/>
        <w:rPr>
          <w:sz w:val="22"/>
          <w:szCs w:val="22"/>
        </w:rPr>
      </w:pPr>
    </w:p>
    <w:p w:rsidR="001A212E" w:rsidRPr="009D5C19" w:rsidRDefault="001A212E" w:rsidP="00D6618D">
      <w:pPr>
        <w:shd w:val="clear" w:color="auto" w:fill="FFFFFF"/>
        <w:jc w:val="both"/>
        <w:rPr>
          <w:sz w:val="22"/>
          <w:szCs w:val="22"/>
        </w:rPr>
      </w:pPr>
    </w:p>
    <w:p w:rsidR="0029576F" w:rsidRPr="0029576F" w:rsidRDefault="0029576F" w:rsidP="00747151">
      <w:pPr>
        <w:shd w:val="clear" w:color="auto" w:fill="BDD6EE" w:themeFill="accent1" w:themeFillTint="66"/>
        <w:jc w:val="center"/>
        <w:rPr>
          <w:b/>
          <w:sz w:val="6"/>
          <w:szCs w:val="6"/>
          <w:lang w:eastAsia="pl-PL"/>
        </w:rPr>
      </w:pPr>
    </w:p>
    <w:p w:rsidR="0029576F" w:rsidRDefault="000A6DFA" w:rsidP="00747151">
      <w:pPr>
        <w:shd w:val="clear" w:color="auto" w:fill="BDD6EE" w:themeFill="accent1" w:themeFillTint="66"/>
        <w:jc w:val="center"/>
        <w:rPr>
          <w:b/>
          <w:sz w:val="22"/>
          <w:szCs w:val="22"/>
          <w:lang w:eastAsia="pl-PL"/>
        </w:rPr>
      </w:pPr>
      <w:r w:rsidRPr="000A6DFA">
        <w:rPr>
          <w:b/>
          <w:sz w:val="22"/>
          <w:szCs w:val="22"/>
          <w:lang w:eastAsia="pl-PL"/>
        </w:rPr>
        <w:t xml:space="preserve">Usługi szkoleniowe podnoszące kompetencje pracowników Uniwersytetu Opolskiego, </w:t>
      </w:r>
      <w:r w:rsidR="003508F3">
        <w:rPr>
          <w:b/>
          <w:sz w:val="22"/>
          <w:szCs w:val="22"/>
          <w:lang w:eastAsia="pl-PL"/>
        </w:rPr>
        <w:br/>
      </w:r>
      <w:r w:rsidRPr="000A6DFA">
        <w:rPr>
          <w:b/>
          <w:sz w:val="22"/>
          <w:szCs w:val="22"/>
          <w:lang w:eastAsia="pl-PL"/>
        </w:rPr>
        <w:t>w ramach projektu pn. „Zintegrowany Program Rozwoju Uniwersytetu Opolskiego”</w:t>
      </w:r>
    </w:p>
    <w:p w:rsidR="000A6DFA" w:rsidRPr="0029576F" w:rsidRDefault="000A6DFA" w:rsidP="00747151">
      <w:pPr>
        <w:shd w:val="clear" w:color="auto" w:fill="BDD6EE" w:themeFill="accent1" w:themeFillTint="66"/>
        <w:jc w:val="center"/>
        <w:rPr>
          <w:b/>
          <w:sz w:val="6"/>
          <w:szCs w:val="6"/>
          <w:lang w:eastAsia="pl-PL"/>
        </w:rPr>
      </w:pPr>
    </w:p>
    <w:p w:rsidR="00AD02C1" w:rsidRPr="009D5C19" w:rsidRDefault="00AD02C1" w:rsidP="00D6618D">
      <w:pPr>
        <w:shd w:val="clear" w:color="auto" w:fill="FFFFFF"/>
        <w:rPr>
          <w:rStyle w:val="Styl11pt0"/>
        </w:rPr>
      </w:pPr>
    </w:p>
    <w:p w:rsidR="00364941" w:rsidRPr="009D5C19" w:rsidRDefault="00364941" w:rsidP="00D6618D">
      <w:pPr>
        <w:shd w:val="clear" w:color="auto" w:fill="FFFFFF"/>
        <w:rPr>
          <w:rStyle w:val="Styl11pt0"/>
        </w:rPr>
      </w:pPr>
      <w:r w:rsidRPr="009D5C19">
        <w:rPr>
          <w:rStyle w:val="Styl11pt0"/>
        </w:rPr>
        <w:t>Rodzaj:</w:t>
      </w:r>
    </w:p>
    <w:p w:rsidR="00364941" w:rsidRPr="009D5C19" w:rsidRDefault="00142B1B" w:rsidP="00D6618D">
      <w:pPr>
        <w:shd w:val="clear" w:color="auto" w:fill="FFFFFF"/>
        <w:rPr>
          <w:rStyle w:val="Styl11pt0"/>
          <w:b/>
        </w:rPr>
      </w:pPr>
      <w:r w:rsidRPr="009D5C19">
        <w:rPr>
          <w:rStyle w:val="Styl11pt0"/>
          <w:b/>
        </w:rPr>
        <w:t>Usługa</w:t>
      </w:r>
    </w:p>
    <w:p w:rsidR="00364941" w:rsidRPr="009D5C19" w:rsidRDefault="00364941" w:rsidP="00D6618D">
      <w:pPr>
        <w:shd w:val="clear" w:color="auto" w:fill="FFFFFF"/>
        <w:jc w:val="both"/>
        <w:rPr>
          <w:rStyle w:val="Styl11pt0"/>
        </w:rPr>
      </w:pPr>
    </w:p>
    <w:p w:rsidR="00364941" w:rsidRPr="009D5C19" w:rsidRDefault="00364941" w:rsidP="00D6618D">
      <w:pPr>
        <w:widowControl w:val="0"/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9D5C19">
        <w:rPr>
          <w:color w:val="000000"/>
          <w:sz w:val="22"/>
          <w:szCs w:val="22"/>
          <w:u w:val="single"/>
        </w:rPr>
        <w:t>Miejsce i data publikacji ogłoszenia o zamówieniu</w:t>
      </w:r>
      <w:r w:rsidRPr="009D5C19">
        <w:rPr>
          <w:color w:val="000000"/>
          <w:sz w:val="22"/>
          <w:szCs w:val="22"/>
        </w:rPr>
        <w:t>:</w:t>
      </w:r>
    </w:p>
    <w:p w:rsidR="00364941" w:rsidRPr="009D5C19" w:rsidRDefault="00364941" w:rsidP="00D6618D">
      <w:pPr>
        <w:widowControl w:val="0"/>
        <w:shd w:val="clear" w:color="auto" w:fill="FFFFFF"/>
        <w:autoSpaceDE w:val="0"/>
        <w:jc w:val="both"/>
        <w:rPr>
          <w:rStyle w:val="Styl11pt0"/>
          <w:b/>
        </w:rPr>
      </w:pPr>
      <w:r w:rsidRPr="009D5C19">
        <w:rPr>
          <w:color w:val="000000"/>
          <w:sz w:val="22"/>
          <w:szCs w:val="22"/>
        </w:rPr>
        <w:t>Biuletyn Informacji Publicznej Uniwersytetu Opolskiego</w:t>
      </w:r>
      <w:r w:rsidRPr="009D5C19">
        <w:rPr>
          <w:sz w:val="22"/>
          <w:szCs w:val="22"/>
        </w:rPr>
        <w:t>:</w:t>
      </w:r>
      <w:r w:rsidRPr="009D5C19">
        <w:rPr>
          <w:rStyle w:val="Styl11pt0"/>
          <w:b/>
        </w:rPr>
        <w:t xml:space="preserve"> </w:t>
      </w:r>
      <w:r w:rsidR="000875DB">
        <w:rPr>
          <w:rStyle w:val="Styl11pt0"/>
          <w:b/>
        </w:rPr>
        <w:t>2</w:t>
      </w:r>
      <w:r w:rsidR="002E69AE">
        <w:rPr>
          <w:rStyle w:val="Styl11pt0"/>
          <w:b/>
        </w:rPr>
        <w:t>4</w:t>
      </w:r>
      <w:r w:rsidR="0059129B" w:rsidRPr="009D5C19">
        <w:rPr>
          <w:rStyle w:val="Styl11pt0"/>
          <w:b/>
        </w:rPr>
        <w:t>.</w:t>
      </w:r>
      <w:r w:rsidR="00614E25">
        <w:rPr>
          <w:rStyle w:val="Styl11pt0"/>
          <w:b/>
        </w:rPr>
        <w:t>1</w:t>
      </w:r>
      <w:r w:rsidR="00341713">
        <w:rPr>
          <w:rStyle w:val="Styl11pt0"/>
          <w:b/>
        </w:rPr>
        <w:t>1</w:t>
      </w:r>
      <w:r w:rsidR="0059129B" w:rsidRPr="009D5C19">
        <w:rPr>
          <w:rStyle w:val="Styl11pt0"/>
          <w:b/>
        </w:rPr>
        <w:t>.20</w:t>
      </w:r>
      <w:r w:rsidR="00270A41" w:rsidRPr="009D5C19">
        <w:rPr>
          <w:rStyle w:val="Styl11pt0"/>
          <w:b/>
        </w:rPr>
        <w:t>20</w:t>
      </w:r>
      <w:r w:rsidR="004D1195" w:rsidRPr="009D5C19">
        <w:rPr>
          <w:rStyle w:val="Styl11pt0"/>
          <w:b/>
        </w:rPr>
        <w:t xml:space="preserve"> </w:t>
      </w:r>
      <w:r w:rsidR="0059129B" w:rsidRPr="009D5C19">
        <w:rPr>
          <w:rStyle w:val="Styl11pt0"/>
          <w:b/>
        </w:rPr>
        <w:t>r.</w:t>
      </w:r>
      <w:r w:rsidR="004D1195" w:rsidRPr="009D5C19">
        <w:rPr>
          <w:rStyle w:val="Styl11pt0"/>
          <w:b/>
        </w:rPr>
        <w:t xml:space="preserve"> </w:t>
      </w:r>
    </w:p>
    <w:p w:rsidR="004D1195" w:rsidRPr="009D5C19" w:rsidRDefault="00653C52" w:rsidP="006C0372">
      <w:pPr>
        <w:widowControl w:val="0"/>
        <w:shd w:val="clear" w:color="auto" w:fill="FFFFFF"/>
        <w:autoSpaceDE w:val="0"/>
        <w:jc w:val="both"/>
        <w:rPr>
          <w:rStyle w:val="Styl11pt0"/>
          <w:b/>
        </w:rPr>
      </w:pPr>
      <w:r w:rsidRPr="009D5C19">
        <w:rPr>
          <w:sz w:val="22"/>
          <w:szCs w:val="22"/>
        </w:rPr>
        <w:t xml:space="preserve">Strona internetowa Uniwersytetu Opolskiego </w:t>
      </w:r>
      <w:hyperlink r:id="rId8" w:history="1">
        <w:r w:rsidR="000A5B71" w:rsidRPr="009D5C19">
          <w:rPr>
            <w:rStyle w:val="Hipercze"/>
            <w:sz w:val="22"/>
            <w:szCs w:val="22"/>
          </w:rPr>
          <w:t>www.zamowienia.uni.opole.pl</w:t>
        </w:r>
      </w:hyperlink>
      <w:r w:rsidRPr="009D5C19">
        <w:rPr>
          <w:sz w:val="22"/>
          <w:szCs w:val="22"/>
        </w:rPr>
        <w:t xml:space="preserve">: </w:t>
      </w:r>
      <w:r w:rsidR="000875DB">
        <w:rPr>
          <w:rStyle w:val="Styl11pt0"/>
          <w:b/>
        </w:rPr>
        <w:t>2</w:t>
      </w:r>
      <w:r w:rsidR="002E69AE">
        <w:rPr>
          <w:rStyle w:val="Styl11pt0"/>
          <w:b/>
        </w:rPr>
        <w:t>4</w:t>
      </w:r>
      <w:r w:rsidR="00270A41" w:rsidRPr="009D5C19">
        <w:rPr>
          <w:rStyle w:val="Styl11pt0"/>
          <w:b/>
        </w:rPr>
        <w:t>.</w:t>
      </w:r>
      <w:r w:rsidR="00614E25">
        <w:rPr>
          <w:rStyle w:val="Styl11pt0"/>
          <w:b/>
        </w:rPr>
        <w:t>1</w:t>
      </w:r>
      <w:r w:rsidR="00341713">
        <w:rPr>
          <w:rStyle w:val="Styl11pt0"/>
          <w:b/>
        </w:rPr>
        <w:t>1</w:t>
      </w:r>
      <w:r w:rsidR="00270A41" w:rsidRPr="009D5C19">
        <w:rPr>
          <w:rStyle w:val="Styl11pt0"/>
          <w:b/>
        </w:rPr>
        <w:t>.2020 r.</w:t>
      </w:r>
    </w:p>
    <w:p w:rsidR="00653C52" w:rsidRPr="009D5C19" w:rsidRDefault="00653C52" w:rsidP="00D6618D">
      <w:pPr>
        <w:widowControl w:val="0"/>
        <w:shd w:val="clear" w:color="auto" w:fill="FFFFFF"/>
        <w:autoSpaceDE w:val="0"/>
        <w:jc w:val="both"/>
        <w:rPr>
          <w:rStyle w:val="Styl11pt0"/>
        </w:rPr>
      </w:pPr>
    </w:p>
    <w:p w:rsidR="00981AAD" w:rsidRPr="009D5C19" w:rsidRDefault="00981AAD" w:rsidP="00D6618D">
      <w:pPr>
        <w:shd w:val="clear" w:color="auto" w:fill="FFFFFF"/>
        <w:rPr>
          <w:b/>
          <w:bCs/>
          <w:sz w:val="22"/>
          <w:szCs w:val="22"/>
        </w:rPr>
      </w:pPr>
    </w:p>
    <w:p w:rsidR="00981AAD" w:rsidRPr="009D5C19" w:rsidRDefault="00981AAD" w:rsidP="00D6618D">
      <w:pPr>
        <w:shd w:val="clear" w:color="auto" w:fill="FFFFFF"/>
        <w:rPr>
          <w:b/>
          <w:bCs/>
          <w:sz w:val="22"/>
          <w:szCs w:val="22"/>
        </w:rPr>
      </w:pPr>
    </w:p>
    <w:p w:rsidR="00ED4B1D" w:rsidRPr="009D5C19" w:rsidRDefault="00ED4B1D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D4B1D" w:rsidRPr="009D5C19" w:rsidRDefault="00ED4B1D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AD02C1" w:rsidRPr="009D5C19" w:rsidRDefault="00AD02C1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9D5C19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9D5C19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747151" w:rsidRPr="009D5C19" w:rsidRDefault="00747151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0A5B71" w:rsidRPr="009D5C19" w:rsidRDefault="000A5B71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0A5B71" w:rsidRPr="009D5C19" w:rsidRDefault="000A5B71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FB1E46" w:rsidRPr="009D5C19" w:rsidRDefault="00FB1E46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9D5C19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FB1E46" w:rsidRPr="009D5C19" w:rsidRDefault="00FB1E46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A76CC4" w:rsidRPr="009D5C19" w:rsidRDefault="00A76CC4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A76CC4" w:rsidRPr="009D5C19" w:rsidRDefault="00A76CC4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9D5C19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7431B9" w:rsidRPr="009D5C19" w:rsidRDefault="007431B9" w:rsidP="007431B9">
      <w:pPr>
        <w:shd w:val="clear" w:color="auto" w:fill="FFFFFF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 xml:space="preserve">  </w:t>
      </w:r>
      <w:r w:rsidR="00DA3859">
        <w:rPr>
          <w:b/>
          <w:bCs/>
          <w:sz w:val="22"/>
          <w:szCs w:val="22"/>
        </w:rPr>
        <w:t xml:space="preserve">                               </w:t>
      </w:r>
      <w:r w:rsidRPr="009D5C19">
        <w:rPr>
          <w:b/>
          <w:bCs/>
          <w:sz w:val="22"/>
          <w:szCs w:val="22"/>
        </w:rPr>
        <w:t>Opracował:</w:t>
      </w:r>
      <w:r w:rsidRPr="009D5C19">
        <w:rPr>
          <w:b/>
          <w:bCs/>
          <w:sz w:val="22"/>
          <w:szCs w:val="22"/>
        </w:rPr>
        <w:tab/>
      </w:r>
      <w:r w:rsidRPr="009D5C19">
        <w:rPr>
          <w:b/>
          <w:bCs/>
          <w:sz w:val="22"/>
          <w:szCs w:val="22"/>
        </w:rPr>
        <w:tab/>
      </w:r>
      <w:r w:rsidRPr="009D5C19">
        <w:rPr>
          <w:b/>
          <w:bCs/>
          <w:sz w:val="22"/>
          <w:szCs w:val="22"/>
        </w:rPr>
        <w:tab/>
      </w:r>
      <w:r w:rsidRPr="009D5C19">
        <w:rPr>
          <w:b/>
          <w:bCs/>
          <w:sz w:val="22"/>
          <w:szCs w:val="22"/>
        </w:rPr>
        <w:tab/>
        <w:t xml:space="preserve">                           Zatwierdził: </w:t>
      </w:r>
    </w:p>
    <w:tbl>
      <w:tblPr>
        <w:tblW w:w="9923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7431B9" w:rsidRPr="009D5C19" w:rsidTr="007431B9">
        <w:trPr>
          <w:trHeight w:val="992"/>
        </w:trPr>
        <w:tc>
          <w:tcPr>
            <w:tcW w:w="5387" w:type="dxa"/>
          </w:tcPr>
          <w:p w:rsidR="007431B9" w:rsidRPr="009D5C19" w:rsidRDefault="000875DB" w:rsidP="007431B9">
            <w:pPr>
              <w:ind w:right="741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Starszy </w:t>
            </w:r>
            <w:r w:rsidR="007431B9" w:rsidRPr="009D5C19">
              <w:rPr>
                <w:rFonts w:eastAsia="SimSun"/>
                <w:b/>
                <w:color w:val="FF0000"/>
                <w:sz w:val="22"/>
                <w:szCs w:val="22"/>
              </w:rPr>
              <w:t>Specjalista</w:t>
            </w:r>
          </w:p>
          <w:p w:rsidR="007431B9" w:rsidRPr="009D5C19" w:rsidRDefault="007431B9" w:rsidP="007431B9">
            <w:pPr>
              <w:ind w:right="741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9D5C19">
              <w:rPr>
                <w:rFonts w:eastAsia="SimSun"/>
                <w:color w:val="FF0000"/>
                <w:sz w:val="22"/>
                <w:szCs w:val="22"/>
              </w:rPr>
              <w:t>ds. Zamówień Publicznych</w:t>
            </w:r>
          </w:p>
          <w:p w:rsidR="007431B9" w:rsidRPr="009D5C19" w:rsidRDefault="007431B9" w:rsidP="007431B9">
            <w:pPr>
              <w:tabs>
                <w:tab w:val="left" w:pos="1200"/>
              </w:tabs>
              <w:ind w:right="741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7431B9" w:rsidRPr="009D5C19" w:rsidRDefault="007431B9" w:rsidP="000875DB">
            <w:pPr>
              <w:shd w:val="clear" w:color="auto" w:fill="FFFFFF"/>
              <w:ind w:right="741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9D5C19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CF2FE0" w:rsidRPr="009D5C19">
              <w:rPr>
                <w:rFonts w:eastAsia="SimSun"/>
                <w:i/>
                <w:color w:val="FF0000"/>
                <w:sz w:val="22"/>
                <w:szCs w:val="22"/>
              </w:rPr>
              <w:t xml:space="preserve">inż. </w:t>
            </w:r>
            <w:r w:rsidR="000875DB">
              <w:rPr>
                <w:rFonts w:eastAsia="SimSun"/>
                <w:i/>
                <w:color w:val="FF0000"/>
                <w:sz w:val="22"/>
                <w:szCs w:val="22"/>
              </w:rPr>
              <w:t>Bartosz Komuszyński</w:t>
            </w:r>
          </w:p>
        </w:tc>
        <w:tc>
          <w:tcPr>
            <w:tcW w:w="4536" w:type="dxa"/>
          </w:tcPr>
          <w:p w:rsidR="00FB1E46" w:rsidRPr="009D5C19" w:rsidRDefault="00FB1E46" w:rsidP="00FB1E46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b/>
                <w:color w:val="FF0000"/>
                <w:spacing w:val="20"/>
                <w:sz w:val="22"/>
                <w:szCs w:val="22"/>
              </w:rPr>
            </w:pPr>
            <w:r w:rsidRPr="009D5C19">
              <w:rPr>
                <w:rFonts w:eastAsia="SimSun"/>
                <w:b/>
                <w:color w:val="FF0000"/>
                <w:spacing w:val="20"/>
                <w:sz w:val="22"/>
                <w:szCs w:val="22"/>
              </w:rPr>
              <w:t>KANCLERZ</w:t>
            </w:r>
          </w:p>
          <w:p w:rsidR="00FB1E46" w:rsidRPr="009D5C19" w:rsidRDefault="00FB1E46" w:rsidP="00FB1E46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B1E46" w:rsidRPr="009D5C19" w:rsidRDefault="00FB1E46" w:rsidP="00FB1E46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B1E46" w:rsidRPr="009D5C19" w:rsidRDefault="00FB1E46" w:rsidP="00FB1E46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9D5C19">
              <w:rPr>
                <w:rFonts w:eastAsia="SimSun"/>
                <w:i/>
                <w:color w:val="FF0000"/>
                <w:sz w:val="22"/>
                <w:szCs w:val="22"/>
              </w:rPr>
              <w:t xml:space="preserve">mgr Zbigniew Budziszewski </w:t>
            </w:r>
          </w:p>
          <w:p w:rsidR="007431B9" w:rsidRPr="009D5C19" w:rsidRDefault="007431B9" w:rsidP="007431B9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9D5C19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</w:tbl>
    <w:p w:rsidR="00270A41" w:rsidRPr="009D5C19" w:rsidRDefault="00270A41" w:rsidP="00270A41">
      <w:pPr>
        <w:tabs>
          <w:tab w:val="left" w:pos="1125"/>
          <w:tab w:val="center" w:pos="2566"/>
        </w:tabs>
        <w:suppressAutoHyphens w:val="0"/>
        <w:snapToGrid w:val="0"/>
        <w:ind w:left="4536"/>
        <w:rPr>
          <w:rFonts w:eastAsia="SimSun"/>
          <w:b/>
          <w:color w:val="FF0000"/>
          <w:sz w:val="10"/>
          <w:szCs w:val="10"/>
        </w:rPr>
      </w:pPr>
    </w:p>
    <w:p w:rsidR="00270A41" w:rsidRPr="009D5C19" w:rsidRDefault="00270A41" w:rsidP="00270A41">
      <w:pPr>
        <w:tabs>
          <w:tab w:val="left" w:pos="1125"/>
          <w:tab w:val="center" w:pos="2566"/>
        </w:tabs>
        <w:suppressAutoHyphens w:val="0"/>
        <w:snapToGrid w:val="0"/>
        <w:ind w:left="4536"/>
        <w:rPr>
          <w:rFonts w:eastAsia="SimSun"/>
          <w:b/>
          <w:color w:val="FF0000"/>
          <w:sz w:val="10"/>
          <w:szCs w:val="10"/>
        </w:rPr>
      </w:pPr>
    </w:p>
    <w:p w:rsidR="00270A41" w:rsidRPr="009D5C19" w:rsidRDefault="00270A41" w:rsidP="00270A41">
      <w:pPr>
        <w:tabs>
          <w:tab w:val="left" w:pos="1125"/>
          <w:tab w:val="center" w:pos="2566"/>
        </w:tabs>
        <w:suppressAutoHyphens w:val="0"/>
        <w:snapToGrid w:val="0"/>
        <w:ind w:left="4536"/>
        <w:rPr>
          <w:rFonts w:eastAsia="SimSun"/>
          <w:b/>
          <w:color w:val="FF0000"/>
          <w:sz w:val="10"/>
          <w:szCs w:val="10"/>
        </w:rPr>
      </w:pPr>
    </w:p>
    <w:p w:rsidR="00270A41" w:rsidRPr="009D5C19" w:rsidRDefault="00270A41" w:rsidP="00270A41">
      <w:pPr>
        <w:tabs>
          <w:tab w:val="left" w:pos="1125"/>
          <w:tab w:val="center" w:pos="2566"/>
        </w:tabs>
        <w:suppressAutoHyphens w:val="0"/>
        <w:snapToGrid w:val="0"/>
        <w:ind w:left="4536"/>
        <w:rPr>
          <w:rFonts w:eastAsia="SimSun"/>
          <w:b/>
          <w:color w:val="FF0000"/>
          <w:sz w:val="10"/>
          <w:szCs w:val="10"/>
        </w:rPr>
      </w:pPr>
    </w:p>
    <w:p w:rsidR="00F50BE0" w:rsidRPr="00CE07DF" w:rsidRDefault="00270A41" w:rsidP="00CE07DF">
      <w:pPr>
        <w:tabs>
          <w:tab w:val="left" w:pos="1125"/>
          <w:tab w:val="center" w:pos="2566"/>
        </w:tabs>
        <w:suppressAutoHyphens w:val="0"/>
        <w:snapToGrid w:val="0"/>
        <w:ind w:left="4536"/>
        <w:rPr>
          <w:rFonts w:eastAsia="SimSun"/>
          <w:i/>
          <w:color w:val="FF0000"/>
          <w:sz w:val="22"/>
          <w:szCs w:val="22"/>
        </w:rPr>
      </w:pPr>
      <w:r w:rsidRPr="009D5C19">
        <w:rPr>
          <w:rFonts w:eastAsia="SimSun"/>
          <w:i/>
          <w:color w:val="FF0000"/>
          <w:sz w:val="22"/>
          <w:szCs w:val="22"/>
        </w:rPr>
        <w:t xml:space="preserve">                                             </w:t>
      </w:r>
    </w:p>
    <w:p w:rsidR="00AF2B59" w:rsidRPr="009D5C19" w:rsidRDefault="00600F03" w:rsidP="004D1195">
      <w:pPr>
        <w:widowControl w:val="0"/>
        <w:shd w:val="clear" w:color="auto" w:fill="FFFFFF"/>
        <w:autoSpaceDE w:val="0"/>
        <w:jc w:val="center"/>
        <w:rPr>
          <w:b/>
          <w:bCs/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Opole, </w:t>
      </w:r>
      <w:r w:rsidR="000875DB">
        <w:rPr>
          <w:rStyle w:val="Styl11pt0"/>
          <w:b/>
        </w:rPr>
        <w:t>2</w:t>
      </w:r>
      <w:r w:rsidR="002E69AE">
        <w:rPr>
          <w:rStyle w:val="Styl11pt0"/>
          <w:b/>
        </w:rPr>
        <w:t>4</w:t>
      </w:r>
      <w:r w:rsidR="000A5B71" w:rsidRPr="009D5C19">
        <w:rPr>
          <w:rStyle w:val="Styl11pt0"/>
          <w:b/>
        </w:rPr>
        <w:t>.</w:t>
      </w:r>
      <w:r w:rsidR="00614E25">
        <w:rPr>
          <w:rStyle w:val="Styl11pt0"/>
          <w:b/>
        </w:rPr>
        <w:t>1</w:t>
      </w:r>
      <w:r w:rsidR="00341713">
        <w:rPr>
          <w:rStyle w:val="Styl11pt0"/>
          <w:b/>
        </w:rPr>
        <w:t>1</w:t>
      </w:r>
      <w:r w:rsidR="000A5B71" w:rsidRPr="009D5C19">
        <w:rPr>
          <w:rStyle w:val="Styl11pt0"/>
          <w:b/>
        </w:rPr>
        <w:t>.20</w:t>
      </w:r>
      <w:r w:rsidR="00270A41" w:rsidRPr="009D5C19">
        <w:rPr>
          <w:rStyle w:val="Styl11pt0"/>
          <w:b/>
        </w:rPr>
        <w:t>20</w:t>
      </w:r>
      <w:r w:rsidR="000A5B71" w:rsidRPr="009D5C19">
        <w:rPr>
          <w:rStyle w:val="Styl11pt0"/>
          <w:b/>
        </w:rPr>
        <w:t xml:space="preserve"> r. </w:t>
      </w:r>
      <w:r w:rsidR="006F47B5" w:rsidRPr="009D5C19">
        <w:rPr>
          <w:sz w:val="22"/>
          <w:szCs w:val="22"/>
        </w:rPr>
        <w:br w:type="page"/>
      </w:r>
      <w:r w:rsidR="005574E3" w:rsidRPr="009D5C19">
        <w:rPr>
          <w:b/>
          <w:bCs/>
          <w:sz w:val="22"/>
          <w:szCs w:val="22"/>
        </w:rPr>
        <w:lastRenderedPageBreak/>
        <w:t>Rozdział</w:t>
      </w:r>
      <w:r w:rsidR="00AF2B59" w:rsidRPr="009D5C19">
        <w:rPr>
          <w:b/>
          <w:bCs/>
          <w:sz w:val="22"/>
          <w:szCs w:val="22"/>
        </w:rPr>
        <w:t xml:space="preserve"> I</w:t>
      </w:r>
    </w:p>
    <w:p w:rsidR="00D16B13" w:rsidRPr="009D5C19" w:rsidRDefault="009339DE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9D5C19">
        <w:rPr>
          <w:b/>
          <w:bCs/>
          <w:sz w:val="22"/>
          <w:szCs w:val="22"/>
          <w:u w:val="single"/>
        </w:rPr>
        <w:t>OBLIGATORYJNE POSTANOWIENIA</w:t>
      </w:r>
    </w:p>
    <w:p w:rsidR="000A5B71" w:rsidRPr="009D5C19" w:rsidRDefault="000A5B71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</w:p>
    <w:p w:rsidR="00D16B13" w:rsidRPr="009D5C19" w:rsidRDefault="00AF2B59" w:rsidP="00D6618D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Nazwa oraz adres Zamawiającego</w:t>
      </w:r>
    </w:p>
    <w:p w:rsidR="000A6DFA" w:rsidRPr="000A6DFA" w:rsidRDefault="000A5B71" w:rsidP="000A6DFA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Zamawiający: </w:t>
      </w:r>
      <w:r w:rsidR="002A5C99" w:rsidRPr="002A5C99">
        <w:rPr>
          <w:rFonts w:eastAsia="SimSun"/>
          <w:sz w:val="22"/>
          <w:szCs w:val="22"/>
        </w:rPr>
        <w:t>Uniwersytet Opolski (UO)</w:t>
      </w:r>
      <w:r w:rsidRPr="009D5C19">
        <w:rPr>
          <w:rFonts w:eastAsia="SimSun"/>
          <w:sz w:val="22"/>
          <w:szCs w:val="22"/>
        </w:rPr>
        <w:br/>
        <w:t xml:space="preserve">Sprawę prowadzi: </w:t>
      </w:r>
      <w:r w:rsidR="002A5C99" w:rsidRPr="002A5C99">
        <w:rPr>
          <w:rFonts w:eastAsia="SimSun"/>
          <w:sz w:val="22"/>
          <w:szCs w:val="22"/>
        </w:rPr>
        <w:t>Biuro Zamówień Publicznych</w:t>
      </w:r>
      <w:r w:rsidRPr="009D5C19">
        <w:rPr>
          <w:rFonts w:eastAsia="SimSun"/>
          <w:sz w:val="22"/>
          <w:szCs w:val="22"/>
        </w:rPr>
        <w:br/>
      </w:r>
      <w:r w:rsidR="000A6DFA" w:rsidRPr="000A6DFA">
        <w:rPr>
          <w:rFonts w:eastAsia="SimSun"/>
          <w:sz w:val="22"/>
          <w:szCs w:val="22"/>
        </w:rPr>
        <w:t>Adres: ul. Oleska 48, 45–052 Opole</w:t>
      </w:r>
    </w:p>
    <w:p w:rsidR="000A6DFA" w:rsidRDefault="000A6DFA" w:rsidP="000A6DFA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0A6DFA">
        <w:rPr>
          <w:rFonts w:eastAsia="SimSun"/>
          <w:sz w:val="22"/>
          <w:szCs w:val="22"/>
        </w:rPr>
        <w:t>Telefon: 77 / 452 70 6</w:t>
      </w:r>
      <w:r w:rsidR="003A725D">
        <w:rPr>
          <w:rFonts w:eastAsia="SimSun"/>
          <w:sz w:val="22"/>
          <w:szCs w:val="22"/>
        </w:rPr>
        <w:t>4</w:t>
      </w:r>
      <w:bookmarkStart w:id="0" w:name="_GoBack"/>
      <w:bookmarkEnd w:id="0"/>
    </w:p>
    <w:p w:rsidR="000A5B71" w:rsidRPr="009D5C19" w:rsidRDefault="000A5B71" w:rsidP="000A6DFA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Adres e-mail: </w:t>
      </w:r>
      <w:hyperlink r:id="rId9" w:history="1">
        <w:r w:rsidRPr="009D5C19">
          <w:rPr>
            <w:rStyle w:val="Hipercze"/>
            <w:rFonts w:eastAsia="SimSun"/>
            <w:sz w:val="22"/>
            <w:szCs w:val="22"/>
          </w:rPr>
          <w:t>zamowienia@uni.opole.pl</w:t>
        </w:r>
      </w:hyperlink>
      <w:r w:rsidRPr="009D5C19">
        <w:rPr>
          <w:rFonts w:eastAsia="SimSun"/>
          <w:sz w:val="22"/>
          <w:szCs w:val="22"/>
        </w:rPr>
        <w:t xml:space="preserve"> </w:t>
      </w:r>
      <w:r w:rsidRPr="009D5C19">
        <w:rPr>
          <w:rFonts w:eastAsia="SimSun"/>
          <w:sz w:val="22"/>
          <w:szCs w:val="22"/>
        </w:rPr>
        <w:br/>
        <w:t xml:space="preserve">Strony internetowe Zamawiającego: </w:t>
      </w:r>
    </w:p>
    <w:p w:rsidR="000A5B71" w:rsidRPr="009D5C19" w:rsidRDefault="000A5B71" w:rsidP="000A5B71">
      <w:pPr>
        <w:shd w:val="clear" w:color="auto" w:fill="FFFFFF"/>
        <w:ind w:left="567"/>
        <w:rPr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- </w:t>
      </w:r>
      <w:r w:rsidRPr="009D5C19">
        <w:rPr>
          <w:color w:val="000000"/>
          <w:sz w:val="22"/>
          <w:szCs w:val="22"/>
        </w:rPr>
        <w:t>Biuletyn Informacji Publicznej Uniwersytetu Opolskiego:</w:t>
      </w:r>
      <w:r w:rsidRPr="009D5C19">
        <w:rPr>
          <w:sz w:val="22"/>
          <w:szCs w:val="22"/>
        </w:rPr>
        <w:t xml:space="preserve"> </w:t>
      </w:r>
      <w:hyperlink r:id="rId10" w:history="1">
        <w:r w:rsidRPr="009D5C19">
          <w:rPr>
            <w:rStyle w:val="Hipercze"/>
            <w:sz w:val="22"/>
            <w:szCs w:val="22"/>
          </w:rPr>
          <w:t>https://uniopole.bip.gov.pl/</w:t>
        </w:r>
      </w:hyperlink>
      <w:r w:rsidRPr="009D5C19">
        <w:rPr>
          <w:rStyle w:val="Hipercze"/>
          <w:sz w:val="22"/>
          <w:szCs w:val="22"/>
        </w:rPr>
        <w:t>,</w:t>
      </w:r>
      <w:r w:rsidRPr="009D5C19">
        <w:rPr>
          <w:sz w:val="22"/>
          <w:szCs w:val="22"/>
        </w:rPr>
        <w:t xml:space="preserve"> </w:t>
      </w:r>
    </w:p>
    <w:p w:rsidR="000A5B71" w:rsidRPr="009D5C19" w:rsidRDefault="000A5B71" w:rsidP="000A5B71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9D5C19">
        <w:rPr>
          <w:sz w:val="22"/>
          <w:szCs w:val="22"/>
        </w:rPr>
        <w:t xml:space="preserve">- Strona internetowa </w:t>
      </w:r>
      <w:r w:rsidR="00E435F3">
        <w:rPr>
          <w:sz w:val="22"/>
          <w:szCs w:val="22"/>
        </w:rPr>
        <w:t>Biura</w:t>
      </w:r>
      <w:r w:rsidRPr="009D5C19">
        <w:rPr>
          <w:sz w:val="22"/>
          <w:szCs w:val="22"/>
        </w:rPr>
        <w:t xml:space="preserve"> Zamówień Publicznych Uniwersytetu Opolskiego:</w:t>
      </w:r>
      <w:r w:rsidR="00747151" w:rsidRPr="009D5C19">
        <w:rPr>
          <w:sz w:val="22"/>
          <w:szCs w:val="22"/>
        </w:rPr>
        <w:t xml:space="preserve"> </w:t>
      </w:r>
      <w:r w:rsidRPr="009D5C19">
        <w:rPr>
          <w:rStyle w:val="Hipercze"/>
          <w:rFonts w:eastAsia="SimSun"/>
          <w:sz w:val="22"/>
          <w:szCs w:val="22"/>
        </w:rPr>
        <w:t>www.zamowienia.uni.opole.pl</w:t>
      </w:r>
      <w:r w:rsidRPr="009D5C19">
        <w:rPr>
          <w:rFonts w:eastAsia="SimSun"/>
          <w:sz w:val="22"/>
          <w:szCs w:val="22"/>
        </w:rPr>
        <w:br/>
        <w:t xml:space="preserve">Godziny urzędowania: </w:t>
      </w:r>
      <w:r w:rsidR="002A5C99" w:rsidRPr="002A5C99">
        <w:rPr>
          <w:rFonts w:eastAsia="SimSun"/>
          <w:sz w:val="22"/>
          <w:szCs w:val="22"/>
        </w:rPr>
        <w:t xml:space="preserve">od </w:t>
      </w:r>
      <w:r w:rsidR="002A5C99" w:rsidRPr="002A5C99">
        <w:rPr>
          <w:rFonts w:eastAsia="SimSun"/>
          <w:i/>
          <w:sz w:val="22"/>
          <w:szCs w:val="22"/>
        </w:rPr>
        <w:t xml:space="preserve">siódmej </w:t>
      </w:r>
      <w:r w:rsidR="002A5C99" w:rsidRPr="002A5C99">
        <w:rPr>
          <w:rFonts w:eastAsia="SimSun"/>
          <w:sz w:val="22"/>
          <w:szCs w:val="22"/>
        </w:rPr>
        <w:t xml:space="preserve"> [ 07:00 ] do </w:t>
      </w:r>
      <w:r w:rsidR="002A5C99" w:rsidRPr="002A5C99">
        <w:rPr>
          <w:rFonts w:eastAsia="SimSun"/>
          <w:i/>
          <w:sz w:val="22"/>
          <w:szCs w:val="22"/>
        </w:rPr>
        <w:t xml:space="preserve">piętnastej </w:t>
      </w:r>
      <w:r w:rsidR="002A5C99">
        <w:rPr>
          <w:rFonts w:eastAsia="SimSun"/>
          <w:sz w:val="22"/>
          <w:szCs w:val="22"/>
        </w:rPr>
        <w:t>[ 15:00 ]</w:t>
      </w:r>
      <w:r w:rsidRPr="009D5C19">
        <w:rPr>
          <w:rFonts w:eastAsia="SimSun"/>
          <w:sz w:val="22"/>
          <w:szCs w:val="22"/>
        </w:rPr>
        <w:br/>
        <w:t>Konto bankowe: Santander Bank Polska S. A., 1 Oddz. w Opolu</w:t>
      </w:r>
      <w:r w:rsidRPr="009D5C19">
        <w:rPr>
          <w:rFonts w:eastAsia="SimSun"/>
          <w:sz w:val="22"/>
          <w:szCs w:val="22"/>
        </w:rPr>
        <w:br/>
        <w:t>Numer: 09 1090 2138 0000 0005 5600 0043</w:t>
      </w:r>
      <w:r w:rsidRPr="009D5C19">
        <w:rPr>
          <w:rFonts w:eastAsia="SimSun"/>
          <w:sz w:val="22"/>
          <w:szCs w:val="22"/>
        </w:rPr>
        <w:br/>
        <w:t>NIP: 754-000-71-79,  REGON: 000001382</w:t>
      </w:r>
    </w:p>
    <w:p w:rsidR="00D16B13" w:rsidRPr="009D5C19" w:rsidRDefault="00D16B13" w:rsidP="00D6618D">
      <w:pPr>
        <w:shd w:val="clear" w:color="auto" w:fill="FFFFFF"/>
        <w:rPr>
          <w:b/>
          <w:bCs/>
          <w:sz w:val="22"/>
          <w:szCs w:val="22"/>
        </w:rPr>
      </w:pPr>
    </w:p>
    <w:p w:rsidR="00364941" w:rsidRPr="009D5C19" w:rsidRDefault="00AF2B59" w:rsidP="00D6618D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Tryb udzielenia zamówienia</w:t>
      </w:r>
    </w:p>
    <w:p w:rsidR="00D6618D" w:rsidRPr="009D5C19" w:rsidRDefault="00364941" w:rsidP="00D6618D">
      <w:pPr>
        <w:shd w:val="clear" w:color="auto" w:fill="FFFFFF"/>
        <w:ind w:left="567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Postępowanie o udzielenie zamówienia </w:t>
      </w:r>
      <w:r w:rsidRPr="00DA3859">
        <w:rPr>
          <w:b/>
          <w:sz w:val="22"/>
          <w:szCs w:val="22"/>
        </w:rPr>
        <w:t>na usługi społeczne</w:t>
      </w:r>
      <w:r w:rsidRPr="009D5C19">
        <w:rPr>
          <w:sz w:val="22"/>
          <w:szCs w:val="22"/>
        </w:rPr>
        <w:t xml:space="preserve"> prowadzone zgodnie z art. 138o </w:t>
      </w:r>
      <w:r w:rsidR="00D5162A" w:rsidRPr="009D5C19">
        <w:rPr>
          <w:sz w:val="22"/>
          <w:szCs w:val="22"/>
        </w:rPr>
        <w:t xml:space="preserve">ust. 1 </w:t>
      </w:r>
      <w:r w:rsidRPr="009D5C19">
        <w:rPr>
          <w:sz w:val="22"/>
          <w:szCs w:val="22"/>
        </w:rPr>
        <w:t>ustawy</w:t>
      </w:r>
      <w:r w:rsidR="00D6618D" w:rsidRPr="009D5C19">
        <w:rPr>
          <w:sz w:val="22"/>
          <w:szCs w:val="22"/>
        </w:rPr>
        <w:t xml:space="preserve"> z</w:t>
      </w:r>
      <w:r w:rsidR="003C0D0B" w:rsidRPr="009D5C19">
        <w:rPr>
          <w:sz w:val="22"/>
          <w:szCs w:val="22"/>
        </w:rPr>
        <w:t> </w:t>
      </w:r>
      <w:r w:rsidRPr="009D5C19">
        <w:rPr>
          <w:sz w:val="22"/>
          <w:szCs w:val="22"/>
        </w:rPr>
        <w:t xml:space="preserve">dnia 29 stycznia 2004 r. </w:t>
      </w:r>
      <w:r w:rsidR="00D6618D" w:rsidRPr="009D5C19">
        <w:rPr>
          <w:sz w:val="22"/>
          <w:szCs w:val="22"/>
        </w:rPr>
        <w:t>- Prawo zamówień publicznych (t</w:t>
      </w:r>
      <w:r w:rsidRPr="009D5C19">
        <w:rPr>
          <w:sz w:val="22"/>
          <w:szCs w:val="22"/>
        </w:rPr>
        <w:t xml:space="preserve">j. </w:t>
      </w:r>
      <w:r w:rsidR="00E62490" w:rsidRPr="009D5C19">
        <w:rPr>
          <w:sz w:val="22"/>
          <w:szCs w:val="22"/>
        </w:rPr>
        <w:t>Dz. U. z 201</w:t>
      </w:r>
      <w:r w:rsidR="00CF2FE0" w:rsidRPr="009D5C19">
        <w:rPr>
          <w:sz w:val="22"/>
          <w:szCs w:val="22"/>
        </w:rPr>
        <w:t>9</w:t>
      </w:r>
      <w:r w:rsidR="0059129B" w:rsidRPr="009D5C19">
        <w:rPr>
          <w:sz w:val="22"/>
          <w:szCs w:val="22"/>
        </w:rPr>
        <w:t xml:space="preserve"> </w:t>
      </w:r>
      <w:r w:rsidR="00E62490" w:rsidRPr="009D5C19">
        <w:rPr>
          <w:sz w:val="22"/>
          <w:szCs w:val="22"/>
        </w:rPr>
        <w:t xml:space="preserve">r. poz. </w:t>
      </w:r>
      <w:r w:rsidR="00CF2FE0" w:rsidRPr="009D5C19">
        <w:rPr>
          <w:sz w:val="22"/>
          <w:szCs w:val="22"/>
        </w:rPr>
        <w:t>1843</w:t>
      </w:r>
      <w:r w:rsidR="0059129B" w:rsidRPr="009D5C19">
        <w:rPr>
          <w:sz w:val="22"/>
          <w:szCs w:val="22"/>
        </w:rPr>
        <w:t>)</w:t>
      </w:r>
      <w:r w:rsidR="00D6618D" w:rsidRPr="009D5C19">
        <w:rPr>
          <w:sz w:val="22"/>
          <w:szCs w:val="22"/>
        </w:rPr>
        <w:t>,</w:t>
      </w:r>
      <w:r w:rsidR="00270A41" w:rsidRPr="009D5C19">
        <w:rPr>
          <w:sz w:val="22"/>
          <w:szCs w:val="22"/>
        </w:rPr>
        <w:t xml:space="preserve"> zwaną dalej </w:t>
      </w:r>
      <w:r w:rsidR="00502D3C" w:rsidRPr="009D5C19">
        <w:rPr>
          <w:sz w:val="22"/>
          <w:szCs w:val="22"/>
        </w:rPr>
        <w:t>„</w:t>
      </w:r>
      <w:r w:rsidR="0059129B" w:rsidRPr="009D5C19">
        <w:rPr>
          <w:i/>
          <w:sz w:val="22"/>
          <w:szCs w:val="22"/>
        </w:rPr>
        <w:t>ustawą</w:t>
      </w:r>
      <w:r w:rsidR="00502D3C" w:rsidRPr="009D5C19">
        <w:rPr>
          <w:sz w:val="22"/>
          <w:szCs w:val="22"/>
        </w:rPr>
        <w:t>”</w:t>
      </w:r>
      <w:r w:rsidR="00D6618D" w:rsidRPr="009D5C19">
        <w:rPr>
          <w:sz w:val="22"/>
          <w:szCs w:val="22"/>
        </w:rPr>
        <w:t>,</w:t>
      </w:r>
      <w:r w:rsidRPr="009D5C19">
        <w:rPr>
          <w:sz w:val="22"/>
          <w:szCs w:val="22"/>
        </w:rPr>
        <w:t xml:space="preserve"> na zasadach określonych w niniejszym ogłoszeniu.  </w:t>
      </w:r>
    </w:p>
    <w:p w:rsidR="00D6618D" w:rsidRPr="009D5C19" w:rsidRDefault="00364941" w:rsidP="00D6618D">
      <w:pPr>
        <w:shd w:val="clear" w:color="auto" w:fill="FFFFFF"/>
        <w:ind w:left="567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Wartość zamówi</w:t>
      </w:r>
      <w:r w:rsidR="00D5162A" w:rsidRPr="009D5C19">
        <w:rPr>
          <w:sz w:val="22"/>
          <w:szCs w:val="22"/>
        </w:rPr>
        <w:t xml:space="preserve">enia </w:t>
      </w:r>
      <w:r w:rsidR="00D5162A" w:rsidRPr="00DA3859">
        <w:rPr>
          <w:b/>
          <w:sz w:val="22"/>
          <w:szCs w:val="22"/>
        </w:rPr>
        <w:t>nie przekracza</w:t>
      </w:r>
      <w:r w:rsidR="00D5162A" w:rsidRPr="009D5C19">
        <w:rPr>
          <w:sz w:val="22"/>
          <w:szCs w:val="22"/>
        </w:rPr>
        <w:t xml:space="preserve"> wyrażonej w </w:t>
      </w:r>
      <w:r w:rsidRPr="009D5C19">
        <w:rPr>
          <w:sz w:val="22"/>
          <w:szCs w:val="22"/>
        </w:rPr>
        <w:t xml:space="preserve">złotych równowartości kwoty 750 000 euro. </w:t>
      </w:r>
    </w:p>
    <w:p w:rsidR="00364941" w:rsidRPr="009D5C19" w:rsidRDefault="00364941" w:rsidP="00D6618D">
      <w:pPr>
        <w:shd w:val="clear" w:color="auto" w:fill="FFFFFF"/>
        <w:ind w:left="567"/>
        <w:jc w:val="both"/>
        <w:rPr>
          <w:b/>
          <w:bCs/>
          <w:sz w:val="22"/>
          <w:szCs w:val="22"/>
        </w:rPr>
      </w:pPr>
      <w:r w:rsidRPr="009D5C19">
        <w:rPr>
          <w:sz w:val="22"/>
          <w:szCs w:val="22"/>
        </w:rPr>
        <w:t>Do postępowania mają zastosowanie przepi</w:t>
      </w:r>
      <w:r w:rsidR="00D5162A" w:rsidRPr="009D5C19">
        <w:rPr>
          <w:sz w:val="22"/>
          <w:szCs w:val="22"/>
        </w:rPr>
        <w:t>sy art. 138o ust. 2 - </w:t>
      </w:r>
      <w:r w:rsidR="0059129B" w:rsidRPr="009D5C19">
        <w:rPr>
          <w:sz w:val="22"/>
          <w:szCs w:val="22"/>
        </w:rPr>
        <w:t>4 ustawy</w:t>
      </w:r>
      <w:r w:rsidRPr="009D5C19">
        <w:rPr>
          <w:sz w:val="22"/>
          <w:szCs w:val="22"/>
        </w:rPr>
        <w:t>. Zasady prowadzenia postępowania reguluje niniejsze Ogłoszenie</w:t>
      </w:r>
      <w:r w:rsidR="00502D3C" w:rsidRPr="009D5C19">
        <w:rPr>
          <w:sz w:val="22"/>
          <w:szCs w:val="22"/>
        </w:rPr>
        <w:t xml:space="preserve"> o zamówieniu na usługi społeczne zwane dalej „</w:t>
      </w:r>
      <w:r w:rsidR="00502D3C" w:rsidRPr="009D5C19">
        <w:rPr>
          <w:i/>
          <w:sz w:val="22"/>
          <w:szCs w:val="22"/>
        </w:rPr>
        <w:t>Ogłoszeniem</w:t>
      </w:r>
      <w:r w:rsidR="00502D3C" w:rsidRPr="009D5C19">
        <w:rPr>
          <w:sz w:val="22"/>
          <w:szCs w:val="22"/>
        </w:rPr>
        <w:t>”</w:t>
      </w:r>
      <w:r w:rsidRPr="009D5C19">
        <w:rPr>
          <w:sz w:val="22"/>
          <w:szCs w:val="22"/>
        </w:rPr>
        <w:t>.</w:t>
      </w:r>
    </w:p>
    <w:p w:rsidR="00D16B13" w:rsidRPr="009D5C19" w:rsidRDefault="00D16B13" w:rsidP="00D6618D">
      <w:pPr>
        <w:shd w:val="clear" w:color="auto" w:fill="FFFFFF"/>
        <w:ind w:left="284"/>
        <w:rPr>
          <w:sz w:val="22"/>
          <w:szCs w:val="22"/>
        </w:rPr>
      </w:pPr>
    </w:p>
    <w:p w:rsidR="00D539BF" w:rsidRPr="009D5C19" w:rsidRDefault="00D539BF" w:rsidP="00D6618D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Opis przedmiotu zamówienia</w:t>
      </w:r>
      <w:r w:rsidRPr="009D5C19">
        <w:rPr>
          <w:bCs/>
          <w:sz w:val="22"/>
          <w:szCs w:val="22"/>
        </w:rPr>
        <w:t>:</w:t>
      </w:r>
    </w:p>
    <w:p w:rsidR="0061227F" w:rsidRPr="0029576F" w:rsidRDefault="00D539BF" w:rsidP="0029576F">
      <w:pPr>
        <w:numPr>
          <w:ilvl w:val="0"/>
          <w:numId w:val="7"/>
        </w:numPr>
        <w:ind w:left="567" w:hanging="567"/>
        <w:jc w:val="both"/>
        <w:rPr>
          <w:b/>
          <w:sz w:val="22"/>
          <w:szCs w:val="22"/>
        </w:rPr>
      </w:pPr>
      <w:r w:rsidRPr="009D5C19">
        <w:rPr>
          <w:sz w:val="22"/>
          <w:szCs w:val="22"/>
        </w:rPr>
        <w:t xml:space="preserve">Przedmiotem zamówienia </w:t>
      </w:r>
      <w:r w:rsidR="0061227F" w:rsidRPr="009D5C19">
        <w:rPr>
          <w:sz w:val="22"/>
          <w:szCs w:val="22"/>
        </w:rPr>
        <w:t>są</w:t>
      </w:r>
      <w:r w:rsidRPr="009D5C19">
        <w:rPr>
          <w:sz w:val="22"/>
          <w:szCs w:val="22"/>
        </w:rPr>
        <w:t xml:space="preserve">: </w:t>
      </w:r>
      <w:r w:rsidR="000A6DFA" w:rsidRPr="000A6DFA">
        <w:rPr>
          <w:rFonts w:eastAsia="Calibri"/>
          <w:b/>
          <w:sz w:val="22"/>
          <w:szCs w:val="22"/>
          <w:lang w:eastAsia="en-US"/>
        </w:rPr>
        <w:t>Usługi szkoleniowe podnoszące kompetencje pracowników Uniwersytetu Opolskiego, w ramach projektu pn. „Zintegrowany Program Rozwoju Uniwersytetu Opolskiego”</w:t>
      </w:r>
      <w:r w:rsidR="0061227F" w:rsidRPr="0029576F">
        <w:rPr>
          <w:sz w:val="22"/>
          <w:szCs w:val="22"/>
          <w:lang w:eastAsia="pl-PL"/>
        </w:rPr>
        <w:t xml:space="preserve">, </w:t>
      </w:r>
      <w:r w:rsidR="003508F3">
        <w:rPr>
          <w:sz w:val="22"/>
          <w:szCs w:val="22"/>
          <w:lang w:eastAsia="pl-PL"/>
        </w:rPr>
        <w:br/>
      </w:r>
      <w:r w:rsidR="0061227F" w:rsidRPr="0029576F">
        <w:rPr>
          <w:sz w:val="22"/>
          <w:szCs w:val="22"/>
        </w:rPr>
        <w:t>z podziałem na części:</w:t>
      </w:r>
    </w:p>
    <w:p w:rsidR="0061227F" w:rsidRPr="000A6DFA" w:rsidRDefault="0061227F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0A6DFA">
        <w:rPr>
          <w:sz w:val="22"/>
          <w:szCs w:val="22"/>
        </w:rPr>
        <w:t xml:space="preserve">CZĘŚĆ NR 1 pn.: </w:t>
      </w:r>
      <w:r w:rsidR="000875DB" w:rsidRPr="000875DB">
        <w:rPr>
          <w:b/>
          <w:sz w:val="22"/>
          <w:szCs w:val="22"/>
          <w:lang w:eastAsia="pl-PL"/>
        </w:rPr>
        <w:t>Usługa szkoleniowa</w:t>
      </w:r>
      <w:r w:rsidR="000875DB">
        <w:rPr>
          <w:b/>
          <w:sz w:val="22"/>
          <w:szCs w:val="22"/>
          <w:lang w:eastAsia="pl-PL"/>
        </w:rPr>
        <w:t xml:space="preserve"> –</w:t>
      </w:r>
      <w:r w:rsidR="000875DB" w:rsidRPr="000875DB">
        <w:rPr>
          <w:b/>
          <w:sz w:val="22"/>
          <w:szCs w:val="22"/>
          <w:lang w:eastAsia="pl-PL"/>
        </w:rPr>
        <w:t xml:space="preserve"> przeprowadzenie szkolenia z zakresu: </w:t>
      </w:r>
      <w:r w:rsidR="00551357">
        <w:rPr>
          <w:b/>
          <w:sz w:val="22"/>
          <w:szCs w:val="22"/>
          <w:lang w:eastAsia="pl-PL"/>
        </w:rPr>
        <w:br/>
      </w:r>
      <w:r w:rsidR="000875DB" w:rsidRPr="000875DB">
        <w:rPr>
          <w:b/>
          <w:color w:val="C00000"/>
          <w:sz w:val="22"/>
          <w:szCs w:val="22"/>
          <w:lang w:eastAsia="pl-PL"/>
        </w:rPr>
        <w:t>Zmiany w podatku VAT</w:t>
      </w:r>
      <w:r w:rsidR="00A76CC4" w:rsidRPr="000A6DFA">
        <w:rPr>
          <w:sz w:val="22"/>
          <w:szCs w:val="22"/>
          <w:lang w:eastAsia="pl-PL"/>
        </w:rPr>
        <w:t>;</w:t>
      </w:r>
    </w:p>
    <w:p w:rsidR="0061227F" w:rsidRPr="00F27F2B" w:rsidRDefault="0061227F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29576F">
        <w:rPr>
          <w:sz w:val="22"/>
          <w:szCs w:val="22"/>
        </w:rPr>
        <w:t>CZĘŚĆ NR 2</w:t>
      </w:r>
      <w:r w:rsidRPr="009D5C19">
        <w:rPr>
          <w:sz w:val="22"/>
          <w:szCs w:val="22"/>
        </w:rPr>
        <w:t xml:space="preserve"> pn.: </w:t>
      </w:r>
      <w:r w:rsidR="000875DB" w:rsidRPr="000875DB">
        <w:rPr>
          <w:b/>
          <w:sz w:val="22"/>
          <w:szCs w:val="22"/>
          <w:lang w:eastAsia="pl-PL"/>
        </w:rPr>
        <w:t>Usługa szkoleniowa</w:t>
      </w:r>
      <w:r w:rsidR="00551357">
        <w:rPr>
          <w:b/>
          <w:sz w:val="22"/>
          <w:szCs w:val="22"/>
          <w:lang w:eastAsia="pl-PL"/>
        </w:rPr>
        <w:t xml:space="preserve"> – </w:t>
      </w:r>
      <w:r w:rsidR="000875DB" w:rsidRPr="000875DB">
        <w:rPr>
          <w:b/>
          <w:sz w:val="22"/>
          <w:szCs w:val="22"/>
          <w:lang w:eastAsia="pl-PL"/>
        </w:rPr>
        <w:t xml:space="preserve">przeprowadzenie szkolenia z zakresu: </w:t>
      </w:r>
      <w:r w:rsidR="00551357">
        <w:rPr>
          <w:b/>
          <w:sz w:val="22"/>
          <w:szCs w:val="22"/>
          <w:lang w:eastAsia="pl-PL"/>
        </w:rPr>
        <w:br/>
      </w:r>
      <w:r w:rsidR="000875DB" w:rsidRPr="000875DB">
        <w:rPr>
          <w:b/>
          <w:color w:val="C00000"/>
          <w:sz w:val="22"/>
          <w:szCs w:val="22"/>
          <w:lang w:eastAsia="pl-PL"/>
        </w:rPr>
        <w:t>Podatek dochodowy od osób prawnych w uczelni publicznej</w:t>
      </w:r>
      <w:r w:rsidR="00A76CC4" w:rsidRPr="0071092F">
        <w:rPr>
          <w:rFonts w:eastAsia="Calibri"/>
          <w:bCs/>
          <w:sz w:val="22"/>
          <w:szCs w:val="22"/>
          <w:lang w:eastAsia="en-US"/>
        </w:rPr>
        <w:t>;</w:t>
      </w:r>
    </w:p>
    <w:p w:rsidR="00A2562C" w:rsidRPr="000875DB" w:rsidRDefault="00A2562C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F27F2B">
        <w:rPr>
          <w:sz w:val="22"/>
          <w:szCs w:val="22"/>
        </w:rPr>
        <w:t xml:space="preserve">CZĘŚĆ NR </w:t>
      </w:r>
      <w:r w:rsidR="00A76CC4" w:rsidRPr="00F27F2B">
        <w:rPr>
          <w:sz w:val="22"/>
          <w:szCs w:val="22"/>
        </w:rPr>
        <w:t>3</w:t>
      </w:r>
      <w:r w:rsidRPr="00F27F2B">
        <w:rPr>
          <w:sz w:val="22"/>
          <w:szCs w:val="22"/>
        </w:rPr>
        <w:t xml:space="preserve"> pn.: </w:t>
      </w:r>
      <w:r w:rsidR="000875DB" w:rsidRPr="000875DB">
        <w:rPr>
          <w:b/>
          <w:sz w:val="22"/>
          <w:szCs w:val="22"/>
          <w:lang w:eastAsia="pl-PL"/>
        </w:rPr>
        <w:t>Usługa szkoleniowa</w:t>
      </w:r>
      <w:r w:rsidR="00551357">
        <w:rPr>
          <w:b/>
          <w:sz w:val="22"/>
          <w:szCs w:val="22"/>
          <w:lang w:eastAsia="pl-PL"/>
        </w:rPr>
        <w:t xml:space="preserve"> – </w:t>
      </w:r>
      <w:r w:rsidR="000875DB" w:rsidRPr="000875DB">
        <w:rPr>
          <w:b/>
          <w:sz w:val="22"/>
          <w:szCs w:val="22"/>
          <w:lang w:eastAsia="pl-PL"/>
        </w:rPr>
        <w:t xml:space="preserve">przeprowadzenie szkolenia z zakresu: </w:t>
      </w:r>
      <w:r w:rsidR="00551357">
        <w:rPr>
          <w:b/>
          <w:sz w:val="22"/>
          <w:szCs w:val="22"/>
          <w:lang w:eastAsia="pl-PL"/>
        </w:rPr>
        <w:br/>
      </w:r>
      <w:r w:rsidR="000875DB" w:rsidRPr="000875DB">
        <w:rPr>
          <w:b/>
          <w:color w:val="C00000"/>
          <w:sz w:val="22"/>
          <w:szCs w:val="22"/>
          <w:lang w:eastAsia="pl-PL"/>
        </w:rPr>
        <w:t xml:space="preserve">ZUS ubezpieczenia społeczne i zdrowotne, zasiłki chorobowe i inne świadczenia. Ubezpieczenia </w:t>
      </w:r>
      <w:r w:rsidR="00EB2643">
        <w:rPr>
          <w:b/>
          <w:color w:val="C00000"/>
          <w:sz w:val="22"/>
          <w:szCs w:val="22"/>
          <w:lang w:eastAsia="pl-PL"/>
        </w:rPr>
        <w:br/>
      </w:r>
      <w:r w:rsidR="000875DB" w:rsidRPr="000875DB">
        <w:rPr>
          <w:b/>
          <w:color w:val="C00000"/>
          <w:sz w:val="22"/>
          <w:szCs w:val="22"/>
          <w:lang w:eastAsia="pl-PL"/>
        </w:rPr>
        <w:t>i prawo pracy. Obowiązki  płatników</w:t>
      </w:r>
      <w:r w:rsidR="000875DB">
        <w:rPr>
          <w:sz w:val="22"/>
          <w:szCs w:val="22"/>
          <w:lang w:eastAsia="pl-PL"/>
        </w:rPr>
        <w:t>;</w:t>
      </w:r>
    </w:p>
    <w:p w:rsidR="000875DB" w:rsidRPr="00F27F2B" w:rsidRDefault="000875DB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F27F2B">
        <w:rPr>
          <w:sz w:val="22"/>
          <w:szCs w:val="22"/>
        </w:rPr>
        <w:t xml:space="preserve">CZĘŚĆ NR </w:t>
      </w:r>
      <w:r w:rsidR="00551357">
        <w:rPr>
          <w:sz w:val="22"/>
          <w:szCs w:val="22"/>
        </w:rPr>
        <w:t>4</w:t>
      </w:r>
      <w:r w:rsidRPr="00F27F2B">
        <w:rPr>
          <w:sz w:val="22"/>
          <w:szCs w:val="22"/>
        </w:rPr>
        <w:t xml:space="preserve"> pn.: </w:t>
      </w:r>
      <w:r w:rsidR="00551357" w:rsidRPr="00551357">
        <w:rPr>
          <w:b/>
          <w:sz w:val="22"/>
          <w:szCs w:val="22"/>
          <w:lang w:eastAsia="pl-PL"/>
        </w:rPr>
        <w:t>Usługa szkoleniowa</w:t>
      </w:r>
      <w:r w:rsidR="00551357">
        <w:rPr>
          <w:b/>
          <w:sz w:val="22"/>
          <w:szCs w:val="22"/>
          <w:lang w:eastAsia="pl-PL"/>
        </w:rPr>
        <w:t xml:space="preserve"> – </w:t>
      </w:r>
      <w:r w:rsidR="00551357" w:rsidRPr="00551357">
        <w:rPr>
          <w:b/>
          <w:sz w:val="22"/>
          <w:szCs w:val="22"/>
          <w:lang w:eastAsia="pl-PL"/>
        </w:rPr>
        <w:t xml:space="preserve">przeprowadzenie szkolenia z zakresu: </w:t>
      </w:r>
      <w:r w:rsidR="00551357">
        <w:rPr>
          <w:b/>
          <w:sz w:val="22"/>
          <w:szCs w:val="22"/>
          <w:lang w:eastAsia="pl-PL"/>
        </w:rPr>
        <w:br/>
      </w:r>
      <w:r w:rsidR="00551357" w:rsidRPr="00551357">
        <w:rPr>
          <w:b/>
          <w:color w:val="C00000"/>
          <w:sz w:val="22"/>
          <w:szCs w:val="22"/>
          <w:lang w:eastAsia="pl-PL"/>
        </w:rPr>
        <w:t xml:space="preserve">Wynagrodzenie za pracę – rachuba płac – zasady naliczania wynagrodzeń zgodnie </w:t>
      </w:r>
      <w:r w:rsidR="00EB2643">
        <w:rPr>
          <w:b/>
          <w:color w:val="C00000"/>
          <w:sz w:val="22"/>
          <w:szCs w:val="22"/>
          <w:lang w:eastAsia="pl-PL"/>
        </w:rPr>
        <w:br/>
      </w:r>
      <w:r w:rsidR="00551357" w:rsidRPr="00551357">
        <w:rPr>
          <w:b/>
          <w:color w:val="C00000"/>
          <w:sz w:val="22"/>
          <w:szCs w:val="22"/>
          <w:lang w:eastAsia="pl-PL"/>
        </w:rPr>
        <w:t>z obowiązującymi regulacjami prawnymi</w:t>
      </w:r>
      <w:r>
        <w:rPr>
          <w:sz w:val="22"/>
          <w:szCs w:val="22"/>
          <w:lang w:eastAsia="pl-PL"/>
        </w:rPr>
        <w:t>;</w:t>
      </w:r>
    </w:p>
    <w:p w:rsidR="000875DB" w:rsidRPr="00F27F2B" w:rsidRDefault="000875DB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F27F2B">
        <w:rPr>
          <w:sz w:val="22"/>
          <w:szCs w:val="22"/>
        </w:rPr>
        <w:t xml:space="preserve">CZĘŚĆ NR </w:t>
      </w:r>
      <w:r w:rsidR="00551357">
        <w:rPr>
          <w:sz w:val="22"/>
          <w:szCs w:val="22"/>
        </w:rPr>
        <w:t>5</w:t>
      </w:r>
      <w:r w:rsidRPr="00F27F2B">
        <w:rPr>
          <w:sz w:val="22"/>
          <w:szCs w:val="22"/>
        </w:rPr>
        <w:t xml:space="preserve"> pn.: </w:t>
      </w:r>
      <w:r w:rsidR="00551357" w:rsidRPr="00551357">
        <w:rPr>
          <w:b/>
          <w:sz w:val="22"/>
          <w:szCs w:val="22"/>
          <w:lang w:eastAsia="pl-PL"/>
        </w:rPr>
        <w:t>Usługa szkoleniowa</w:t>
      </w:r>
      <w:r w:rsidR="00551357">
        <w:rPr>
          <w:b/>
          <w:sz w:val="22"/>
          <w:szCs w:val="22"/>
          <w:lang w:eastAsia="pl-PL"/>
        </w:rPr>
        <w:t xml:space="preserve"> – </w:t>
      </w:r>
      <w:r w:rsidR="00551357" w:rsidRPr="00551357">
        <w:rPr>
          <w:b/>
          <w:sz w:val="22"/>
          <w:szCs w:val="22"/>
          <w:lang w:eastAsia="pl-PL"/>
        </w:rPr>
        <w:t xml:space="preserve">przeprowadzenie szkolenia z zakresu: </w:t>
      </w:r>
      <w:r w:rsidR="00551357">
        <w:rPr>
          <w:b/>
          <w:sz w:val="22"/>
          <w:szCs w:val="22"/>
          <w:lang w:eastAsia="pl-PL"/>
        </w:rPr>
        <w:br/>
      </w:r>
      <w:r w:rsidR="00551357" w:rsidRPr="00551357">
        <w:rPr>
          <w:b/>
          <w:color w:val="C00000"/>
          <w:sz w:val="22"/>
          <w:szCs w:val="22"/>
          <w:lang w:eastAsia="pl-PL"/>
        </w:rPr>
        <w:t>Podatek dochodowy od osób fizycznych – PIT zmiany w przepisach</w:t>
      </w:r>
      <w:r>
        <w:rPr>
          <w:sz w:val="22"/>
          <w:szCs w:val="22"/>
          <w:lang w:eastAsia="pl-PL"/>
        </w:rPr>
        <w:t>;</w:t>
      </w:r>
    </w:p>
    <w:p w:rsidR="000875DB" w:rsidRPr="00F27F2B" w:rsidRDefault="000875DB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F27F2B">
        <w:rPr>
          <w:sz w:val="22"/>
          <w:szCs w:val="22"/>
        </w:rPr>
        <w:t xml:space="preserve">CZĘŚĆ NR </w:t>
      </w:r>
      <w:r w:rsidR="00551357">
        <w:rPr>
          <w:sz w:val="22"/>
          <w:szCs w:val="22"/>
        </w:rPr>
        <w:t>6</w:t>
      </w:r>
      <w:r w:rsidRPr="00F27F2B">
        <w:rPr>
          <w:sz w:val="22"/>
          <w:szCs w:val="22"/>
        </w:rPr>
        <w:t xml:space="preserve"> pn.: </w:t>
      </w:r>
      <w:r w:rsidR="00551357" w:rsidRPr="00551357">
        <w:rPr>
          <w:b/>
          <w:sz w:val="22"/>
          <w:szCs w:val="22"/>
          <w:lang w:eastAsia="pl-PL"/>
        </w:rPr>
        <w:t>Usługa szkoleniowa</w:t>
      </w:r>
      <w:r w:rsidR="00551357">
        <w:rPr>
          <w:b/>
          <w:sz w:val="22"/>
          <w:szCs w:val="22"/>
          <w:lang w:eastAsia="pl-PL"/>
        </w:rPr>
        <w:t xml:space="preserve"> –</w:t>
      </w:r>
      <w:r w:rsidR="00551357" w:rsidRPr="00551357">
        <w:rPr>
          <w:b/>
          <w:sz w:val="22"/>
          <w:szCs w:val="22"/>
          <w:lang w:eastAsia="pl-PL"/>
        </w:rPr>
        <w:t xml:space="preserve"> przeprowadzenie szkolenia z zakresu: </w:t>
      </w:r>
      <w:r w:rsidR="00551357">
        <w:rPr>
          <w:b/>
          <w:sz w:val="22"/>
          <w:szCs w:val="22"/>
          <w:lang w:eastAsia="pl-PL"/>
        </w:rPr>
        <w:br/>
      </w:r>
      <w:r w:rsidR="00551357" w:rsidRPr="00551357">
        <w:rPr>
          <w:b/>
          <w:color w:val="C00000"/>
          <w:sz w:val="22"/>
          <w:szCs w:val="22"/>
          <w:lang w:eastAsia="pl-PL"/>
        </w:rPr>
        <w:t>Płatnik – nowa wersja płatnika – zmiany programowe</w:t>
      </w:r>
      <w:r>
        <w:rPr>
          <w:sz w:val="22"/>
          <w:szCs w:val="22"/>
          <w:lang w:eastAsia="pl-PL"/>
        </w:rPr>
        <w:t>;</w:t>
      </w:r>
    </w:p>
    <w:p w:rsidR="000875DB" w:rsidRPr="000875DB" w:rsidRDefault="000875DB" w:rsidP="000875DB">
      <w:pPr>
        <w:pStyle w:val="Akapitzlist"/>
        <w:numPr>
          <w:ilvl w:val="2"/>
          <w:numId w:val="28"/>
        </w:numPr>
        <w:tabs>
          <w:tab w:val="clear" w:pos="1224"/>
        </w:tabs>
        <w:ind w:left="1134" w:hanging="567"/>
        <w:jc w:val="both"/>
        <w:rPr>
          <w:b/>
          <w:sz w:val="22"/>
          <w:szCs w:val="22"/>
          <w:lang w:eastAsia="pl-PL"/>
        </w:rPr>
      </w:pPr>
      <w:r w:rsidRPr="00F27F2B">
        <w:rPr>
          <w:sz w:val="22"/>
          <w:szCs w:val="22"/>
        </w:rPr>
        <w:t xml:space="preserve">CZĘŚĆ NR </w:t>
      </w:r>
      <w:r w:rsidR="00551357">
        <w:rPr>
          <w:sz w:val="22"/>
          <w:szCs w:val="22"/>
        </w:rPr>
        <w:t>7</w:t>
      </w:r>
      <w:r w:rsidRPr="00F27F2B">
        <w:rPr>
          <w:sz w:val="22"/>
          <w:szCs w:val="22"/>
        </w:rPr>
        <w:t xml:space="preserve"> pn.: </w:t>
      </w:r>
      <w:r w:rsidR="00551357" w:rsidRPr="00551357">
        <w:rPr>
          <w:b/>
          <w:sz w:val="22"/>
          <w:szCs w:val="22"/>
          <w:lang w:eastAsia="pl-PL"/>
        </w:rPr>
        <w:t xml:space="preserve">Usługa szkoleniowa - szkolenie dla pracowników Uniwersytetu Opolskiego </w:t>
      </w:r>
      <w:r w:rsidR="00551357">
        <w:rPr>
          <w:b/>
          <w:sz w:val="22"/>
          <w:szCs w:val="22"/>
          <w:lang w:eastAsia="pl-PL"/>
        </w:rPr>
        <w:br/>
      </w:r>
      <w:r w:rsidR="00551357" w:rsidRPr="00551357">
        <w:rPr>
          <w:b/>
          <w:sz w:val="22"/>
          <w:szCs w:val="22"/>
          <w:lang w:eastAsia="pl-PL"/>
        </w:rPr>
        <w:t xml:space="preserve">z zakresu: </w:t>
      </w:r>
      <w:r w:rsidR="00551357" w:rsidRPr="00551357">
        <w:rPr>
          <w:b/>
          <w:color w:val="C00000"/>
          <w:sz w:val="22"/>
          <w:szCs w:val="22"/>
          <w:lang w:eastAsia="pl-PL"/>
        </w:rPr>
        <w:t>Zarządzanie sobą w czasie, narzędzia zarządzania sobą w czasie (np. MS Outlook)</w:t>
      </w:r>
      <w:r>
        <w:rPr>
          <w:sz w:val="22"/>
          <w:szCs w:val="22"/>
          <w:lang w:eastAsia="pl-PL"/>
        </w:rPr>
        <w:t>.</w:t>
      </w:r>
    </w:p>
    <w:p w:rsidR="0004372D" w:rsidRPr="009D5C19" w:rsidRDefault="00E120A2" w:rsidP="00946926">
      <w:pPr>
        <w:numPr>
          <w:ilvl w:val="0"/>
          <w:numId w:val="7"/>
        </w:numPr>
        <w:ind w:left="567" w:hanging="567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O</w:t>
      </w:r>
      <w:r w:rsidR="00A00046" w:rsidRPr="009D5C19">
        <w:rPr>
          <w:sz w:val="22"/>
          <w:szCs w:val="22"/>
        </w:rPr>
        <w:t>pis przedmiotu zamówienia</w:t>
      </w:r>
      <w:r w:rsidR="005D4446" w:rsidRPr="009D5C19">
        <w:rPr>
          <w:sz w:val="22"/>
          <w:szCs w:val="22"/>
        </w:rPr>
        <w:t xml:space="preserve"> </w:t>
      </w:r>
      <w:r w:rsidRPr="009D5C19">
        <w:rPr>
          <w:sz w:val="22"/>
          <w:szCs w:val="22"/>
        </w:rPr>
        <w:t>stanowi</w:t>
      </w:r>
      <w:r w:rsidR="009608BF" w:rsidRPr="009D5C19">
        <w:rPr>
          <w:sz w:val="22"/>
          <w:szCs w:val="22"/>
        </w:rPr>
        <w:t xml:space="preserve"> w</w:t>
      </w:r>
      <w:r w:rsidR="0061227F" w:rsidRPr="009D5C19">
        <w:rPr>
          <w:sz w:val="22"/>
          <w:szCs w:val="22"/>
        </w:rPr>
        <w:t>:</w:t>
      </w:r>
      <w:r w:rsidR="0004372D" w:rsidRPr="009D5C19">
        <w:rPr>
          <w:b/>
          <w:sz w:val="22"/>
          <w:szCs w:val="22"/>
        </w:rPr>
        <w:t xml:space="preserve"> </w:t>
      </w:r>
    </w:p>
    <w:p w:rsidR="0061227F" w:rsidRPr="009D5C19" w:rsidRDefault="0061227F" w:rsidP="0061227F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>części nr 1</w:t>
      </w:r>
      <w:r w:rsidRPr="009D5C19">
        <w:rPr>
          <w:sz w:val="22"/>
          <w:szCs w:val="22"/>
        </w:rPr>
        <w:t xml:space="preserve"> </w:t>
      </w:r>
      <w:r w:rsidR="00A76CC4" w:rsidRPr="009D5C19">
        <w:rPr>
          <w:sz w:val="22"/>
          <w:szCs w:val="22"/>
        </w:rPr>
        <w:t>- załącznik nr 1A do Ogłoszenia;</w:t>
      </w:r>
    </w:p>
    <w:p w:rsidR="0061227F" w:rsidRDefault="0061227F" w:rsidP="0061227F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>części nr 2</w:t>
      </w:r>
      <w:r w:rsidRPr="009D5C19">
        <w:rPr>
          <w:sz w:val="22"/>
          <w:szCs w:val="22"/>
        </w:rPr>
        <w:t xml:space="preserve"> - załącznik</w:t>
      </w:r>
      <w:r w:rsidR="00A76CC4" w:rsidRPr="009D5C19">
        <w:rPr>
          <w:sz w:val="22"/>
          <w:szCs w:val="22"/>
        </w:rPr>
        <w:t xml:space="preserve"> nr 1B do Ogłoszenia;</w:t>
      </w:r>
    </w:p>
    <w:p w:rsidR="00551357" w:rsidRPr="009D5C19" w:rsidRDefault="00551357" w:rsidP="00551357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 xml:space="preserve">części nr </w:t>
      </w:r>
      <w:r>
        <w:rPr>
          <w:b/>
          <w:sz w:val="22"/>
          <w:szCs w:val="22"/>
        </w:rPr>
        <w:t>3</w:t>
      </w:r>
      <w:r w:rsidRPr="009D5C19">
        <w:rPr>
          <w:sz w:val="22"/>
          <w:szCs w:val="22"/>
        </w:rPr>
        <w:t xml:space="preserve"> - załącznik nr 1</w:t>
      </w:r>
      <w:r>
        <w:rPr>
          <w:sz w:val="22"/>
          <w:szCs w:val="22"/>
        </w:rPr>
        <w:t>C</w:t>
      </w:r>
      <w:r w:rsidRPr="009D5C19">
        <w:rPr>
          <w:sz w:val="22"/>
          <w:szCs w:val="22"/>
        </w:rPr>
        <w:t xml:space="preserve"> do Ogłoszenia;</w:t>
      </w:r>
    </w:p>
    <w:p w:rsidR="00551357" w:rsidRPr="009D5C19" w:rsidRDefault="00551357" w:rsidP="00551357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 xml:space="preserve">części nr </w:t>
      </w:r>
      <w:r>
        <w:rPr>
          <w:b/>
          <w:sz w:val="22"/>
          <w:szCs w:val="22"/>
        </w:rPr>
        <w:t>4</w:t>
      </w:r>
      <w:r w:rsidRPr="009D5C19">
        <w:rPr>
          <w:sz w:val="22"/>
          <w:szCs w:val="22"/>
        </w:rPr>
        <w:t xml:space="preserve"> - załącznik nr 1</w:t>
      </w:r>
      <w:r>
        <w:rPr>
          <w:sz w:val="22"/>
          <w:szCs w:val="22"/>
        </w:rPr>
        <w:t>D</w:t>
      </w:r>
      <w:r w:rsidRPr="009D5C19">
        <w:rPr>
          <w:sz w:val="22"/>
          <w:szCs w:val="22"/>
        </w:rPr>
        <w:t xml:space="preserve"> do Ogłoszenia;</w:t>
      </w:r>
    </w:p>
    <w:p w:rsidR="00551357" w:rsidRPr="009D5C19" w:rsidRDefault="00551357" w:rsidP="00551357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 xml:space="preserve">części nr </w:t>
      </w:r>
      <w:r>
        <w:rPr>
          <w:b/>
          <w:sz w:val="22"/>
          <w:szCs w:val="22"/>
        </w:rPr>
        <w:t>5</w:t>
      </w:r>
      <w:r w:rsidRPr="009D5C19">
        <w:rPr>
          <w:sz w:val="22"/>
          <w:szCs w:val="22"/>
        </w:rPr>
        <w:t xml:space="preserve"> - załącznik nr 1</w:t>
      </w:r>
      <w:r>
        <w:rPr>
          <w:sz w:val="22"/>
          <w:szCs w:val="22"/>
        </w:rPr>
        <w:t>E</w:t>
      </w:r>
      <w:r w:rsidRPr="009D5C19">
        <w:rPr>
          <w:sz w:val="22"/>
          <w:szCs w:val="22"/>
        </w:rPr>
        <w:t xml:space="preserve"> do Ogłoszenia;</w:t>
      </w:r>
    </w:p>
    <w:p w:rsidR="00551357" w:rsidRPr="00551357" w:rsidRDefault="00551357" w:rsidP="00551357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 xml:space="preserve">części nr </w:t>
      </w:r>
      <w:r>
        <w:rPr>
          <w:b/>
          <w:sz w:val="22"/>
          <w:szCs w:val="22"/>
        </w:rPr>
        <w:t>6</w:t>
      </w:r>
      <w:r w:rsidRPr="009D5C19">
        <w:rPr>
          <w:sz w:val="22"/>
          <w:szCs w:val="22"/>
        </w:rPr>
        <w:t xml:space="preserve"> - załącznik nr 1</w:t>
      </w:r>
      <w:r>
        <w:rPr>
          <w:sz w:val="22"/>
          <w:szCs w:val="22"/>
        </w:rPr>
        <w:t>F</w:t>
      </w:r>
      <w:r w:rsidRPr="009D5C19">
        <w:rPr>
          <w:sz w:val="22"/>
          <w:szCs w:val="22"/>
        </w:rPr>
        <w:t xml:space="preserve"> do Ogłoszenia;</w:t>
      </w:r>
    </w:p>
    <w:p w:rsidR="00A76CC4" w:rsidRPr="009D5C19" w:rsidRDefault="00A76CC4" w:rsidP="00A76CC4">
      <w:pPr>
        <w:pStyle w:val="Akapitzlist"/>
        <w:numPr>
          <w:ilvl w:val="2"/>
          <w:numId w:val="30"/>
        </w:numPr>
        <w:ind w:left="1134" w:right="33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 xml:space="preserve">części nr </w:t>
      </w:r>
      <w:r w:rsidR="00551357">
        <w:rPr>
          <w:b/>
          <w:sz w:val="22"/>
          <w:szCs w:val="22"/>
        </w:rPr>
        <w:t>7</w:t>
      </w:r>
      <w:r w:rsidRPr="009D5C19">
        <w:rPr>
          <w:sz w:val="22"/>
          <w:szCs w:val="22"/>
        </w:rPr>
        <w:t xml:space="preserve"> </w:t>
      </w:r>
      <w:r w:rsidR="002A5C99">
        <w:rPr>
          <w:sz w:val="22"/>
          <w:szCs w:val="22"/>
        </w:rPr>
        <w:t>- załącznik nr 1</w:t>
      </w:r>
      <w:r w:rsidR="00551357">
        <w:rPr>
          <w:sz w:val="22"/>
          <w:szCs w:val="22"/>
        </w:rPr>
        <w:t>G</w:t>
      </w:r>
      <w:r w:rsidR="002A5C99">
        <w:rPr>
          <w:sz w:val="22"/>
          <w:szCs w:val="22"/>
        </w:rPr>
        <w:t xml:space="preserve"> do Ogłoszenia.</w:t>
      </w:r>
    </w:p>
    <w:p w:rsidR="004A3E31" w:rsidRPr="009D5C19" w:rsidRDefault="004A3E31" w:rsidP="004A3E31">
      <w:pPr>
        <w:ind w:left="567"/>
        <w:jc w:val="both"/>
        <w:rPr>
          <w:sz w:val="22"/>
          <w:szCs w:val="22"/>
        </w:rPr>
      </w:pPr>
    </w:p>
    <w:p w:rsidR="00900C25" w:rsidRPr="009D5C19" w:rsidRDefault="00090368" w:rsidP="00CF2FE0">
      <w:pPr>
        <w:numPr>
          <w:ilvl w:val="0"/>
          <w:numId w:val="7"/>
        </w:numPr>
        <w:ind w:left="567" w:hanging="567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 xml:space="preserve">Kod CPV </w:t>
      </w:r>
      <w:r w:rsidR="00B5041A" w:rsidRPr="009D5C19">
        <w:rPr>
          <w:b/>
          <w:sz w:val="22"/>
          <w:szCs w:val="22"/>
        </w:rPr>
        <w:t>(</w:t>
      </w:r>
      <w:r w:rsidR="00E1420A" w:rsidRPr="009D5C19">
        <w:rPr>
          <w:b/>
          <w:sz w:val="22"/>
          <w:szCs w:val="22"/>
        </w:rPr>
        <w:t>K</w:t>
      </w:r>
      <w:r w:rsidR="00B5041A" w:rsidRPr="009D5C19">
        <w:rPr>
          <w:b/>
          <w:sz w:val="22"/>
          <w:szCs w:val="22"/>
        </w:rPr>
        <w:t>od w</w:t>
      </w:r>
      <w:r w:rsidR="004261EF" w:rsidRPr="009D5C19">
        <w:rPr>
          <w:b/>
          <w:sz w:val="22"/>
          <w:szCs w:val="22"/>
        </w:rPr>
        <w:t>edłu</w:t>
      </w:r>
      <w:r w:rsidR="00B5041A" w:rsidRPr="009D5C19">
        <w:rPr>
          <w:b/>
          <w:sz w:val="22"/>
          <w:szCs w:val="22"/>
        </w:rPr>
        <w:t xml:space="preserve">g Wspólnego Słownika Zamówień): </w:t>
      </w:r>
    </w:p>
    <w:p w:rsidR="00F27F2B" w:rsidRPr="008D1C25" w:rsidRDefault="00F27F2B" w:rsidP="00F27F2B">
      <w:pPr>
        <w:pStyle w:val="Akapitzlist"/>
        <w:ind w:left="567"/>
        <w:jc w:val="both"/>
        <w:rPr>
          <w:sz w:val="22"/>
          <w:szCs w:val="22"/>
        </w:rPr>
      </w:pPr>
      <w:r w:rsidRPr="008D1C25">
        <w:rPr>
          <w:b/>
          <w:sz w:val="22"/>
          <w:szCs w:val="22"/>
        </w:rPr>
        <w:t>80000000-4</w:t>
      </w:r>
      <w:r w:rsidRPr="008D1C25">
        <w:rPr>
          <w:sz w:val="22"/>
          <w:szCs w:val="22"/>
        </w:rPr>
        <w:t xml:space="preserve"> Usługi edukacyjne i szkoleniowe</w:t>
      </w:r>
    </w:p>
    <w:p w:rsidR="00F27F2B" w:rsidRPr="008D1C25" w:rsidRDefault="00F27F2B" w:rsidP="00F27F2B">
      <w:pPr>
        <w:pStyle w:val="Akapitzlist"/>
        <w:ind w:left="567"/>
        <w:jc w:val="both"/>
        <w:rPr>
          <w:sz w:val="22"/>
          <w:szCs w:val="22"/>
        </w:rPr>
      </w:pPr>
      <w:r w:rsidRPr="008D1C25">
        <w:rPr>
          <w:b/>
          <w:sz w:val="22"/>
          <w:szCs w:val="22"/>
        </w:rPr>
        <w:t>80500000-9</w:t>
      </w:r>
      <w:r w:rsidRPr="008D1C25">
        <w:rPr>
          <w:sz w:val="22"/>
          <w:szCs w:val="22"/>
        </w:rPr>
        <w:t xml:space="preserve"> Usługi szkoleniowe</w:t>
      </w:r>
    </w:p>
    <w:p w:rsidR="0029576F" w:rsidRPr="00F27F2B" w:rsidRDefault="0029576F" w:rsidP="00F27F2B">
      <w:pPr>
        <w:jc w:val="both"/>
        <w:rPr>
          <w:sz w:val="22"/>
          <w:szCs w:val="22"/>
        </w:rPr>
      </w:pPr>
    </w:p>
    <w:p w:rsidR="00A065F1" w:rsidRPr="009D5C19" w:rsidRDefault="00AC07C0" w:rsidP="009D604B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Termin wykonania przedmiotu zamówienia</w:t>
      </w:r>
    </w:p>
    <w:p w:rsidR="00294565" w:rsidRPr="008D1C25" w:rsidRDefault="00294565" w:rsidP="00294565">
      <w:pPr>
        <w:pStyle w:val="Tekstpodstawowy"/>
        <w:shd w:val="clear" w:color="auto" w:fill="FFFFFF"/>
        <w:suppressAutoHyphens w:val="0"/>
        <w:spacing w:after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D1C25">
        <w:rPr>
          <w:sz w:val="22"/>
          <w:szCs w:val="22"/>
        </w:rPr>
        <w:t xml:space="preserve">Przedmiot zamówienia zostanie wykonany: </w:t>
      </w:r>
    </w:p>
    <w:p w:rsidR="00294565" w:rsidRDefault="00294565" w:rsidP="00294565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t xml:space="preserve">w części nr 1: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EB2643" w:rsidRPr="008D1C25" w:rsidRDefault="00EB2643" w:rsidP="00EB2643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lastRenderedPageBreak/>
        <w:t xml:space="preserve">w części nr </w:t>
      </w:r>
      <w:r>
        <w:rPr>
          <w:sz w:val="22"/>
          <w:szCs w:val="22"/>
        </w:rPr>
        <w:t>2</w:t>
      </w:r>
      <w:r w:rsidRPr="008D1C25">
        <w:rPr>
          <w:sz w:val="22"/>
          <w:szCs w:val="22"/>
        </w:rPr>
        <w:t xml:space="preserve">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EB2643" w:rsidRPr="008D1C25" w:rsidRDefault="00EB2643" w:rsidP="00EB2643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t xml:space="preserve">w części nr </w:t>
      </w:r>
      <w:r>
        <w:rPr>
          <w:sz w:val="22"/>
          <w:szCs w:val="22"/>
        </w:rPr>
        <w:t>3</w:t>
      </w:r>
      <w:r w:rsidRPr="008D1C25">
        <w:rPr>
          <w:sz w:val="22"/>
          <w:szCs w:val="22"/>
        </w:rPr>
        <w:t xml:space="preserve">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EB2643" w:rsidRPr="008D1C25" w:rsidRDefault="00EB2643" w:rsidP="00EB2643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t xml:space="preserve">w części nr </w:t>
      </w:r>
      <w:r>
        <w:rPr>
          <w:sz w:val="22"/>
          <w:szCs w:val="22"/>
        </w:rPr>
        <w:t>4</w:t>
      </w:r>
      <w:r w:rsidRPr="008D1C25">
        <w:rPr>
          <w:sz w:val="22"/>
          <w:szCs w:val="22"/>
        </w:rPr>
        <w:t xml:space="preserve">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EB2643" w:rsidRPr="008D1C25" w:rsidRDefault="00EB2643" w:rsidP="00EB2643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t xml:space="preserve">w części nr </w:t>
      </w:r>
      <w:r>
        <w:rPr>
          <w:sz w:val="22"/>
          <w:szCs w:val="22"/>
        </w:rPr>
        <w:t>5</w:t>
      </w:r>
      <w:r w:rsidRPr="008D1C25">
        <w:rPr>
          <w:sz w:val="22"/>
          <w:szCs w:val="22"/>
        </w:rPr>
        <w:t xml:space="preserve">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EB2643" w:rsidRPr="008D1C25" w:rsidRDefault="00EB2643" w:rsidP="00EB2643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t xml:space="preserve">w części nr </w:t>
      </w:r>
      <w:r>
        <w:rPr>
          <w:sz w:val="22"/>
          <w:szCs w:val="22"/>
        </w:rPr>
        <w:t>6</w:t>
      </w:r>
      <w:r w:rsidRPr="008D1C25">
        <w:rPr>
          <w:sz w:val="22"/>
          <w:szCs w:val="22"/>
        </w:rPr>
        <w:t xml:space="preserve">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EB2643" w:rsidRPr="00EB2643" w:rsidRDefault="00EB2643" w:rsidP="00EB2643">
      <w:pPr>
        <w:pStyle w:val="Tekstpodstawowy"/>
        <w:numPr>
          <w:ilvl w:val="0"/>
          <w:numId w:val="31"/>
        </w:numPr>
        <w:shd w:val="clear" w:color="auto" w:fill="FFFFFF"/>
        <w:suppressAutoHyphens w:val="0"/>
        <w:spacing w:after="0"/>
        <w:ind w:left="567" w:hanging="567"/>
        <w:jc w:val="both"/>
        <w:rPr>
          <w:sz w:val="22"/>
          <w:szCs w:val="22"/>
        </w:rPr>
      </w:pPr>
      <w:r w:rsidRPr="008D1C25">
        <w:rPr>
          <w:sz w:val="22"/>
          <w:szCs w:val="22"/>
        </w:rPr>
        <w:t xml:space="preserve">w części nr </w:t>
      </w:r>
      <w:r>
        <w:rPr>
          <w:sz w:val="22"/>
          <w:szCs w:val="22"/>
        </w:rPr>
        <w:t>7</w:t>
      </w:r>
      <w:r w:rsidRPr="008D1C25">
        <w:rPr>
          <w:sz w:val="22"/>
          <w:szCs w:val="22"/>
        </w:rPr>
        <w:t xml:space="preserve">: </w:t>
      </w:r>
      <w:r w:rsidRPr="008D1C25">
        <w:rPr>
          <w:b/>
          <w:sz w:val="22"/>
          <w:szCs w:val="22"/>
        </w:rPr>
        <w:t xml:space="preserve">od dnia zawarcia umowy do dnia </w:t>
      </w:r>
      <w:r w:rsidRPr="00294565">
        <w:rPr>
          <w:b/>
          <w:color w:val="C00000"/>
          <w:sz w:val="22"/>
          <w:szCs w:val="22"/>
        </w:rPr>
        <w:t>31.12.2021</w:t>
      </w:r>
      <w:r w:rsidRPr="00294565">
        <w:rPr>
          <w:color w:val="C00000"/>
          <w:sz w:val="22"/>
          <w:szCs w:val="22"/>
        </w:rPr>
        <w:t xml:space="preserve"> </w:t>
      </w:r>
      <w:r w:rsidRPr="008D1C25">
        <w:rPr>
          <w:b/>
          <w:sz w:val="22"/>
          <w:szCs w:val="22"/>
        </w:rPr>
        <w:t>r</w:t>
      </w:r>
      <w:r w:rsidRPr="008D1C25">
        <w:rPr>
          <w:sz w:val="22"/>
          <w:szCs w:val="22"/>
        </w:rPr>
        <w:t>.</w:t>
      </w:r>
    </w:p>
    <w:p w:rsidR="00A76CC4" w:rsidRPr="009D5C19" w:rsidRDefault="00A76CC4" w:rsidP="00167CFC">
      <w:pPr>
        <w:pStyle w:val="Tekstpodstawowy"/>
        <w:shd w:val="clear" w:color="auto" w:fill="FFFFFF"/>
        <w:suppressAutoHyphens w:val="0"/>
        <w:spacing w:after="0"/>
        <w:ind w:left="567"/>
        <w:jc w:val="both"/>
        <w:rPr>
          <w:sz w:val="22"/>
          <w:szCs w:val="22"/>
        </w:rPr>
      </w:pPr>
    </w:p>
    <w:p w:rsidR="00A065F1" w:rsidRPr="009D5C19" w:rsidRDefault="00E22C86" w:rsidP="009D604B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iCs/>
          <w:sz w:val="22"/>
          <w:szCs w:val="22"/>
        </w:rPr>
      </w:pPr>
      <w:r w:rsidRPr="009D5C19">
        <w:rPr>
          <w:b/>
          <w:bCs/>
          <w:sz w:val="22"/>
          <w:szCs w:val="22"/>
        </w:rPr>
        <w:t>Warunki</w:t>
      </w:r>
      <w:r w:rsidRPr="009D5C19">
        <w:rPr>
          <w:b/>
          <w:bCs/>
          <w:iCs/>
          <w:sz w:val="22"/>
          <w:szCs w:val="22"/>
        </w:rPr>
        <w:t xml:space="preserve"> udziału w postępowaniu</w:t>
      </w:r>
      <w:r w:rsidR="00A63966" w:rsidRPr="009D5C19">
        <w:rPr>
          <w:b/>
          <w:bCs/>
          <w:iCs/>
          <w:sz w:val="22"/>
          <w:szCs w:val="22"/>
        </w:rPr>
        <w:t xml:space="preserve"> </w:t>
      </w:r>
    </w:p>
    <w:p w:rsidR="00294565" w:rsidRPr="009D5C19" w:rsidRDefault="00294565" w:rsidP="00294565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5.1.    </w:t>
      </w:r>
      <w:r w:rsidRPr="009D5C19">
        <w:rPr>
          <w:b/>
          <w:sz w:val="22"/>
          <w:szCs w:val="22"/>
        </w:rPr>
        <w:t>Część nr 1</w:t>
      </w:r>
      <w:r w:rsidRPr="009D5C19">
        <w:rPr>
          <w:sz w:val="22"/>
          <w:szCs w:val="22"/>
        </w:rPr>
        <w:t>:</w:t>
      </w:r>
    </w:p>
    <w:p w:rsidR="00EB2643" w:rsidRPr="009D5C19" w:rsidRDefault="00EB2643" w:rsidP="00EB2643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</w:t>
      </w:r>
      <w:r>
        <w:rPr>
          <w:b/>
          <w:sz w:val="22"/>
          <w:szCs w:val="22"/>
        </w:rPr>
        <w:t>A</w:t>
      </w:r>
      <w:r w:rsidRPr="009D5C19">
        <w:rPr>
          <w:b/>
          <w:sz w:val="22"/>
          <w:szCs w:val="22"/>
        </w:rPr>
        <w:t xml:space="preserve"> do Ogłoszenia</w:t>
      </w:r>
      <w:r w:rsidRPr="009D5C19">
        <w:rPr>
          <w:sz w:val="22"/>
          <w:szCs w:val="22"/>
        </w:rPr>
        <w:t>, będzie wynikać, że Wykonawca 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294565" w:rsidRPr="00EB2643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</w:t>
      </w:r>
      <w:r>
        <w:rPr>
          <w:bCs/>
          <w:sz w:val="22"/>
          <w:szCs w:val="22"/>
          <w:lang w:eastAsia="pl-PL"/>
        </w:rPr>
        <w:t>10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.2020 r.</w:t>
      </w:r>
      <w:r w:rsidR="00402448" w:rsidRPr="00EB2643">
        <w:rPr>
          <w:b/>
          <w:sz w:val="22"/>
          <w:szCs w:val="22"/>
        </w:rPr>
        <w:t xml:space="preserve"> </w:t>
      </w:r>
    </w:p>
    <w:p w:rsidR="00294565" w:rsidRPr="009D5C19" w:rsidRDefault="00294565" w:rsidP="00294565">
      <w:pPr>
        <w:pStyle w:val="Akapitzlist"/>
        <w:shd w:val="clear" w:color="auto" w:fill="FFFFFF" w:themeFill="background1"/>
        <w:tabs>
          <w:tab w:val="left" w:pos="993"/>
        </w:tabs>
        <w:ind w:left="993"/>
        <w:contextualSpacing w:val="0"/>
        <w:jc w:val="both"/>
        <w:rPr>
          <w:sz w:val="22"/>
          <w:szCs w:val="22"/>
        </w:rPr>
      </w:pPr>
    </w:p>
    <w:p w:rsidR="00294565" w:rsidRPr="009D5C19" w:rsidRDefault="00294565" w:rsidP="00294565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5.2.    </w:t>
      </w:r>
      <w:r w:rsidRPr="009D5C19">
        <w:rPr>
          <w:b/>
          <w:sz w:val="22"/>
          <w:szCs w:val="22"/>
        </w:rPr>
        <w:t>Część nr 2</w:t>
      </w:r>
      <w:r w:rsidRPr="009D5C19">
        <w:rPr>
          <w:sz w:val="22"/>
          <w:szCs w:val="22"/>
        </w:rPr>
        <w:t>:</w:t>
      </w:r>
    </w:p>
    <w:p w:rsidR="00294565" w:rsidRPr="009D5C19" w:rsidRDefault="00294565" w:rsidP="00294565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2B do Ogłoszenia</w:t>
      </w:r>
      <w:r w:rsidRPr="009D5C19">
        <w:rPr>
          <w:sz w:val="22"/>
          <w:szCs w:val="22"/>
        </w:rPr>
        <w:t>, będzie wynikać, że Wykonawca 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EB2643" w:rsidRPr="00EB2643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</w:t>
      </w:r>
      <w:r>
        <w:rPr>
          <w:bCs/>
          <w:sz w:val="22"/>
          <w:szCs w:val="22"/>
          <w:lang w:eastAsia="pl-PL"/>
        </w:rPr>
        <w:t>10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.2020 r.</w:t>
      </w:r>
      <w:r w:rsidRPr="00EB2643">
        <w:rPr>
          <w:b/>
          <w:sz w:val="22"/>
          <w:szCs w:val="22"/>
        </w:rPr>
        <w:t xml:space="preserve"> </w:t>
      </w:r>
    </w:p>
    <w:p w:rsidR="00294565" w:rsidRPr="009D5C19" w:rsidRDefault="00294565" w:rsidP="00294565">
      <w:pPr>
        <w:pStyle w:val="Akapitzlist"/>
        <w:shd w:val="clear" w:color="auto" w:fill="FFFFFF" w:themeFill="background1"/>
        <w:tabs>
          <w:tab w:val="left" w:pos="993"/>
        </w:tabs>
        <w:ind w:left="993"/>
        <w:contextualSpacing w:val="0"/>
        <w:jc w:val="both"/>
        <w:rPr>
          <w:sz w:val="22"/>
          <w:szCs w:val="22"/>
        </w:rPr>
      </w:pPr>
    </w:p>
    <w:p w:rsidR="00294565" w:rsidRPr="009D5C19" w:rsidRDefault="00294565" w:rsidP="00294565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5.3.    </w:t>
      </w:r>
      <w:r w:rsidRPr="009D5C19">
        <w:rPr>
          <w:b/>
          <w:sz w:val="22"/>
          <w:szCs w:val="22"/>
        </w:rPr>
        <w:t>Część nr 3</w:t>
      </w:r>
      <w:r w:rsidRPr="009D5C19">
        <w:rPr>
          <w:sz w:val="22"/>
          <w:szCs w:val="22"/>
        </w:rPr>
        <w:t>:</w:t>
      </w:r>
    </w:p>
    <w:p w:rsidR="00294565" w:rsidRPr="009D5C19" w:rsidRDefault="00294565" w:rsidP="00294565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2C do Ogłoszenia</w:t>
      </w:r>
      <w:r w:rsidRPr="009D5C19">
        <w:rPr>
          <w:sz w:val="22"/>
          <w:szCs w:val="22"/>
        </w:rPr>
        <w:t>, będzie wynikać, że Wykonawca 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EB2643" w:rsidRPr="00EB2643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</w:t>
      </w:r>
      <w:r>
        <w:rPr>
          <w:bCs/>
          <w:sz w:val="22"/>
          <w:szCs w:val="22"/>
          <w:lang w:eastAsia="pl-PL"/>
        </w:rPr>
        <w:t>10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.2020 r.</w:t>
      </w:r>
      <w:r w:rsidRPr="00EB2643">
        <w:rPr>
          <w:b/>
          <w:sz w:val="22"/>
          <w:szCs w:val="22"/>
        </w:rPr>
        <w:t xml:space="preserve"> </w:t>
      </w:r>
    </w:p>
    <w:p w:rsidR="00EB2643" w:rsidRDefault="00EB2643" w:rsidP="00EB2643">
      <w:pPr>
        <w:jc w:val="both"/>
        <w:rPr>
          <w:sz w:val="22"/>
          <w:szCs w:val="22"/>
        </w:rPr>
      </w:pPr>
    </w:p>
    <w:p w:rsidR="00EB2643" w:rsidRPr="009D5C19" w:rsidRDefault="00EB2643" w:rsidP="00EB2643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5.</w:t>
      </w:r>
      <w:r>
        <w:rPr>
          <w:sz w:val="22"/>
          <w:szCs w:val="22"/>
        </w:rPr>
        <w:t>4</w:t>
      </w:r>
      <w:r w:rsidRPr="009D5C19">
        <w:rPr>
          <w:sz w:val="22"/>
          <w:szCs w:val="22"/>
        </w:rPr>
        <w:t xml:space="preserve">.    </w:t>
      </w:r>
      <w:r w:rsidRPr="009D5C19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4</w:t>
      </w:r>
      <w:r w:rsidRPr="009D5C19">
        <w:rPr>
          <w:sz w:val="22"/>
          <w:szCs w:val="22"/>
        </w:rPr>
        <w:t>:</w:t>
      </w:r>
    </w:p>
    <w:p w:rsidR="00EB2643" w:rsidRPr="009D5C19" w:rsidRDefault="00EB2643" w:rsidP="00EB2643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</w:t>
      </w:r>
      <w:r w:rsidR="0048341E">
        <w:rPr>
          <w:b/>
          <w:sz w:val="22"/>
          <w:szCs w:val="22"/>
        </w:rPr>
        <w:t>D</w:t>
      </w:r>
      <w:r w:rsidRPr="009D5C19">
        <w:rPr>
          <w:b/>
          <w:sz w:val="22"/>
          <w:szCs w:val="22"/>
        </w:rPr>
        <w:t xml:space="preserve"> do Ogłoszenia</w:t>
      </w:r>
      <w:r w:rsidRPr="009D5C19">
        <w:rPr>
          <w:sz w:val="22"/>
          <w:szCs w:val="22"/>
        </w:rPr>
        <w:t>, będzie wynikać, że Wykonawca 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EB2643" w:rsidRPr="00EB2643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 w:rsidR="0048341E">
        <w:rPr>
          <w:bCs/>
          <w:sz w:val="22"/>
          <w:szCs w:val="22"/>
          <w:lang w:eastAsia="pl-PL"/>
        </w:rPr>
        <w:t>0</w:t>
      </w:r>
      <w:r w:rsidRPr="00335133">
        <w:rPr>
          <w:bCs/>
          <w:sz w:val="22"/>
          <w:szCs w:val="22"/>
          <w:lang w:eastAsia="pl-PL"/>
        </w:rPr>
        <w:t>.</w:t>
      </w:r>
      <w:r w:rsidR="0048341E">
        <w:rPr>
          <w:bCs/>
          <w:sz w:val="22"/>
          <w:szCs w:val="22"/>
          <w:lang w:eastAsia="pl-PL"/>
        </w:rPr>
        <w:t>09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 w:rsidR="0048341E">
        <w:rPr>
          <w:bCs/>
          <w:sz w:val="22"/>
          <w:szCs w:val="22"/>
          <w:lang w:eastAsia="pl-PL"/>
        </w:rPr>
        <w:t>0</w:t>
      </w:r>
      <w:r w:rsidRPr="00335133">
        <w:rPr>
          <w:bCs/>
          <w:sz w:val="22"/>
          <w:szCs w:val="22"/>
          <w:lang w:eastAsia="pl-PL"/>
        </w:rPr>
        <w:t>.2020 r.</w:t>
      </w:r>
      <w:r w:rsidRPr="00EB2643">
        <w:rPr>
          <w:b/>
          <w:sz w:val="22"/>
          <w:szCs w:val="22"/>
        </w:rPr>
        <w:t xml:space="preserve"> </w:t>
      </w:r>
    </w:p>
    <w:p w:rsidR="00EB2643" w:rsidRDefault="00EB2643" w:rsidP="00EB2643">
      <w:pPr>
        <w:jc w:val="both"/>
        <w:rPr>
          <w:sz w:val="22"/>
          <w:szCs w:val="22"/>
        </w:rPr>
      </w:pPr>
    </w:p>
    <w:p w:rsidR="00EB2643" w:rsidRPr="009D5C19" w:rsidRDefault="00EB2643" w:rsidP="00EB2643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5.</w:t>
      </w:r>
      <w:r>
        <w:rPr>
          <w:sz w:val="22"/>
          <w:szCs w:val="22"/>
        </w:rPr>
        <w:t>5</w:t>
      </w:r>
      <w:r w:rsidRPr="009D5C19">
        <w:rPr>
          <w:sz w:val="22"/>
          <w:szCs w:val="22"/>
        </w:rPr>
        <w:t xml:space="preserve">.    </w:t>
      </w:r>
      <w:r w:rsidRPr="009D5C19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5</w:t>
      </w:r>
      <w:r w:rsidRPr="009D5C19">
        <w:rPr>
          <w:sz w:val="22"/>
          <w:szCs w:val="22"/>
        </w:rPr>
        <w:t>:</w:t>
      </w:r>
    </w:p>
    <w:p w:rsidR="00EB2643" w:rsidRPr="009D5C19" w:rsidRDefault="00EB2643" w:rsidP="00EB2643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</w:t>
      </w:r>
      <w:r w:rsidR="0048341E">
        <w:rPr>
          <w:b/>
          <w:sz w:val="22"/>
          <w:szCs w:val="22"/>
        </w:rPr>
        <w:t>E</w:t>
      </w:r>
      <w:r w:rsidRPr="009D5C19">
        <w:rPr>
          <w:b/>
          <w:sz w:val="22"/>
          <w:szCs w:val="22"/>
        </w:rPr>
        <w:t xml:space="preserve"> do Ogłoszenia</w:t>
      </w:r>
      <w:r w:rsidRPr="009D5C19">
        <w:rPr>
          <w:sz w:val="22"/>
          <w:szCs w:val="22"/>
        </w:rPr>
        <w:t>, będzie wynikać, że Wykonawca 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EB2643" w:rsidRPr="00EB2643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</w:t>
      </w:r>
      <w:r>
        <w:rPr>
          <w:bCs/>
          <w:sz w:val="22"/>
          <w:szCs w:val="22"/>
          <w:lang w:eastAsia="pl-PL"/>
        </w:rPr>
        <w:t>10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.2020 r.</w:t>
      </w:r>
      <w:r w:rsidRPr="00EB2643">
        <w:rPr>
          <w:b/>
          <w:sz w:val="22"/>
          <w:szCs w:val="22"/>
        </w:rPr>
        <w:t xml:space="preserve"> </w:t>
      </w:r>
    </w:p>
    <w:p w:rsidR="00EB2643" w:rsidRDefault="00EB2643" w:rsidP="00EB2643">
      <w:pPr>
        <w:jc w:val="both"/>
        <w:rPr>
          <w:sz w:val="22"/>
          <w:szCs w:val="22"/>
        </w:rPr>
      </w:pPr>
    </w:p>
    <w:p w:rsidR="00EB2643" w:rsidRPr="009D5C19" w:rsidRDefault="00EB2643" w:rsidP="00EB2643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5.</w:t>
      </w:r>
      <w:r>
        <w:rPr>
          <w:sz w:val="22"/>
          <w:szCs w:val="22"/>
        </w:rPr>
        <w:t>6</w:t>
      </w:r>
      <w:r w:rsidRPr="009D5C19">
        <w:rPr>
          <w:sz w:val="22"/>
          <w:szCs w:val="22"/>
        </w:rPr>
        <w:t xml:space="preserve">.    </w:t>
      </w:r>
      <w:r w:rsidRPr="009D5C19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6</w:t>
      </w:r>
      <w:r w:rsidRPr="009D5C19">
        <w:rPr>
          <w:sz w:val="22"/>
          <w:szCs w:val="22"/>
        </w:rPr>
        <w:t>:</w:t>
      </w:r>
    </w:p>
    <w:p w:rsidR="00EB2643" w:rsidRPr="009D5C19" w:rsidRDefault="00EB2643" w:rsidP="00EB2643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</w:t>
      </w:r>
      <w:r w:rsidR="0048341E">
        <w:rPr>
          <w:b/>
          <w:sz w:val="22"/>
          <w:szCs w:val="22"/>
        </w:rPr>
        <w:t>F</w:t>
      </w:r>
      <w:r w:rsidRPr="009D5C19">
        <w:rPr>
          <w:b/>
          <w:sz w:val="22"/>
          <w:szCs w:val="22"/>
        </w:rPr>
        <w:t xml:space="preserve"> do Ogłoszenia</w:t>
      </w:r>
      <w:r w:rsidRPr="009D5C19">
        <w:rPr>
          <w:sz w:val="22"/>
          <w:szCs w:val="22"/>
        </w:rPr>
        <w:t xml:space="preserve">, będzie wynikać, że Wykonawca </w:t>
      </w:r>
      <w:r w:rsidRPr="009D5C19">
        <w:rPr>
          <w:sz w:val="22"/>
          <w:szCs w:val="22"/>
        </w:rPr>
        <w:lastRenderedPageBreak/>
        <w:t>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EB2643" w:rsidRPr="00EB2643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</w:t>
      </w:r>
      <w:r>
        <w:rPr>
          <w:bCs/>
          <w:sz w:val="22"/>
          <w:szCs w:val="22"/>
          <w:lang w:eastAsia="pl-PL"/>
        </w:rPr>
        <w:t>10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.2020 r.</w:t>
      </w:r>
      <w:r w:rsidRPr="00EB2643">
        <w:rPr>
          <w:b/>
          <w:sz w:val="22"/>
          <w:szCs w:val="22"/>
        </w:rPr>
        <w:t xml:space="preserve"> </w:t>
      </w:r>
    </w:p>
    <w:p w:rsidR="00EB2643" w:rsidRDefault="00EB2643" w:rsidP="00EB2643">
      <w:pPr>
        <w:jc w:val="both"/>
        <w:rPr>
          <w:sz w:val="22"/>
          <w:szCs w:val="22"/>
        </w:rPr>
      </w:pPr>
    </w:p>
    <w:p w:rsidR="00EB2643" w:rsidRPr="009D5C19" w:rsidRDefault="00EB2643" w:rsidP="00EB2643">
      <w:pPr>
        <w:pStyle w:val="Akapitzlist"/>
        <w:shd w:val="clear" w:color="auto" w:fill="E2EFD9" w:themeFill="accent6" w:themeFillTint="33"/>
        <w:ind w:left="567" w:hanging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5.</w:t>
      </w:r>
      <w:r>
        <w:rPr>
          <w:sz w:val="22"/>
          <w:szCs w:val="22"/>
        </w:rPr>
        <w:t>7</w:t>
      </w:r>
      <w:r w:rsidRPr="009D5C19">
        <w:rPr>
          <w:sz w:val="22"/>
          <w:szCs w:val="22"/>
        </w:rPr>
        <w:t xml:space="preserve">.    </w:t>
      </w:r>
      <w:r w:rsidRPr="009D5C19">
        <w:rPr>
          <w:b/>
          <w:sz w:val="22"/>
          <w:szCs w:val="22"/>
        </w:rPr>
        <w:t xml:space="preserve">Część nr </w:t>
      </w:r>
      <w:r>
        <w:rPr>
          <w:b/>
          <w:sz w:val="22"/>
          <w:szCs w:val="22"/>
        </w:rPr>
        <w:t>7</w:t>
      </w:r>
      <w:r w:rsidRPr="009D5C19">
        <w:rPr>
          <w:sz w:val="22"/>
          <w:szCs w:val="22"/>
        </w:rPr>
        <w:t>:</w:t>
      </w:r>
    </w:p>
    <w:p w:rsidR="00EB2643" w:rsidRPr="009D5C19" w:rsidRDefault="00EB2643" w:rsidP="00EB2643">
      <w:pPr>
        <w:pStyle w:val="Akapitzlist"/>
        <w:shd w:val="clear" w:color="auto" w:fill="FFFFFF" w:themeFill="background1"/>
        <w:ind w:left="567"/>
        <w:contextualSpacing w:val="0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Warunki udziału w postępowaniu będą uznane za spełnione, jeżeli z </w:t>
      </w:r>
      <w:r w:rsidRPr="009D5C19">
        <w:rPr>
          <w:b/>
          <w:bCs/>
          <w:color w:val="2E74B5" w:themeColor="accent1" w:themeShade="BF"/>
          <w:sz w:val="22"/>
          <w:szCs w:val="22"/>
        </w:rPr>
        <w:t xml:space="preserve">Oświadczenia Wykonawcy </w:t>
      </w:r>
      <w:r w:rsidRPr="009D5C19">
        <w:rPr>
          <w:sz w:val="22"/>
          <w:szCs w:val="22"/>
        </w:rPr>
        <w:t>(</w:t>
      </w:r>
      <w:r w:rsidRPr="009D5C19">
        <w:rPr>
          <w:b/>
          <w:sz w:val="22"/>
          <w:szCs w:val="22"/>
        </w:rPr>
        <w:t>dołączonego do oferty</w:t>
      </w:r>
      <w:r w:rsidRPr="009D5C19">
        <w:rPr>
          <w:sz w:val="22"/>
          <w:szCs w:val="22"/>
        </w:rPr>
        <w:t xml:space="preserve">), stanowiącego </w:t>
      </w:r>
      <w:r w:rsidRPr="009D5C19">
        <w:rPr>
          <w:b/>
          <w:sz w:val="22"/>
          <w:szCs w:val="22"/>
        </w:rPr>
        <w:t>załącznik nr 2</w:t>
      </w:r>
      <w:r w:rsidR="0048341E">
        <w:rPr>
          <w:b/>
          <w:sz w:val="22"/>
          <w:szCs w:val="22"/>
        </w:rPr>
        <w:t>G</w:t>
      </w:r>
      <w:r w:rsidRPr="009D5C19">
        <w:rPr>
          <w:b/>
          <w:sz w:val="22"/>
          <w:szCs w:val="22"/>
        </w:rPr>
        <w:t xml:space="preserve"> do Ogłoszenia</w:t>
      </w:r>
      <w:r w:rsidRPr="009D5C19">
        <w:rPr>
          <w:sz w:val="22"/>
          <w:szCs w:val="22"/>
        </w:rPr>
        <w:t>, będzie wynikać, że Wykonawca dysponuje personelem który zostanie skierowany do realizacji przedmiotowego zamówienia (</w:t>
      </w:r>
      <w:r>
        <w:rPr>
          <w:sz w:val="22"/>
          <w:szCs w:val="22"/>
        </w:rPr>
        <w:t>szkolenia</w:t>
      </w:r>
      <w:r w:rsidRPr="009D5C19">
        <w:rPr>
          <w:sz w:val="22"/>
          <w:szCs w:val="22"/>
        </w:rPr>
        <w:t xml:space="preserve">), który: </w:t>
      </w:r>
    </w:p>
    <w:p w:rsidR="00EB2643" w:rsidRPr="00DA3859" w:rsidRDefault="00EB2643" w:rsidP="00EB2643">
      <w:pPr>
        <w:pStyle w:val="Akapitzlist"/>
        <w:numPr>
          <w:ilvl w:val="0"/>
          <w:numId w:val="26"/>
        </w:numPr>
        <w:ind w:left="851" w:hanging="284"/>
        <w:rPr>
          <w:sz w:val="22"/>
          <w:szCs w:val="22"/>
        </w:rPr>
      </w:pPr>
      <w:r w:rsidRPr="00DA3859">
        <w:rPr>
          <w:sz w:val="22"/>
          <w:szCs w:val="22"/>
        </w:rPr>
        <w:t>posiada wykształcenie wyższe (min. licencjat lub inżynier),</w:t>
      </w:r>
    </w:p>
    <w:p w:rsidR="00EB2643" w:rsidRPr="0048341E" w:rsidRDefault="00EB2643" w:rsidP="00EB2643">
      <w:pPr>
        <w:pStyle w:val="Akapitzlist"/>
        <w:numPr>
          <w:ilvl w:val="0"/>
          <w:numId w:val="26"/>
        </w:numPr>
        <w:ind w:left="851" w:hanging="284"/>
        <w:jc w:val="both"/>
        <w:rPr>
          <w:sz w:val="22"/>
          <w:szCs w:val="22"/>
        </w:rPr>
      </w:pPr>
      <w:r w:rsidRPr="00DA3859">
        <w:rPr>
          <w:sz w:val="22"/>
          <w:szCs w:val="22"/>
        </w:rPr>
        <w:t xml:space="preserve">posiada doświadczenie zawodowe z zakresu obejmującego przedmiot zamówienia, przy czym minimalne doświadczenie zawodowe w ww. zakresie </w:t>
      </w:r>
      <w:r w:rsidRPr="00DA3859">
        <w:rPr>
          <w:sz w:val="22"/>
          <w:szCs w:val="22"/>
          <w:u w:val="single"/>
        </w:rPr>
        <w:t xml:space="preserve">nie może być krótsze niż </w:t>
      </w:r>
      <w:r>
        <w:rPr>
          <w:sz w:val="22"/>
          <w:szCs w:val="22"/>
          <w:u w:val="single"/>
        </w:rPr>
        <w:t>2</w:t>
      </w:r>
      <w:r w:rsidRPr="00DA3859">
        <w:rPr>
          <w:sz w:val="22"/>
          <w:szCs w:val="22"/>
          <w:u w:val="single"/>
        </w:rPr>
        <w:t xml:space="preserve"> lat</w:t>
      </w:r>
      <w:r>
        <w:rPr>
          <w:sz w:val="22"/>
          <w:szCs w:val="22"/>
          <w:u w:val="single"/>
        </w:rPr>
        <w:t>a</w:t>
      </w:r>
      <w:r>
        <w:rPr>
          <w:sz w:val="22"/>
          <w:szCs w:val="22"/>
        </w:rPr>
        <w:t xml:space="preserve"> oraz obejmuje okres </w:t>
      </w:r>
      <w:r w:rsidRPr="00335133">
        <w:rPr>
          <w:bCs/>
          <w:sz w:val="22"/>
          <w:szCs w:val="22"/>
          <w:lang w:eastAsia="pl-PL"/>
        </w:rPr>
        <w:t>od 3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</w:t>
      </w:r>
      <w:r>
        <w:rPr>
          <w:bCs/>
          <w:sz w:val="22"/>
          <w:szCs w:val="22"/>
          <w:lang w:eastAsia="pl-PL"/>
        </w:rPr>
        <w:t>10</w:t>
      </w:r>
      <w:r w:rsidRPr="00335133">
        <w:rPr>
          <w:bCs/>
          <w:sz w:val="22"/>
          <w:szCs w:val="22"/>
          <w:lang w:eastAsia="pl-PL"/>
        </w:rPr>
        <w:t>.201</w:t>
      </w:r>
      <w:r>
        <w:rPr>
          <w:bCs/>
          <w:sz w:val="22"/>
          <w:szCs w:val="22"/>
          <w:lang w:eastAsia="pl-PL"/>
        </w:rPr>
        <w:t>8</w:t>
      </w:r>
      <w:r w:rsidRPr="00335133">
        <w:rPr>
          <w:bCs/>
          <w:sz w:val="22"/>
          <w:szCs w:val="22"/>
          <w:lang w:eastAsia="pl-PL"/>
        </w:rPr>
        <w:t xml:space="preserve"> r. do 01.1</w:t>
      </w:r>
      <w:r>
        <w:rPr>
          <w:bCs/>
          <w:sz w:val="22"/>
          <w:szCs w:val="22"/>
          <w:lang w:eastAsia="pl-PL"/>
        </w:rPr>
        <w:t>1</w:t>
      </w:r>
      <w:r w:rsidRPr="00335133">
        <w:rPr>
          <w:bCs/>
          <w:sz w:val="22"/>
          <w:szCs w:val="22"/>
          <w:lang w:eastAsia="pl-PL"/>
        </w:rPr>
        <w:t>.2020 r.</w:t>
      </w:r>
      <w:r w:rsidRPr="00EB2643">
        <w:rPr>
          <w:b/>
          <w:sz w:val="22"/>
          <w:szCs w:val="22"/>
        </w:rPr>
        <w:t xml:space="preserve"> </w:t>
      </w:r>
    </w:p>
    <w:p w:rsidR="006853EF" w:rsidRPr="009D5C19" w:rsidRDefault="006853EF" w:rsidP="00EB57F7">
      <w:pPr>
        <w:shd w:val="clear" w:color="auto" w:fill="FFFFFF"/>
        <w:jc w:val="both"/>
        <w:rPr>
          <w:sz w:val="22"/>
          <w:szCs w:val="22"/>
        </w:rPr>
      </w:pPr>
    </w:p>
    <w:p w:rsidR="00981932" w:rsidRPr="009D5C19" w:rsidRDefault="00981932" w:rsidP="000F5BD1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993" w:hanging="426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 xml:space="preserve">Weryfikacja oferty Wykonawcy w odniesieniu do </w:t>
      </w:r>
      <w:r w:rsidR="00A61BEA" w:rsidRPr="009D5C19">
        <w:rPr>
          <w:b/>
          <w:sz w:val="22"/>
          <w:szCs w:val="22"/>
        </w:rPr>
        <w:t xml:space="preserve">spełniania </w:t>
      </w:r>
      <w:r w:rsidRPr="009D5C19">
        <w:rPr>
          <w:b/>
          <w:sz w:val="22"/>
          <w:szCs w:val="22"/>
        </w:rPr>
        <w:t xml:space="preserve">warunków udziału w postępowaniu </w:t>
      </w:r>
      <w:r w:rsidR="00A61BEA" w:rsidRPr="009D5C19">
        <w:rPr>
          <w:b/>
          <w:sz w:val="22"/>
          <w:szCs w:val="22"/>
        </w:rPr>
        <w:t xml:space="preserve">przez Wykonawcę </w:t>
      </w:r>
      <w:r w:rsidRPr="009D5C19">
        <w:rPr>
          <w:b/>
          <w:sz w:val="22"/>
          <w:szCs w:val="22"/>
        </w:rPr>
        <w:t>odbędzie się w oparciu o oświadczenie własne Wykonawcy</w:t>
      </w:r>
      <w:r w:rsidR="006427FC" w:rsidRPr="009D5C19">
        <w:rPr>
          <w:b/>
          <w:sz w:val="22"/>
          <w:szCs w:val="22"/>
        </w:rPr>
        <w:t xml:space="preserve"> </w:t>
      </w:r>
      <w:r w:rsidR="006427FC" w:rsidRPr="009D5C19">
        <w:rPr>
          <w:sz w:val="22"/>
          <w:szCs w:val="22"/>
        </w:rPr>
        <w:t>(</w:t>
      </w:r>
      <w:r w:rsidR="00A41C69" w:rsidRPr="009D5C19">
        <w:rPr>
          <w:sz w:val="22"/>
          <w:szCs w:val="22"/>
        </w:rPr>
        <w:t>stanowiące załącznik nr 2A</w:t>
      </w:r>
      <w:r w:rsidR="00711C33" w:rsidRPr="009D5C19">
        <w:rPr>
          <w:sz w:val="22"/>
          <w:szCs w:val="22"/>
        </w:rPr>
        <w:t xml:space="preserve">, </w:t>
      </w:r>
      <w:r w:rsidR="00A41C69" w:rsidRPr="009D5C19">
        <w:rPr>
          <w:sz w:val="22"/>
          <w:szCs w:val="22"/>
        </w:rPr>
        <w:t>2</w:t>
      </w:r>
      <w:r w:rsidR="00AF36C1" w:rsidRPr="009D5C19">
        <w:rPr>
          <w:sz w:val="22"/>
          <w:szCs w:val="22"/>
        </w:rPr>
        <w:t>B</w:t>
      </w:r>
      <w:r w:rsidR="00711C33" w:rsidRPr="009D5C19">
        <w:rPr>
          <w:sz w:val="22"/>
          <w:szCs w:val="22"/>
        </w:rPr>
        <w:t>, 2C</w:t>
      </w:r>
      <w:r w:rsidR="0048341E">
        <w:rPr>
          <w:sz w:val="22"/>
          <w:szCs w:val="22"/>
        </w:rPr>
        <w:t>, 2D, 2E, 2F, 2G</w:t>
      </w:r>
      <w:r w:rsidR="000F5BD1">
        <w:rPr>
          <w:sz w:val="22"/>
          <w:szCs w:val="22"/>
        </w:rPr>
        <w:t xml:space="preserve"> </w:t>
      </w:r>
      <w:r w:rsidR="00A41C69" w:rsidRPr="009D5C19">
        <w:rPr>
          <w:sz w:val="22"/>
          <w:szCs w:val="22"/>
        </w:rPr>
        <w:t xml:space="preserve">do Ogłoszenia - </w:t>
      </w:r>
      <w:r w:rsidR="00A41C69" w:rsidRPr="000F5BD1">
        <w:rPr>
          <w:i/>
          <w:sz w:val="22"/>
          <w:szCs w:val="22"/>
        </w:rPr>
        <w:t>odpowiednio do części</w:t>
      </w:r>
      <w:r w:rsidR="006427FC" w:rsidRPr="009D5C19">
        <w:rPr>
          <w:sz w:val="22"/>
          <w:szCs w:val="22"/>
        </w:rPr>
        <w:t>)</w:t>
      </w:r>
      <w:r w:rsidRPr="009D5C19">
        <w:rPr>
          <w:sz w:val="22"/>
          <w:szCs w:val="22"/>
        </w:rPr>
        <w:t>.</w:t>
      </w:r>
    </w:p>
    <w:p w:rsidR="00981932" w:rsidRDefault="00981932" w:rsidP="000F5BD1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993" w:hanging="426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 xml:space="preserve">Zamawiającemu przysługuje prawo na każdym etapie postępowania lub po </w:t>
      </w:r>
      <w:r w:rsidR="00303B96" w:rsidRPr="009D5C19">
        <w:rPr>
          <w:b/>
          <w:sz w:val="22"/>
          <w:szCs w:val="22"/>
        </w:rPr>
        <w:t xml:space="preserve">udzieleniu </w:t>
      </w:r>
      <w:r w:rsidR="005D4446" w:rsidRPr="009D5C19">
        <w:rPr>
          <w:b/>
          <w:sz w:val="22"/>
          <w:szCs w:val="22"/>
        </w:rPr>
        <w:t>zamówienia</w:t>
      </w:r>
      <w:r w:rsidRPr="009D5C19">
        <w:rPr>
          <w:b/>
          <w:sz w:val="22"/>
          <w:szCs w:val="22"/>
        </w:rPr>
        <w:t>, wezwać Wykonawcę do złożenia dokumentów potwierdzających spełnianie warunkó</w:t>
      </w:r>
      <w:r w:rsidR="00A61BEA" w:rsidRPr="009D5C19">
        <w:rPr>
          <w:b/>
          <w:sz w:val="22"/>
          <w:szCs w:val="22"/>
        </w:rPr>
        <w:t>w</w:t>
      </w:r>
      <w:r w:rsidRPr="009D5C19">
        <w:rPr>
          <w:b/>
          <w:sz w:val="22"/>
          <w:szCs w:val="22"/>
        </w:rPr>
        <w:t xml:space="preserve"> udziału </w:t>
      </w:r>
      <w:r w:rsidR="00AF36C1" w:rsidRPr="009D5C19">
        <w:rPr>
          <w:b/>
          <w:sz w:val="22"/>
          <w:szCs w:val="22"/>
        </w:rPr>
        <w:t xml:space="preserve">w postępowaniu przez Wykonawcę, tj. potwierdzających złożone przez Wykonawcę oświadczenie własne Wykonawcy </w:t>
      </w:r>
      <w:r w:rsidR="00711C33" w:rsidRPr="009D5C19">
        <w:rPr>
          <w:sz w:val="22"/>
          <w:szCs w:val="22"/>
        </w:rPr>
        <w:t xml:space="preserve">(załącznik nr </w:t>
      </w:r>
      <w:r w:rsidR="0048341E" w:rsidRPr="009D5C19">
        <w:rPr>
          <w:sz w:val="22"/>
          <w:szCs w:val="22"/>
        </w:rPr>
        <w:t>2A, 2B, 2C</w:t>
      </w:r>
      <w:r w:rsidR="0048341E">
        <w:rPr>
          <w:sz w:val="22"/>
          <w:szCs w:val="22"/>
        </w:rPr>
        <w:t xml:space="preserve">, 2D, 2E, 2F, 2G </w:t>
      </w:r>
      <w:r w:rsidR="00AF36C1" w:rsidRPr="009D5C19">
        <w:rPr>
          <w:sz w:val="22"/>
          <w:szCs w:val="22"/>
        </w:rPr>
        <w:t xml:space="preserve">do Ogłoszenia - </w:t>
      </w:r>
      <w:r w:rsidR="00AF36C1" w:rsidRPr="000F5BD1">
        <w:rPr>
          <w:i/>
          <w:sz w:val="22"/>
          <w:szCs w:val="22"/>
        </w:rPr>
        <w:t>odpowiednio do części</w:t>
      </w:r>
      <w:r w:rsidR="00AF36C1" w:rsidRPr="009D5C19">
        <w:rPr>
          <w:sz w:val="22"/>
          <w:szCs w:val="22"/>
        </w:rPr>
        <w:t>).</w:t>
      </w:r>
      <w:r w:rsidRPr="009D5C19">
        <w:rPr>
          <w:b/>
          <w:sz w:val="22"/>
          <w:szCs w:val="22"/>
        </w:rPr>
        <w:t xml:space="preserve"> </w:t>
      </w:r>
    </w:p>
    <w:p w:rsidR="004C1688" w:rsidRPr="001A0053" w:rsidRDefault="004C1688" w:rsidP="004C1688">
      <w:pPr>
        <w:pStyle w:val="Akapitzlist"/>
        <w:shd w:val="clear" w:color="auto" w:fill="FFF2CC" w:themeFill="accent4" w:themeFillTint="33"/>
        <w:ind w:left="993"/>
        <w:jc w:val="both"/>
        <w:rPr>
          <w:b/>
          <w:color w:val="C00000"/>
          <w:sz w:val="22"/>
          <w:szCs w:val="22"/>
        </w:rPr>
      </w:pPr>
      <w:r w:rsidRPr="001A0053">
        <w:rPr>
          <w:b/>
          <w:color w:val="C00000"/>
          <w:sz w:val="22"/>
          <w:szCs w:val="22"/>
        </w:rPr>
        <w:t xml:space="preserve">Powyższe dokumenty należy złożyć </w:t>
      </w:r>
      <w:r w:rsidRPr="001A0053">
        <w:rPr>
          <w:b/>
          <w:color w:val="C00000"/>
          <w:sz w:val="22"/>
          <w:szCs w:val="22"/>
          <w:u w:val="single"/>
        </w:rPr>
        <w:t>w oryginale</w:t>
      </w:r>
      <w:r w:rsidRPr="001A0053">
        <w:rPr>
          <w:b/>
          <w:color w:val="C00000"/>
          <w:sz w:val="22"/>
          <w:szCs w:val="22"/>
        </w:rPr>
        <w:t xml:space="preserve"> lub </w:t>
      </w:r>
      <w:r w:rsidRPr="001A0053">
        <w:rPr>
          <w:b/>
          <w:color w:val="C00000"/>
          <w:sz w:val="22"/>
          <w:szCs w:val="22"/>
          <w:u w:val="single"/>
        </w:rPr>
        <w:t>kopii poświadczonej za zgodność z oryginałem</w:t>
      </w:r>
      <w:r w:rsidRPr="001A0053">
        <w:rPr>
          <w:b/>
          <w:color w:val="C00000"/>
          <w:sz w:val="22"/>
          <w:szCs w:val="22"/>
        </w:rPr>
        <w:t xml:space="preserve"> przez Wykonawcę.</w:t>
      </w:r>
    </w:p>
    <w:p w:rsidR="00B7330A" w:rsidRPr="00B7330A" w:rsidRDefault="00B7330A" w:rsidP="000F5BD1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993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 przypadku wezwania Wykonawcy o dokumenty, o których mowa w lit. B, Wykonawca zobowiązany jest dostarczyć Zamawiającemu dokumenty </w:t>
      </w:r>
      <w:r w:rsidRPr="009D5C19">
        <w:rPr>
          <w:b/>
          <w:sz w:val="22"/>
          <w:szCs w:val="22"/>
        </w:rPr>
        <w:t>potwierdzając</w:t>
      </w:r>
      <w:r>
        <w:rPr>
          <w:b/>
          <w:sz w:val="22"/>
          <w:szCs w:val="22"/>
        </w:rPr>
        <w:t>e</w:t>
      </w:r>
      <w:r w:rsidRPr="009D5C19">
        <w:rPr>
          <w:b/>
          <w:sz w:val="22"/>
          <w:szCs w:val="22"/>
        </w:rPr>
        <w:t xml:space="preserve"> spełnianie warunków udziału w postępowaniu przez Wykonawcę, tj. potwierdzających złożone przez Wykonawcę oświadczenie własne Wykonawcy</w:t>
      </w:r>
      <w:r>
        <w:rPr>
          <w:b/>
          <w:sz w:val="22"/>
          <w:szCs w:val="22"/>
        </w:rPr>
        <w:t xml:space="preserve">, a nie kolejne oświadczenie własne. </w:t>
      </w:r>
      <w:r w:rsidRPr="00A12B3A">
        <w:rPr>
          <w:b/>
          <w:sz w:val="22"/>
          <w:szCs w:val="22"/>
        </w:rPr>
        <w:t xml:space="preserve">W przypadku dostarczenia Zamawiającemu kolejnego oświadczenia własnego </w:t>
      </w:r>
      <w:r w:rsidRPr="00B7330A">
        <w:rPr>
          <w:b/>
          <w:sz w:val="22"/>
          <w:szCs w:val="22"/>
          <w:u w:val="single"/>
        </w:rPr>
        <w:t>Wykonawca zostanie ponownie wezwany</w:t>
      </w:r>
      <w:r w:rsidRPr="00A12B3A">
        <w:rPr>
          <w:b/>
          <w:sz w:val="22"/>
          <w:szCs w:val="22"/>
        </w:rPr>
        <w:t xml:space="preserve"> </w:t>
      </w:r>
      <w:r w:rsidR="00112456">
        <w:rPr>
          <w:b/>
          <w:sz w:val="22"/>
          <w:szCs w:val="22"/>
        </w:rPr>
        <w:br/>
      </w:r>
      <w:r w:rsidRPr="00A12B3A">
        <w:rPr>
          <w:b/>
          <w:sz w:val="22"/>
          <w:szCs w:val="22"/>
        </w:rPr>
        <w:t xml:space="preserve">o dokumenty potwierdzające spełnianie warunków udziału w postępowaniu przez Wykonawcę, </w:t>
      </w:r>
      <w:r>
        <w:rPr>
          <w:b/>
          <w:sz w:val="22"/>
          <w:szCs w:val="22"/>
        </w:rPr>
        <w:br/>
      </w:r>
      <w:r w:rsidRPr="00A12B3A">
        <w:rPr>
          <w:b/>
          <w:sz w:val="22"/>
          <w:szCs w:val="22"/>
        </w:rPr>
        <w:t>tj. potwierdzających złożone przez Wykonawcę oświadczenie własne Wykonawc</w:t>
      </w:r>
      <w:r>
        <w:rPr>
          <w:b/>
          <w:sz w:val="22"/>
          <w:szCs w:val="22"/>
        </w:rPr>
        <w:t xml:space="preserve">y </w:t>
      </w:r>
      <w:r w:rsidRPr="009D5C19">
        <w:rPr>
          <w:sz w:val="22"/>
          <w:szCs w:val="22"/>
        </w:rPr>
        <w:t xml:space="preserve">(załącznik </w:t>
      </w:r>
      <w:r w:rsidR="0048341E" w:rsidRPr="009D5C19">
        <w:rPr>
          <w:sz w:val="22"/>
          <w:szCs w:val="22"/>
        </w:rPr>
        <w:t>2A, 2B, 2C</w:t>
      </w:r>
      <w:r w:rsidR="0048341E">
        <w:rPr>
          <w:sz w:val="22"/>
          <w:szCs w:val="22"/>
        </w:rPr>
        <w:t xml:space="preserve">, 2D, 2E, 2F, 2G </w:t>
      </w:r>
      <w:r w:rsidR="000F5BD1">
        <w:rPr>
          <w:sz w:val="22"/>
          <w:szCs w:val="22"/>
        </w:rPr>
        <w:t xml:space="preserve"> </w:t>
      </w:r>
      <w:r w:rsidRPr="009D5C19">
        <w:rPr>
          <w:sz w:val="22"/>
          <w:szCs w:val="22"/>
        </w:rPr>
        <w:t xml:space="preserve">do Ogłoszenia - </w:t>
      </w:r>
      <w:r w:rsidRPr="000F5BD1">
        <w:rPr>
          <w:i/>
          <w:sz w:val="22"/>
          <w:szCs w:val="22"/>
        </w:rPr>
        <w:t>odpowiednio do części</w:t>
      </w:r>
      <w:r w:rsidRPr="009D5C19">
        <w:rPr>
          <w:sz w:val="22"/>
          <w:szCs w:val="22"/>
        </w:rPr>
        <w:t>).</w:t>
      </w:r>
    </w:p>
    <w:p w:rsidR="00DB67A2" w:rsidRPr="0072363A" w:rsidRDefault="00DF197A" w:rsidP="0072363A">
      <w:pPr>
        <w:pStyle w:val="Akapitzlist"/>
        <w:numPr>
          <w:ilvl w:val="0"/>
          <w:numId w:val="21"/>
        </w:numPr>
        <w:shd w:val="clear" w:color="auto" w:fill="FFF2CC" w:themeFill="accent4" w:themeFillTint="33"/>
        <w:ind w:left="993" w:hanging="426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W przypadku gdy dokumenty, o których mowa w lit. B, nie będą potwierdzały spełniania warunków udziału w postępowaniu</w:t>
      </w:r>
      <w:r w:rsidR="007E7B04" w:rsidRPr="009D5C19">
        <w:rPr>
          <w:b/>
          <w:sz w:val="22"/>
          <w:szCs w:val="22"/>
        </w:rPr>
        <w:t>,</w:t>
      </w:r>
      <w:r w:rsidRPr="009D5C19">
        <w:rPr>
          <w:b/>
          <w:sz w:val="22"/>
          <w:szCs w:val="22"/>
        </w:rPr>
        <w:t xml:space="preserve"> Zamawiający </w:t>
      </w:r>
      <w:r w:rsidRPr="009D5C19">
        <w:rPr>
          <w:b/>
          <w:sz w:val="22"/>
          <w:szCs w:val="22"/>
          <w:u w:val="single"/>
        </w:rPr>
        <w:t>może odrzucić ofertę Wykonawcy</w:t>
      </w:r>
      <w:r w:rsidR="004939A9">
        <w:rPr>
          <w:b/>
          <w:sz w:val="22"/>
          <w:szCs w:val="22"/>
        </w:rPr>
        <w:t xml:space="preserve"> </w:t>
      </w:r>
      <w:r w:rsidR="004939A9">
        <w:rPr>
          <w:b/>
          <w:sz w:val="22"/>
          <w:szCs w:val="22"/>
        </w:rPr>
        <w:br/>
      </w:r>
      <w:r w:rsidRPr="009D5C19">
        <w:rPr>
          <w:b/>
          <w:sz w:val="22"/>
          <w:szCs w:val="22"/>
        </w:rPr>
        <w:t xml:space="preserve">z przedmiotowego postępowania lub będą miały zastosowanie zapisy umowy </w:t>
      </w:r>
      <w:r w:rsidRPr="009D5C19">
        <w:rPr>
          <w:sz w:val="22"/>
          <w:szCs w:val="22"/>
        </w:rPr>
        <w:t>(</w:t>
      </w:r>
      <w:r w:rsidRPr="0072363A">
        <w:rPr>
          <w:sz w:val="22"/>
          <w:szCs w:val="22"/>
        </w:rPr>
        <w:t xml:space="preserve">załącznik nr </w:t>
      </w:r>
      <w:r w:rsidR="0072363A">
        <w:rPr>
          <w:sz w:val="22"/>
          <w:szCs w:val="22"/>
        </w:rPr>
        <w:t>3 do  Ogłoszenia</w:t>
      </w:r>
      <w:r w:rsidRPr="0072363A">
        <w:rPr>
          <w:sz w:val="22"/>
          <w:szCs w:val="22"/>
        </w:rPr>
        <w:t>).</w:t>
      </w:r>
    </w:p>
    <w:p w:rsidR="002005F9" w:rsidRPr="001A0053" w:rsidRDefault="002005F9" w:rsidP="002005F9">
      <w:pPr>
        <w:pStyle w:val="Akapitzlist"/>
        <w:shd w:val="clear" w:color="auto" w:fill="FFFFFF" w:themeFill="background1"/>
        <w:ind w:left="993"/>
        <w:jc w:val="both"/>
        <w:rPr>
          <w:b/>
          <w:sz w:val="22"/>
          <w:szCs w:val="22"/>
        </w:rPr>
      </w:pPr>
    </w:p>
    <w:p w:rsidR="002F3116" w:rsidRPr="009D5C19" w:rsidRDefault="001D7993" w:rsidP="001D7993">
      <w:pPr>
        <w:numPr>
          <w:ilvl w:val="0"/>
          <w:numId w:val="8"/>
        </w:numPr>
        <w:ind w:left="426" w:hanging="426"/>
        <w:jc w:val="both"/>
        <w:rPr>
          <w:b/>
          <w:bCs/>
          <w:sz w:val="22"/>
          <w:szCs w:val="22"/>
        </w:rPr>
      </w:pPr>
      <w:r w:rsidRPr="009D5C19">
        <w:rPr>
          <w:b/>
          <w:bCs/>
          <w:color w:val="C00000"/>
          <w:sz w:val="22"/>
          <w:szCs w:val="22"/>
        </w:rPr>
        <w:t xml:space="preserve">  </w:t>
      </w:r>
      <w:r w:rsidR="002F3116" w:rsidRPr="009D5C19">
        <w:rPr>
          <w:b/>
          <w:bCs/>
          <w:color w:val="C00000"/>
          <w:sz w:val="22"/>
          <w:szCs w:val="22"/>
        </w:rPr>
        <w:t>ZAWARTOŚĆ OFERTY</w:t>
      </w:r>
      <w:r w:rsidR="002F3116" w:rsidRPr="009D5C19">
        <w:rPr>
          <w:bCs/>
          <w:sz w:val="22"/>
          <w:szCs w:val="22"/>
        </w:rPr>
        <w:t xml:space="preserve">: </w:t>
      </w:r>
      <w:r w:rsidR="002F3116" w:rsidRPr="009D5C19">
        <w:rPr>
          <w:bCs/>
          <w:color w:val="FFFFFF"/>
          <w:sz w:val="22"/>
          <w:szCs w:val="22"/>
        </w:rPr>
        <w:t xml:space="preserve"> </w:t>
      </w:r>
    </w:p>
    <w:p w:rsidR="00B5322A" w:rsidRPr="009D5C19" w:rsidRDefault="002F3116" w:rsidP="001D7993">
      <w:pPr>
        <w:pStyle w:val="Akapitzlist"/>
        <w:numPr>
          <w:ilvl w:val="0"/>
          <w:numId w:val="9"/>
        </w:numPr>
        <w:shd w:val="clear" w:color="auto" w:fill="E2EFD9" w:themeFill="accent6" w:themeFillTint="33"/>
        <w:tabs>
          <w:tab w:val="left" w:pos="1418"/>
        </w:tabs>
        <w:ind w:left="567" w:hanging="567"/>
        <w:jc w:val="both"/>
        <w:rPr>
          <w:bCs/>
          <w:sz w:val="22"/>
          <w:szCs w:val="22"/>
        </w:rPr>
      </w:pPr>
      <w:r w:rsidRPr="009D5C19">
        <w:rPr>
          <w:b/>
          <w:bCs/>
          <w:color w:val="0070C0"/>
          <w:sz w:val="22"/>
          <w:szCs w:val="22"/>
        </w:rPr>
        <w:t>Formularz ofertowy</w:t>
      </w:r>
      <w:r w:rsidRPr="009D5C19">
        <w:rPr>
          <w:bCs/>
          <w:sz w:val="22"/>
          <w:szCs w:val="22"/>
        </w:rPr>
        <w:t xml:space="preserve"> (załącznik nr 1 do </w:t>
      </w:r>
      <w:r w:rsidR="0098064B" w:rsidRPr="009D5C19">
        <w:rPr>
          <w:sz w:val="22"/>
          <w:szCs w:val="22"/>
        </w:rPr>
        <w:t>Ogłoszenia</w:t>
      </w:r>
      <w:r w:rsidRPr="009D5C19">
        <w:rPr>
          <w:bCs/>
          <w:sz w:val="22"/>
          <w:szCs w:val="22"/>
        </w:rPr>
        <w:t>).</w:t>
      </w:r>
    </w:p>
    <w:p w:rsidR="00D055A4" w:rsidRPr="009D5C19" w:rsidRDefault="002F7685" w:rsidP="001D7993">
      <w:pPr>
        <w:pStyle w:val="Akapitzlist"/>
        <w:numPr>
          <w:ilvl w:val="0"/>
          <w:numId w:val="9"/>
        </w:numPr>
        <w:shd w:val="clear" w:color="auto" w:fill="E2EFD9" w:themeFill="accent6" w:themeFillTint="33"/>
        <w:tabs>
          <w:tab w:val="left" w:pos="1418"/>
        </w:tabs>
        <w:ind w:left="567" w:hanging="567"/>
        <w:jc w:val="both"/>
        <w:rPr>
          <w:bCs/>
          <w:sz w:val="22"/>
          <w:szCs w:val="22"/>
        </w:rPr>
      </w:pPr>
      <w:r w:rsidRPr="002F7685">
        <w:rPr>
          <w:b/>
          <w:bCs/>
          <w:color w:val="2E74B5" w:themeColor="accent1" w:themeShade="BF"/>
          <w:sz w:val="22"/>
          <w:szCs w:val="22"/>
        </w:rPr>
        <w:t xml:space="preserve">Oświadczenie Wykonawcy </w:t>
      </w:r>
      <w:r w:rsidR="00DD37DF" w:rsidRPr="009D5C19">
        <w:rPr>
          <w:sz w:val="22"/>
          <w:szCs w:val="22"/>
        </w:rPr>
        <w:t>(</w:t>
      </w:r>
      <w:r w:rsidR="00711C33" w:rsidRPr="009D5C19">
        <w:rPr>
          <w:sz w:val="22"/>
          <w:szCs w:val="22"/>
        </w:rPr>
        <w:t xml:space="preserve">załącznik nr </w:t>
      </w:r>
      <w:r w:rsidR="003508F3" w:rsidRPr="003508F3">
        <w:rPr>
          <w:sz w:val="22"/>
          <w:szCs w:val="22"/>
        </w:rPr>
        <w:t xml:space="preserve">2A, 2B, 2C, 2D, 2E, 2F, 2G </w:t>
      </w:r>
      <w:r w:rsidR="00AF36C1" w:rsidRPr="009D5C19">
        <w:rPr>
          <w:sz w:val="22"/>
          <w:szCs w:val="22"/>
        </w:rPr>
        <w:t xml:space="preserve">do Ogłoszenia - </w:t>
      </w:r>
      <w:r w:rsidR="00AF36C1" w:rsidRPr="00913352">
        <w:rPr>
          <w:i/>
          <w:sz w:val="22"/>
          <w:szCs w:val="22"/>
        </w:rPr>
        <w:t>odpowiednio do części</w:t>
      </w:r>
      <w:r w:rsidR="006427FC" w:rsidRPr="009D5C19">
        <w:rPr>
          <w:sz w:val="22"/>
          <w:szCs w:val="22"/>
        </w:rPr>
        <w:t>)</w:t>
      </w:r>
      <w:r w:rsidR="00B00797" w:rsidRPr="009D5C19">
        <w:rPr>
          <w:sz w:val="22"/>
          <w:szCs w:val="22"/>
        </w:rPr>
        <w:t>.</w:t>
      </w:r>
    </w:p>
    <w:p w:rsidR="00495B1F" w:rsidRPr="009D5C19" w:rsidRDefault="002F3116" w:rsidP="001D7993">
      <w:pPr>
        <w:pStyle w:val="Akapitzlist"/>
        <w:numPr>
          <w:ilvl w:val="0"/>
          <w:numId w:val="9"/>
        </w:numPr>
        <w:shd w:val="clear" w:color="auto" w:fill="E2EFD9" w:themeFill="accent6" w:themeFillTint="33"/>
        <w:ind w:left="567" w:hanging="567"/>
        <w:jc w:val="both"/>
        <w:rPr>
          <w:bCs/>
          <w:sz w:val="22"/>
          <w:szCs w:val="22"/>
        </w:rPr>
      </w:pPr>
      <w:r w:rsidRPr="009D5C19">
        <w:rPr>
          <w:b/>
          <w:bCs/>
          <w:color w:val="0070C0"/>
          <w:sz w:val="22"/>
          <w:szCs w:val="22"/>
        </w:rPr>
        <w:t>Pełnomocnictwo</w:t>
      </w:r>
      <w:r w:rsidRPr="00FB48FC">
        <w:rPr>
          <w:bCs/>
          <w:color w:val="C00000"/>
          <w:sz w:val="22"/>
          <w:szCs w:val="22"/>
        </w:rPr>
        <w:t>*</w:t>
      </w:r>
      <w:r w:rsidRPr="009D5C19">
        <w:rPr>
          <w:b/>
          <w:bCs/>
          <w:sz w:val="22"/>
          <w:szCs w:val="22"/>
        </w:rPr>
        <w:t xml:space="preserve"> podmiotów występujących wspólnie</w:t>
      </w:r>
      <w:r w:rsidRPr="009D5C19">
        <w:rPr>
          <w:bCs/>
          <w:sz w:val="22"/>
          <w:szCs w:val="22"/>
        </w:rPr>
        <w:t xml:space="preserve"> (jeżeli dotyczy).</w:t>
      </w:r>
    </w:p>
    <w:p w:rsidR="002D0D53" w:rsidRPr="009D5C19" w:rsidRDefault="002F3116" w:rsidP="001D7993">
      <w:pPr>
        <w:pStyle w:val="Akapitzlist"/>
        <w:numPr>
          <w:ilvl w:val="0"/>
          <w:numId w:val="9"/>
        </w:numPr>
        <w:shd w:val="clear" w:color="auto" w:fill="E2EFD9" w:themeFill="accent6" w:themeFillTint="33"/>
        <w:ind w:left="567" w:hanging="567"/>
        <w:jc w:val="both"/>
        <w:rPr>
          <w:bCs/>
          <w:sz w:val="22"/>
          <w:szCs w:val="22"/>
        </w:rPr>
      </w:pPr>
      <w:r w:rsidRPr="009D5C19">
        <w:rPr>
          <w:b/>
          <w:bCs/>
          <w:color w:val="0070C0"/>
          <w:sz w:val="22"/>
          <w:szCs w:val="22"/>
        </w:rPr>
        <w:t>Pełnomocnictwo</w:t>
      </w:r>
      <w:r w:rsidRPr="00FB48FC">
        <w:rPr>
          <w:bCs/>
          <w:color w:val="C00000"/>
          <w:sz w:val="22"/>
          <w:szCs w:val="22"/>
        </w:rPr>
        <w:t>*</w:t>
      </w:r>
      <w:r w:rsidRPr="009D5C19">
        <w:rPr>
          <w:b/>
          <w:bCs/>
          <w:sz w:val="22"/>
          <w:szCs w:val="22"/>
        </w:rPr>
        <w:t xml:space="preserve"> dla osoby/osób podpisującej ofertę i oświadczenia </w:t>
      </w:r>
      <w:r w:rsidRPr="009D5C19">
        <w:rPr>
          <w:bCs/>
          <w:sz w:val="22"/>
          <w:szCs w:val="22"/>
        </w:rPr>
        <w:t xml:space="preserve">(w sytuacji, gdy ofertę podpisuje osoba, której prawo do reprezentowania Wykonawcy nie wynika z dokumentów </w:t>
      </w:r>
      <w:r w:rsidR="00074BE7" w:rsidRPr="009D5C19">
        <w:rPr>
          <w:bCs/>
          <w:sz w:val="22"/>
          <w:szCs w:val="22"/>
        </w:rPr>
        <w:t xml:space="preserve">ogólnodostępnych, lub </w:t>
      </w:r>
      <w:r w:rsidRPr="009D5C19">
        <w:rPr>
          <w:bCs/>
          <w:sz w:val="22"/>
          <w:szCs w:val="22"/>
        </w:rPr>
        <w:t xml:space="preserve">załączonych do oferty). </w:t>
      </w:r>
    </w:p>
    <w:p w:rsidR="002F3116" w:rsidRPr="009D5C19" w:rsidRDefault="002F3116" w:rsidP="001D7993">
      <w:pPr>
        <w:shd w:val="clear" w:color="auto" w:fill="FFFFFF" w:themeFill="background1"/>
        <w:ind w:left="993" w:hanging="426"/>
        <w:jc w:val="both"/>
        <w:rPr>
          <w:bCs/>
          <w:sz w:val="22"/>
          <w:szCs w:val="22"/>
        </w:rPr>
      </w:pPr>
      <w:r w:rsidRPr="00112456">
        <w:rPr>
          <w:b/>
          <w:bCs/>
          <w:color w:val="C00000"/>
          <w:sz w:val="22"/>
          <w:szCs w:val="22"/>
        </w:rPr>
        <w:t>*</w:t>
      </w:r>
      <w:r w:rsidRPr="009D5C19">
        <w:rPr>
          <w:b/>
          <w:bCs/>
          <w:sz w:val="22"/>
          <w:szCs w:val="22"/>
          <w:u w:val="single"/>
        </w:rPr>
        <w:t>Pełnomocnictwo należy złożyć w formie oryginału lub notarialnie poświadczonej kopii.</w:t>
      </w:r>
    </w:p>
    <w:p w:rsidR="00167CFC" w:rsidRPr="009D5C19" w:rsidRDefault="00167CFC" w:rsidP="00D6618D">
      <w:pPr>
        <w:shd w:val="clear" w:color="auto" w:fill="FFFFFF"/>
        <w:jc w:val="both"/>
        <w:rPr>
          <w:rFonts w:eastAsia="Calibri"/>
          <w:b/>
          <w:sz w:val="22"/>
          <w:szCs w:val="22"/>
        </w:rPr>
      </w:pPr>
    </w:p>
    <w:p w:rsidR="00495B1F" w:rsidRPr="009D5C19" w:rsidRDefault="00495B1F" w:rsidP="001D7993">
      <w:pPr>
        <w:numPr>
          <w:ilvl w:val="0"/>
          <w:numId w:val="8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9D5C19">
        <w:rPr>
          <w:rFonts w:eastAsia="Calibri"/>
          <w:b/>
          <w:sz w:val="22"/>
          <w:szCs w:val="22"/>
        </w:rPr>
        <w:t>Forma dokumentów</w:t>
      </w:r>
    </w:p>
    <w:p w:rsidR="00495B1F" w:rsidRDefault="00495B1F" w:rsidP="002005F9">
      <w:pPr>
        <w:pStyle w:val="Akapitzlist"/>
        <w:numPr>
          <w:ilvl w:val="1"/>
          <w:numId w:val="47"/>
        </w:numPr>
        <w:ind w:left="567" w:hanging="567"/>
        <w:jc w:val="both"/>
        <w:rPr>
          <w:rFonts w:eastAsia="Calibri"/>
          <w:sz w:val="22"/>
          <w:szCs w:val="22"/>
        </w:rPr>
      </w:pPr>
      <w:r w:rsidRPr="002005F9">
        <w:rPr>
          <w:rFonts w:eastAsia="Calibri"/>
          <w:sz w:val="22"/>
          <w:szCs w:val="22"/>
        </w:rPr>
        <w:t>Ofertę wraz z załącznikami należy sporządzić w formie pisemnej.</w:t>
      </w:r>
    </w:p>
    <w:p w:rsidR="002005F9" w:rsidRPr="002005F9" w:rsidRDefault="002005F9" w:rsidP="002005F9">
      <w:pPr>
        <w:pStyle w:val="Akapitzlist"/>
        <w:numPr>
          <w:ilvl w:val="1"/>
          <w:numId w:val="47"/>
        </w:numPr>
        <w:ind w:left="567" w:hanging="567"/>
        <w:jc w:val="both"/>
        <w:rPr>
          <w:rFonts w:eastAsia="Calibri"/>
          <w:sz w:val="22"/>
          <w:szCs w:val="22"/>
        </w:rPr>
      </w:pPr>
      <w:r w:rsidRPr="002005F9">
        <w:rPr>
          <w:rFonts w:eastAsia="Calibri"/>
          <w:sz w:val="22"/>
          <w:szCs w:val="22"/>
        </w:rPr>
        <w:t>Dokumenty sporządzone w języku obcym muszą być złożone wraz z tłumaczeniem na język polski,  poświadczone przez Wykonawcę.</w:t>
      </w:r>
      <w:r w:rsidRPr="002005F9">
        <w:rPr>
          <w:bCs/>
          <w:sz w:val="22"/>
          <w:szCs w:val="22"/>
        </w:rPr>
        <w:t xml:space="preserve"> </w:t>
      </w:r>
    </w:p>
    <w:p w:rsidR="002005F9" w:rsidRPr="002005F9" w:rsidRDefault="002005F9" w:rsidP="002005F9">
      <w:pPr>
        <w:pStyle w:val="Akapitzlist"/>
        <w:numPr>
          <w:ilvl w:val="1"/>
          <w:numId w:val="47"/>
        </w:numPr>
        <w:ind w:left="567" w:hanging="567"/>
        <w:jc w:val="both"/>
        <w:rPr>
          <w:rFonts w:eastAsia="Calibri"/>
          <w:sz w:val="22"/>
          <w:szCs w:val="22"/>
        </w:rPr>
      </w:pPr>
      <w:r w:rsidRPr="002005F9">
        <w:rPr>
          <w:bCs/>
          <w:sz w:val="22"/>
          <w:szCs w:val="22"/>
        </w:rPr>
        <w:t xml:space="preserve">Dokumenty lub oświadczenia składane są w oryginale lub w kopii dokumentu lub oświadczenia poświadczonej za zgodność z oryginałem. </w:t>
      </w:r>
    </w:p>
    <w:p w:rsidR="002005F9" w:rsidRDefault="002005F9" w:rsidP="002005F9">
      <w:pPr>
        <w:pStyle w:val="Akapitzlist"/>
        <w:numPr>
          <w:ilvl w:val="1"/>
          <w:numId w:val="47"/>
        </w:numPr>
        <w:ind w:left="567" w:hanging="567"/>
        <w:jc w:val="both"/>
        <w:rPr>
          <w:rFonts w:eastAsia="Calibri"/>
          <w:sz w:val="22"/>
          <w:szCs w:val="22"/>
        </w:rPr>
      </w:pPr>
      <w:r w:rsidRPr="002005F9">
        <w:rPr>
          <w:rFonts w:eastAsia="Calibri"/>
          <w:sz w:val="22"/>
          <w:szCs w:val="22"/>
        </w:rPr>
        <w:t>Poświadczenia za zgodność z oryginałem dokonuje odpowiednio Wykonawca, Wykonawcy wspólnie ubiegający się o udzielenie zamówienia publicznego albo Podwykonawca, w zakresie dokumentów lub oświadczeń, które każdego z nich dotyczą.</w:t>
      </w:r>
    </w:p>
    <w:p w:rsidR="00C42299" w:rsidRPr="002005F9" w:rsidRDefault="002005F9" w:rsidP="002005F9">
      <w:pPr>
        <w:pStyle w:val="Akapitzlist"/>
        <w:numPr>
          <w:ilvl w:val="1"/>
          <w:numId w:val="47"/>
        </w:numPr>
        <w:ind w:left="567" w:hanging="567"/>
        <w:jc w:val="both"/>
        <w:rPr>
          <w:rFonts w:eastAsia="Calibri"/>
          <w:sz w:val="22"/>
          <w:szCs w:val="22"/>
        </w:rPr>
      </w:pPr>
      <w:r w:rsidRPr="002005F9">
        <w:rPr>
          <w:rFonts w:eastAsia="Calibri"/>
          <w:sz w:val="22"/>
          <w:szCs w:val="22"/>
        </w:rPr>
        <w:t xml:space="preserve">Zamawiający może żądać przedstawienia oryginału lub notarialnie poświadczonej kopii dokumentów </w:t>
      </w:r>
      <w:r w:rsidRPr="002005F9">
        <w:rPr>
          <w:rFonts w:eastAsia="Calibri"/>
          <w:sz w:val="22"/>
          <w:szCs w:val="22"/>
        </w:rPr>
        <w:br/>
        <w:t>lub oświadczeń, gdy złożona kopia jest nieczytelna lub budzi wątpliwości co do jej prawdziwości.</w:t>
      </w:r>
    </w:p>
    <w:p w:rsidR="000F5BD1" w:rsidRPr="00AC4EA8" w:rsidRDefault="000F5BD1" w:rsidP="002418FA">
      <w:pPr>
        <w:ind w:left="567" w:hanging="567"/>
        <w:jc w:val="both"/>
        <w:rPr>
          <w:rFonts w:eastAsia="Calibri"/>
          <w:b/>
          <w:sz w:val="22"/>
          <w:szCs w:val="22"/>
        </w:rPr>
      </w:pPr>
    </w:p>
    <w:p w:rsidR="005B43CB" w:rsidRPr="009D5C19" w:rsidRDefault="00AC4E7D" w:rsidP="00BA3A6C">
      <w:pPr>
        <w:numPr>
          <w:ilvl w:val="0"/>
          <w:numId w:val="8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9D5C19">
        <w:rPr>
          <w:rFonts w:eastAsia="Calibri"/>
          <w:b/>
          <w:sz w:val="22"/>
          <w:szCs w:val="22"/>
        </w:rPr>
        <w:t>Podmioty zagraniczne</w:t>
      </w:r>
    </w:p>
    <w:p w:rsidR="00471F2B" w:rsidRPr="009D5C19" w:rsidRDefault="00471F2B" w:rsidP="00D6618D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9D5C19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3B2D45" w:rsidRPr="00AC4EA8" w:rsidRDefault="003B2D45" w:rsidP="00D6618D">
      <w:pPr>
        <w:shd w:val="clear" w:color="auto" w:fill="FFFFFF"/>
        <w:ind w:left="720" w:hanging="720"/>
        <w:jc w:val="both"/>
        <w:rPr>
          <w:sz w:val="22"/>
          <w:szCs w:val="22"/>
        </w:rPr>
      </w:pPr>
    </w:p>
    <w:p w:rsidR="005B43CB" w:rsidRPr="009D5C19" w:rsidRDefault="00AC4E7D" w:rsidP="00BA3A6C">
      <w:pPr>
        <w:numPr>
          <w:ilvl w:val="0"/>
          <w:numId w:val="8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9D5C19">
        <w:rPr>
          <w:rFonts w:eastAsia="Calibri"/>
          <w:b/>
          <w:sz w:val="22"/>
          <w:szCs w:val="22"/>
        </w:rPr>
        <w:t>Oferty wspólne</w:t>
      </w:r>
      <w:r w:rsidR="00142B5E" w:rsidRPr="009D5C19">
        <w:rPr>
          <w:bCs/>
          <w:color w:val="FFFFFF"/>
          <w:sz w:val="22"/>
          <w:szCs w:val="22"/>
        </w:rPr>
        <w:t xml:space="preserve"> </w:t>
      </w:r>
    </w:p>
    <w:p w:rsidR="00B63A2F" w:rsidRPr="002E4FB3" w:rsidRDefault="00B63A2F" w:rsidP="00B63A2F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 xml:space="preserve">Wykonawcy mogą wspólnie ubiegać się o udzielenie zamówienia (np. jako konsorcjum, spółka cywilna). </w:t>
      </w:r>
      <w:r w:rsidRPr="002E4FB3">
        <w:rPr>
          <w:rFonts w:eastAsia="Calibri"/>
          <w:color w:val="000000"/>
          <w:sz w:val="22"/>
          <w:szCs w:val="22"/>
        </w:rPr>
        <w:br/>
        <w:t>W takim przypadku ich oferta musi spełniać następujące wymagania:</w:t>
      </w:r>
    </w:p>
    <w:p w:rsidR="00B63A2F" w:rsidRPr="002E4FB3" w:rsidRDefault="00B63A2F" w:rsidP="00B63A2F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-2"/>
          <w:sz w:val="22"/>
          <w:szCs w:val="22"/>
        </w:rPr>
        <w:t>y</w:t>
      </w:r>
      <w:r w:rsidRPr="002E4FB3">
        <w:rPr>
          <w:rFonts w:eastAsia="Calibri"/>
          <w:color w:val="000000"/>
          <w:sz w:val="22"/>
          <w:szCs w:val="22"/>
        </w:rPr>
        <w:t>kon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4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wspólnie ubiegający się o udzielenie zamówienia us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pacing w:val="2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-1"/>
          <w:sz w:val="22"/>
          <w:szCs w:val="22"/>
        </w:rPr>
        <w:t>owią</w:t>
      </w:r>
      <w:r w:rsidRPr="002E4FB3">
        <w:rPr>
          <w:rFonts w:eastAsia="Calibri"/>
          <w:color w:val="000000"/>
          <w:spacing w:val="33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pe</w:t>
      </w:r>
      <w:r w:rsidRPr="002E4FB3">
        <w:rPr>
          <w:rFonts w:eastAsia="Calibri"/>
          <w:color w:val="000000"/>
          <w:spacing w:val="1"/>
          <w:sz w:val="22"/>
          <w:szCs w:val="22"/>
        </w:rPr>
        <w:t>ł</w:t>
      </w:r>
      <w:r w:rsidRPr="002E4FB3">
        <w:rPr>
          <w:rFonts w:eastAsia="Calibri"/>
          <w:color w:val="000000"/>
          <w:sz w:val="22"/>
          <w:szCs w:val="22"/>
        </w:rPr>
        <w:t>no</w:t>
      </w:r>
      <w:r w:rsidRPr="002E4FB3">
        <w:rPr>
          <w:rFonts w:eastAsia="Calibri"/>
          <w:color w:val="000000"/>
          <w:spacing w:val="1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ka</w:t>
      </w:r>
      <w:r w:rsidRPr="002E4FB3">
        <w:rPr>
          <w:rFonts w:eastAsia="Calibri"/>
          <w:color w:val="000000"/>
          <w:spacing w:val="31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31"/>
          <w:sz w:val="22"/>
          <w:szCs w:val="22"/>
        </w:rPr>
        <w:br/>
      </w:r>
      <w:r w:rsidRPr="002E4FB3">
        <w:rPr>
          <w:rFonts w:eastAsia="Calibri"/>
          <w:color w:val="000000"/>
          <w:sz w:val="22"/>
          <w:szCs w:val="22"/>
        </w:rPr>
        <w:t xml:space="preserve">do </w:t>
      </w:r>
      <w:r w:rsidRPr="002E4FB3">
        <w:rPr>
          <w:rFonts w:eastAsia="Calibri"/>
          <w:color w:val="000000"/>
          <w:spacing w:val="-1"/>
          <w:sz w:val="22"/>
          <w:szCs w:val="22"/>
        </w:rPr>
        <w:t>re</w:t>
      </w:r>
      <w:r w:rsidRPr="002E4FB3">
        <w:rPr>
          <w:rFonts w:eastAsia="Calibri"/>
          <w:color w:val="000000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re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20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h</w:t>
      </w:r>
      <w:r w:rsidRPr="002E4FB3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26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p</w:t>
      </w:r>
      <w:r w:rsidRPr="002E4FB3">
        <w:rPr>
          <w:rFonts w:eastAsia="Calibri"/>
          <w:color w:val="000000"/>
          <w:sz w:val="22"/>
          <w:szCs w:val="22"/>
        </w:rPr>
        <w:t>os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pacing w:val="-1"/>
          <w:sz w:val="22"/>
          <w:szCs w:val="22"/>
        </w:rPr>
        <w:t>ę</w:t>
      </w:r>
      <w:r w:rsidRPr="002E4FB3">
        <w:rPr>
          <w:rFonts w:eastAsia="Calibri"/>
          <w:color w:val="000000"/>
          <w:sz w:val="22"/>
          <w:szCs w:val="22"/>
        </w:rPr>
        <w:t>pow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u</w:t>
      </w:r>
      <w:r w:rsidRPr="002E4FB3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ud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pacing w:val="1"/>
          <w:sz w:val="22"/>
          <w:szCs w:val="22"/>
        </w:rPr>
        <w:t>l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1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ów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1"/>
          <w:sz w:val="22"/>
          <w:szCs w:val="22"/>
        </w:rPr>
        <w:t>l</w:t>
      </w:r>
      <w:r w:rsidRPr="002E4FB3">
        <w:rPr>
          <w:rFonts w:eastAsia="Calibri"/>
          <w:color w:val="000000"/>
          <w:sz w:val="22"/>
          <w:szCs w:val="22"/>
        </w:rPr>
        <w:t>bo</w:t>
      </w:r>
      <w:r w:rsidRPr="002E4FB3">
        <w:rPr>
          <w:rFonts w:eastAsia="Calibri"/>
          <w:color w:val="000000"/>
          <w:spacing w:val="27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-1"/>
          <w:sz w:val="22"/>
          <w:szCs w:val="22"/>
        </w:rPr>
        <w:t>re</w:t>
      </w:r>
      <w:r w:rsidRPr="002E4FB3">
        <w:rPr>
          <w:rFonts w:eastAsia="Calibri"/>
          <w:color w:val="000000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</w:t>
      </w:r>
      <w:r w:rsidRPr="002E4FB3">
        <w:rPr>
          <w:rFonts w:eastAsia="Calibri"/>
          <w:color w:val="000000"/>
          <w:spacing w:val="2"/>
          <w:sz w:val="22"/>
          <w:szCs w:val="22"/>
        </w:rPr>
        <w:t>ez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z w:val="22"/>
          <w:szCs w:val="22"/>
        </w:rPr>
        <w:t>ow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 w</w:t>
      </w:r>
      <w:r w:rsidRPr="002E4FB3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pos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pacing w:val="-1"/>
          <w:sz w:val="22"/>
          <w:szCs w:val="22"/>
        </w:rPr>
        <w:t>ę</w:t>
      </w:r>
      <w:r w:rsidRPr="002E4FB3">
        <w:rPr>
          <w:rFonts w:eastAsia="Calibri"/>
          <w:color w:val="000000"/>
          <w:sz w:val="22"/>
          <w:szCs w:val="22"/>
        </w:rPr>
        <w:t>pow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u</w:t>
      </w:r>
      <w:r w:rsidRPr="002E4FB3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i 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2"/>
          <w:sz w:val="22"/>
          <w:szCs w:val="22"/>
        </w:rPr>
        <w:t>rc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u</w:t>
      </w:r>
      <w:r w:rsidRPr="002E4FB3">
        <w:rPr>
          <w:rFonts w:eastAsia="Calibri"/>
          <w:color w:val="000000"/>
          <w:spacing w:val="1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s</w:t>
      </w:r>
      <w:r w:rsidRPr="002E4FB3">
        <w:rPr>
          <w:rFonts w:eastAsia="Calibri"/>
          <w:color w:val="000000"/>
          <w:spacing w:val="2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-6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3"/>
          <w:sz w:val="22"/>
          <w:szCs w:val="22"/>
        </w:rPr>
        <w:t>m</w:t>
      </w:r>
      <w:r w:rsidRPr="002E4FB3">
        <w:rPr>
          <w:rFonts w:eastAsia="Calibri"/>
          <w:color w:val="000000"/>
          <w:sz w:val="22"/>
          <w:szCs w:val="22"/>
        </w:rPr>
        <w:t>ów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a</w:t>
      </w:r>
      <w:r w:rsidRPr="002E4FB3">
        <w:rPr>
          <w:rFonts w:eastAsia="Calibri"/>
          <w:color w:val="000000"/>
          <w:spacing w:val="-5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pub</w:t>
      </w:r>
      <w:r w:rsidRPr="002E4FB3">
        <w:rPr>
          <w:rFonts w:eastAsia="Calibri"/>
          <w:color w:val="000000"/>
          <w:spacing w:val="1"/>
          <w:sz w:val="22"/>
          <w:szCs w:val="22"/>
        </w:rPr>
        <w:t>li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z w:val="22"/>
          <w:szCs w:val="22"/>
        </w:rPr>
        <w:t>n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pacing w:val="-2"/>
          <w:sz w:val="22"/>
          <w:szCs w:val="22"/>
        </w:rPr>
        <w:t>g</w:t>
      </w:r>
      <w:r w:rsidRPr="002E4FB3">
        <w:rPr>
          <w:rFonts w:eastAsia="Calibri"/>
          <w:color w:val="000000"/>
          <w:sz w:val="22"/>
          <w:szCs w:val="22"/>
        </w:rPr>
        <w:t>o.</w:t>
      </w:r>
    </w:p>
    <w:p w:rsidR="00B63A2F" w:rsidRPr="002E4FB3" w:rsidRDefault="00B63A2F" w:rsidP="00B63A2F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pacing w:val="1"/>
          <w:sz w:val="22"/>
          <w:szCs w:val="22"/>
        </w:rPr>
        <w:t>P</w:t>
      </w:r>
      <w:r w:rsidRPr="002E4FB3">
        <w:rPr>
          <w:rFonts w:eastAsia="Calibri"/>
          <w:color w:val="000000"/>
          <w:spacing w:val="-1"/>
          <w:sz w:val="22"/>
          <w:szCs w:val="22"/>
        </w:rPr>
        <w:t>r</w:t>
      </w:r>
      <w:r w:rsidRPr="002E4FB3">
        <w:rPr>
          <w:rFonts w:eastAsia="Calibri"/>
          <w:color w:val="000000"/>
          <w:spacing w:val="2"/>
          <w:sz w:val="22"/>
          <w:szCs w:val="22"/>
        </w:rPr>
        <w:t>z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p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3"/>
          <w:sz w:val="22"/>
          <w:szCs w:val="22"/>
        </w:rPr>
        <w:t>s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1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do</w:t>
      </w:r>
      <w:r w:rsidRPr="002E4FB3">
        <w:rPr>
          <w:rFonts w:eastAsia="Calibri"/>
          <w:color w:val="000000"/>
          <w:spacing w:val="5"/>
          <w:sz w:val="22"/>
          <w:szCs w:val="22"/>
        </w:rPr>
        <w:t>t</w:t>
      </w:r>
      <w:r w:rsidRPr="002E4FB3">
        <w:rPr>
          <w:rFonts w:eastAsia="Calibri"/>
          <w:color w:val="000000"/>
          <w:spacing w:val="-5"/>
          <w:sz w:val="22"/>
          <w:szCs w:val="22"/>
        </w:rPr>
        <w:t>y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pacing w:val="1"/>
          <w:sz w:val="22"/>
          <w:szCs w:val="22"/>
        </w:rPr>
        <w:t>z</w:t>
      </w:r>
      <w:r w:rsidRPr="002E4FB3">
        <w:rPr>
          <w:rFonts w:eastAsia="Calibri"/>
          <w:color w:val="000000"/>
          <w:spacing w:val="2"/>
          <w:sz w:val="22"/>
          <w:szCs w:val="22"/>
        </w:rPr>
        <w:t>ą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5"/>
          <w:sz w:val="22"/>
          <w:szCs w:val="22"/>
        </w:rPr>
        <w:t>y</w:t>
      </w:r>
      <w:r w:rsidRPr="002E4FB3">
        <w:rPr>
          <w:rFonts w:eastAsia="Calibri"/>
          <w:color w:val="000000"/>
          <w:spacing w:val="2"/>
          <w:sz w:val="22"/>
          <w:szCs w:val="22"/>
        </w:rPr>
        <w:t>k</w:t>
      </w:r>
      <w:r w:rsidRPr="002E4FB3">
        <w:rPr>
          <w:rFonts w:eastAsia="Calibri"/>
          <w:color w:val="000000"/>
          <w:sz w:val="22"/>
          <w:szCs w:val="22"/>
        </w:rPr>
        <w:t>on</w:t>
      </w:r>
      <w:r w:rsidRPr="002E4FB3">
        <w:rPr>
          <w:rFonts w:eastAsia="Calibri"/>
          <w:color w:val="000000"/>
          <w:spacing w:val="2"/>
          <w:sz w:val="22"/>
          <w:szCs w:val="22"/>
        </w:rPr>
        <w:t>a</w:t>
      </w:r>
      <w:r w:rsidRPr="002E4FB3">
        <w:rPr>
          <w:rFonts w:eastAsia="Calibri"/>
          <w:color w:val="000000"/>
          <w:sz w:val="22"/>
          <w:szCs w:val="22"/>
        </w:rPr>
        <w:t>w</w:t>
      </w:r>
      <w:r w:rsidRPr="002E4FB3">
        <w:rPr>
          <w:rFonts w:eastAsia="Calibri"/>
          <w:color w:val="000000"/>
          <w:spacing w:val="4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y</w:t>
      </w:r>
      <w:r w:rsidRPr="002E4FB3">
        <w:rPr>
          <w:rFonts w:eastAsia="Calibri"/>
          <w:color w:val="000000"/>
          <w:spacing w:val="10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s</w:t>
      </w:r>
      <w:r w:rsidRPr="002E4FB3">
        <w:rPr>
          <w:rFonts w:eastAsia="Calibri"/>
          <w:color w:val="000000"/>
          <w:spacing w:val="1"/>
          <w:sz w:val="22"/>
          <w:szCs w:val="22"/>
        </w:rPr>
        <w:t>t</w:t>
      </w:r>
      <w:r w:rsidRPr="002E4FB3">
        <w:rPr>
          <w:rFonts w:eastAsia="Calibri"/>
          <w:color w:val="000000"/>
          <w:sz w:val="22"/>
          <w:szCs w:val="22"/>
        </w:rPr>
        <w:t>osu</w:t>
      </w:r>
      <w:r w:rsidRPr="002E4FB3">
        <w:rPr>
          <w:rFonts w:eastAsia="Calibri"/>
          <w:color w:val="000000"/>
          <w:spacing w:val="1"/>
          <w:sz w:val="22"/>
          <w:szCs w:val="22"/>
        </w:rPr>
        <w:t>j</w:t>
      </w:r>
      <w:r w:rsidRPr="002E4FB3">
        <w:rPr>
          <w:rFonts w:eastAsia="Calibri"/>
          <w:color w:val="000000"/>
          <w:sz w:val="22"/>
          <w:szCs w:val="22"/>
        </w:rPr>
        <w:t>e</w:t>
      </w:r>
      <w:r w:rsidRPr="002E4FB3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s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ę</w:t>
      </w:r>
      <w:r w:rsidRPr="002E4FB3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odpow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pacing w:val="-1"/>
          <w:sz w:val="22"/>
          <w:szCs w:val="22"/>
        </w:rPr>
        <w:t>e</w:t>
      </w:r>
      <w:r w:rsidRPr="002E4FB3">
        <w:rPr>
          <w:rFonts w:eastAsia="Calibri"/>
          <w:color w:val="000000"/>
          <w:sz w:val="22"/>
          <w:szCs w:val="22"/>
        </w:rPr>
        <w:t>dn</w:t>
      </w:r>
      <w:r w:rsidRPr="002E4FB3">
        <w:rPr>
          <w:rFonts w:eastAsia="Calibri"/>
          <w:color w:val="000000"/>
          <w:spacing w:val="1"/>
          <w:sz w:val="22"/>
          <w:szCs w:val="22"/>
        </w:rPr>
        <w:t>i</w:t>
      </w:r>
      <w:r w:rsidRPr="002E4FB3">
        <w:rPr>
          <w:rFonts w:eastAsia="Calibri"/>
          <w:color w:val="000000"/>
          <w:sz w:val="22"/>
          <w:szCs w:val="22"/>
        </w:rPr>
        <w:t>o</w:t>
      </w:r>
      <w:r w:rsidRPr="002E4FB3">
        <w:rPr>
          <w:rFonts w:eastAsia="Calibri"/>
          <w:color w:val="000000"/>
          <w:spacing w:val="14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>do</w:t>
      </w:r>
      <w:r w:rsidRPr="002E4FB3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5"/>
          <w:sz w:val="22"/>
          <w:szCs w:val="22"/>
        </w:rPr>
        <w:t>y</w:t>
      </w:r>
      <w:r w:rsidRPr="002E4FB3">
        <w:rPr>
          <w:rFonts w:eastAsia="Calibri"/>
          <w:color w:val="000000"/>
          <w:sz w:val="22"/>
          <w:szCs w:val="22"/>
        </w:rPr>
        <w:t>ko</w:t>
      </w:r>
      <w:r w:rsidRPr="002E4FB3">
        <w:rPr>
          <w:rFonts w:eastAsia="Calibri"/>
          <w:color w:val="000000"/>
          <w:spacing w:val="2"/>
          <w:sz w:val="22"/>
          <w:szCs w:val="22"/>
        </w:rPr>
        <w:t>n</w:t>
      </w:r>
      <w:r w:rsidRPr="002E4FB3">
        <w:rPr>
          <w:rFonts w:eastAsia="Calibri"/>
          <w:color w:val="000000"/>
          <w:spacing w:val="-1"/>
          <w:sz w:val="22"/>
          <w:szCs w:val="22"/>
        </w:rPr>
        <w:t>a</w:t>
      </w:r>
      <w:r w:rsidRPr="002E4FB3">
        <w:rPr>
          <w:rFonts w:eastAsia="Calibri"/>
          <w:color w:val="000000"/>
          <w:spacing w:val="2"/>
          <w:sz w:val="22"/>
          <w:szCs w:val="22"/>
        </w:rPr>
        <w:t>w</w:t>
      </w:r>
      <w:r w:rsidRPr="002E4FB3">
        <w:rPr>
          <w:rFonts w:eastAsia="Calibri"/>
          <w:color w:val="000000"/>
          <w:spacing w:val="-1"/>
          <w:sz w:val="22"/>
          <w:szCs w:val="22"/>
        </w:rPr>
        <w:t>c</w:t>
      </w:r>
      <w:r w:rsidRPr="002E4FB3">
        <w:rPr>
          <w:rFonts w:eastAsia="Calibri"/>
          <w:color w:val="000000"/>
          <w:sz w:val="22"/>
          <w:szCs w:val="22"/>
        </w:rPr>
        <w:t>ów</w:t>
      </w:r>
      <w:r w:rsidRPr="002E4FB3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Pr="002E4FB3">
        <w:rPr>
          <w:rFonts w:eastAsia="Calibri"/>
          <w:color w:val="000000"/>
          <w:sz w:val="22"/>
          <w:szCs w:val="22"/>
        </w:rPr>
        <w:t xml:space="preserve">wspólnie ubiegających </w:t>
      </w:r>
      <w:r w:rsidRPr="002E4FB3">
        <w:rPr>
          <w:rFonts w:eastAsia="Calibri"/>
          <w:color w:val="000000"/>
          <w:sz w:val="22"/>
          <w:szCs w:val="22"/>
        </w:rPr>
        <w:br/>
        <w:t>się o udzielenie zamówienia.</w:t>
      </w:r>
      <w:r w:rsidRPr="002E4FB3">
        <w:rPr>
          <w:bCs/>
          <w:color w:val="FFFFFF"/>
          <w:sz w:val="22"/>
          <w:szCs w:val="22"/>
        </w:rPr>
        <w:t xml:space="preserve"> copyright by Uniwersytet Opolski EOES</w:t>
      </w:r>
    </w:p>
    <w:p w:rsidR="00B63A2F" w:rsidRPr="002E4FB3" w:rsidRDefault="00B63A2F" w:rsidP="00B63A2F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:rsidR="00B63A2F" w:rsidRPr="002E4FB3" w:rsidRDefault="00B63A2F" w:rsidP="00B63A2F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>Wszelka korespondencja oraz rozliczenia dokonywane będą wyłącznie z pełnomocnikiem (liderem konsorcjum).</w:t>
      </w:r>
    </w:p>
    <w:p w:rsidR="00B63A2F" w:rsidRPr="002E4FB3" w:rsidRDefault="00B63A2F" w:rsidP="00B63A2F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2E4FB3">
        <w:rPr>
          <w:rFonts w:eastAsia="Calibri"/>
          <w:color w:val="000000"/>
          <w:sz w:val="22"/>
          <w:szCs w:val="22"/>
        </w:rPr>
        <w:t xml:space="preserve">W przypadku wspólnego ubiegania się o zamówienie przez Wykonawców </w:t>
      </w:r>
      <w:r w:rsidRPr="002E4FB3">
        <w:rPr>
          <w:rFonts w:eastAsia="Calibri"/>
          <w:sz w:val="22"/>
          <w:szCs w:val="22"/>
        </w:rPr>
        <w:t>oświadczenie (załącznik nr 2 do Ogłoszenia) składa każdy</w:t>
      </w:r>
      <w:r w:rsidRPr="002E4FB3">
        <w:rPr>
          <w:rFonts w:eastAsia="Calibri"/>
          <w:color w:val="000000"/>
          <w:sz w:val="22"/>
          <w:szCs w:val="22"/>
        </w:rPr>
        <w:t xml:space="preserve"> z Wykonawców wspólnie ubiegających się o zamówienie. Dokumenty </w:t>
      </w:r>
      <w:r w:rsidRPr="002E4FB3">
        <w:rPr>
          <w:rFonts w:eastAsia="Calibri"/>
          <w:color w:val="000000"/>
          <w:sz w:val="22"/>
          <w:szCs w:val="22"/>
        </w:rPr>
        <w:br/>
        <w:t xml:space="preserve">te potwierdzają spełnianie warunków udziału w postępowaniu lub kryteriów selekcji oraz brak podstaw wykluczenia w zakresie, w którym każdy z Wykonawców wskazuje spełnienie warunków udziału </w:t>
      </w:r>
      <w:r w:rsidRPr="002E4FB3">
        <w:rPr>
          <w:rFonts w:eastAsia="Calibri"/>
          <w:color w:val="000000"/>
          <w:sz w:val="22"/>
          <w:szCs w:val="22"/>
        </w:rPr>
        <w:br/>
        <w:t>w postępowaniu lub kryteriów selekcji oraz brak podstaw wykluczenia.</w:t>
      </w:r>
    </w:p>
    <w:p w:rsidR="00992C27" w:rsidRPr="00AC4EA8" w:rsidRDefault="00992C27" w:rsidP="00D6618D">
      <w:pPr>
        <w:shd w:val="clear" w:color="auto" w:fill="FFFFFF"/>
        <w:rPr>
          <w:sz w:val="22"/>
          <w:szCs w:val="22"/>
        </w:rPr>
      </w:pPr>
    </w:p>
    <w:p w:rsidR="009509AD" w:rsidRPr="009D5C19" w:rsidRDefault="009509AD" w:rsidP="00BA3A6C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</w:t>
      </w:r>
      <w:r w:rsidR="00862DBB" w:rsidRPr="009D5C19">
        <w:rPr>
          <w:b/>
          <w:bCs/>
          <w:sz w:val="22"/>
          <w:szCs w:val="22"/>
        </w:rPr>
        <w:t xml:space="preserve">nionych do porozumiewania się </w:t>
      </w:r>
      <w:r w:rsidR="00C17A67" w:rsidRPr="009D5C19">
        <w:rPr>
          <w:b/>
          <w:bCs/>
          <w:sz w:val="22"/>
          <w:szCs w:val="22"/>
        </w:rPr>
        <w:t xml:space="preserve">z </w:t>
      </w:r>
      <w:r w:rsidRPr="009D5C19">
        <w:rPr>
          <w:b/>
          <w:bCs/>
          <w:sz w:val="22"/>
          <w:szCs w:val="22"/>
        </w:rPr>
        <w:t>Wykonawcami</w:t>
      </w:r>
    </w:p>
    <w:p w:rsidR="00653C52" w:rsidRPr="009D5C19" w:rsidRDefault="00653C52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sz w:val="22"/>
          <w:szCs w:val="22"/>
        </w:rPr>
        <w:t>W toku oceny i badania ofert Zamawiający może żądać od Wykonawcy wyjaśnień i uzupełnień dotyczących złożonej oferty.</w:t>
      </w:r>
    </w:p>
    <w:p w:rsidR="00653C52" w:rsidRPr="009D5C19" w:rsidRDefault="002118E0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rFonts w:eastAsia="Calibri"/>
          <w:color w:val="000000"/>
          <w:sz w:val="22"/>
          <w:szCs w:val="22"/>
        </w:rPr>
        <w:t xml:space="preserve">Wszelkie zawiadomienia, oświadczenia, wnioski oraz informacje Zamawiający oraz Wykonawcy mogą przekazywać pisemnie lub drogą elektroniczną, za wyjątkiem oferty, umowy oraz oświadczeń </w:t>
      </w:r>
      <w:r w:rsidRPr="009D5C19">
        <w:rPr>
          <w:rFonts w:eastAsia="Calibri"/>
          <w:color w:val="000000"/>
          <w:sz w:val="22"/>
          <w:szCs w:val="22"/>
        </w:rPr>
        <w:br/>
        <w:t xml:space="preserve">i dokumentów wymienionych w </w:t>
      </w:r>
      <w:r w:rsidR="00FF6281" w:rsidRPr="009D5C19">
        <w:rPr>
          <w:rFonts w:eastAsia="Calibri"/>
          <w:b/>
          <w:color w:val="000000"/>
          <w:sz w:val="22"/>
          <w:szCs w:val="22"/>
        </w:rPr>
        <w:t>pkt. 6</w:t>
      </w:r>
      <w:r w:rsidR="004A6D1B" w:rsidRPr="009D5C19">
        <w:rPr>
          <w:rFonts w:eastAsia="Calibri"/>
          <w:b/>
          <w:color w:val="000000"/>
          <w:sz w:val="22"/>
          <w:szCs w:val="22"/>
        </w:rPr>
        <w:t xml:space="preserve"> Ogłoszenia</w:t>
      </w:r>
      <w:r w:rsidRPr="009D5C19">
        <w:rPr>
          <w:rFonts w:eastAsia="Calibri"/>
          <w:b/>
          <w:color w:val="000000"/>
          <w:sz w:val="22"/>
          <w:szCs w:val="22"/>
        </w:rPr>
        <w:t xml:space="preserve"> </w:t>
      </w:r>
      <w:r w:rsidRPr="009D5C19">
        <w:rPr>
          <w:rFonts w:eastAsia="Calibri"/>
          <w:color w:val="000000"/>
          <w:sz w:val="22"/>
          <w:szCs w:val="22"/>
        </w:rPr>
        <w:t xml:space="preserve">(również </w:t>
      </w:r>
      <w:r w:rsidR="00785041" w:rsidRPr="009D5C19">
        <w:rPr>
          <w:rFonts w:eastAsia="Calibri"/>
          <w:color w:val="000000"/>
          <w:sz w:val="22"/>
          <w:szCs w:val="22"/>
        </w:rPr>
        <w:t>w przypadku ich złożenia w </w:t>
      </w:r>
      <w:r w:rsidRPr="009D5C19">
        <w:rPr>
          <w:rFonts w:eastAsia="Calibri"/>
          <w:color w:val="000000"/>
          <w:sz w:val="22"/>
          <w:szCs w:val="22"/>
        </w:rPr>
        <w:t xml:space="preserve">wyniku odpowiedzi na </w:t>
      </w:r>
      <w:r w:rsidR="00757322" w:rsidRPr="009D5C19">
        <w:rPr>
          <w:rFonts w:eastAsia="Calibri"/>
          <w:color w:val="000000"/>
          <w:sz w:val="22"/>
          <w:szCs w:val="22"/>
        </w:rPr>
        <w:t xml:space="preserve">(przesłane pisemnie lub drogą elektroniczną) </w:t>
      </w:r>
      <w:r w:rsidRPr="009D5C19">
        <w:rPr>
          <w:rFonts w:eastAsia="Calibri"/>
          <w:color w:val="000000"/>
          <w:sz w:val="22"/>
          <w:szCs w:val="22"/>
        </w:rPr>
        <w:t>wezwanie</w:t>
      </w:r>
      <w:r w:rsidR="004A6D1B" w:rsidRPr="009D5C19">
        <w:rPr>
          <w:rFonts w:eastAsia="Calibri"/>
          <w:color w:val="000000"/>
          <w:sz w:val="22"/>
          <w:szCs w:val="22"/>
        </w:rPr>
        <w:t xml:space="preserve"> Zamawiającego do uzupełnienia lub</w:t>
      </w:r>
      <w:r w:rsidR="00EB70FD" w:rsidRPr="009D5C19">
        <w:rPr>
          <w:rFonts w:eastAsia="Calibri"/>
          <w:color w:val="000000"/>
          <w:sz w:val="22"/>
          <w:szCs w:val="22"/>
        </w:rPr>
        <w:t> </w:t>
      </w:r>
      <w:r w:rsidR="001D7993" w:rsidRPr="009D5C19">
        <w:rPr>
          <w:rFonts w:eastAsia="Calibri"/>
          <w:color w:val="000000"/>
          <w:sz w:val="22"/>
          <w:szCs w:val="22"/>
        </w:rPr>
        <w:t>poprawienia dokumentów, dla których przewidziana jest wyłącznie forma pisemna.</w:t>
      </w:r>
    </w:p>
    <w:p w:rsidR="002118E0" w:rsidRPr="009D5C19" w:rsidRDefault="002118E0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rFonts w:eastAsia="Calibri"/>
          <w:color w:val="000000"/>
          <w:sz w:val="22"/>
          <w:szCs w:val="22"/>
        </w:rPr>
        <w:t xml:space="preserve">W korespondencji kierowanej do Zamawiającego Wykonawca winien posługiwać się numerem sprawy określonym w </w:t>
      </w:r>
      <w:r w:rsidR="002E5417" w:rsidRPr="009D5C19">
        <w:rPr>
          <w:rFonts w:eastAsia="Calibri"/>
          <w:color w:val="000000"/>
          <w:sz w:val="22"/>
          <w:szCs w:val="22"/>
        </w:rPr>
        <w:t>Ogłoszeniu</w:t>
      </w:r>
      <w:r w:rsidRPr="009D5C19">
        <w:rPr>
          <w:rFonts w:eastAsia="Calibri"/>
          <w:color w:val="000000"/>
          <w:sz w:val="22"/>
          <w:szCs w:val="22"/>
        </w:rPr>
        <w:t xml:space="preserve">, tj.: </w:t>
      </w:r>
      <w:r w:rsidRPr="009D5C19">
        <w:rPr>
          <w:rFonts w:eastAsia="Calibri"/>
          <w:b/>
          <w:i/>
          <w:color w:val="000000"/>
          <w:sz w:val="22"/>
          <w:szCs w:val="22"/>
        </w:rPr>
        <w:t xml:space="preserve">„nr sprawy: </w:t>
      </w:r>
      <w:r w:rsidR="00756B3A" w:rsidRPr="009D5C19">
        <w:rPr>
          <w:rFonts w:eastAsia="Calibri"/>
          <w:b/>
          <w:i/>
          <w:color w:val="000000"/>
          <w:sz w:val="22"/>
          <w:szCs w:val="22"/>
        </w:rPr>
        <w:t>U</w:t>
      </w:r>
      <w:r w:rsidR="002418FA" w:rsidRPr="009D5C19">
        <w:rPr>
          <w:rFonts w:eastAsia="Calibri"/>
          <w:b/>
          <w:i/>
          <w:color w:val="000000"/>
          <w:sz w:val="22"/>
          <w:szCs w:val="22"/>
        </w:rPr>
        <w:t>S</w:t>
      </w:r>
      <w:r w:rsidR="00756B3A" w:rsidRPr="009D5C19">
        <w:rPr>
          <w:rFonts w:eastAsia="Calibri"/>
          <w:b/>
          <w:i/>
          <w:color w:val="000000"/>
          <w:sz w:val="22"/>
          <w:szCs w:val="22"/>
        </w:rPr>
        <w:t>/</w:t>
      </w:r>
      <w:r w:rsidR="00B63A2F">
        <w:rPr>
          <w:rFonts w:eastAsia="Calibri"/>
          <w:b/>
          <w:i/>
          <w:color w:val="000000"/>
          <w:sz w:val="22"/>
          <w:szCs w:val="22"/>
        </w:rPr>
        <w:t>1</w:t>
      </w:r>
      <w:r w:rsidR="003508F3">
        <w:rPr>
          <w:rFonts w:eastAsia="Calibri"/>
          <w:b/>
          <w:i/>
          <w:color w:val="000000"/>
          <w:sz w:val="22"/>
          <w:szCs w:val="22"/>
        </w:rPr>
        <w:t>6</w:t>
      </w:r>
      <w:r w:rsidR="009C41B8" w:rsidRPr="009D5C19">
        <w:rPr>
          <w:rFonts w:eastAsia="Calibri"/>
          <w:b/>
          <w:i/>
          <w:color w:val="000000"/>
          <w:sz w:val="22"/>
          <w:szCs w:val="22"/>
        </w:rPr>
        <w:t>/20</w:t>
      </w:r>
      <w:r w:rsidR="002418FA" w:rsidRPr="009D5C19">
        <w:rPr>
          <w:rFonts w:eastAsia="Calibri"/>
          <w:b/>
          <w:i/>
          <w:color w:val="000000"/>
          <w:sz w:val="22"/>
          <w:szCs w:val="22"/>
        </w:rPr>
        <w:t>20</w:t>
      </w:r>
      <w:r w:rsidR="00AC4EA8">
        <w:rPr>
          <w:rFonts w:eastAsia="Calibri"/>
          <w:b/>
          <w:i/>
          <w:color w:val="000000"/>
          <w:sz w:val="22"/>
          <w:szCs w:val="22"/>
        </w:rPr>
        <w:t xml:space="preserve"> </w:t>
      </w:r>
      <w:r w:rsidR="00AC4EA8" w:rsidRPr="00AC4EA8">
        <w:rPr>
          <w:rFonts w:eastAsia="Calibri"/>
          <w:b/>
          <w:i/>
          <w:color w:val="000000"/>
          <w:sz w:val="22"/>
          <w:szCs w:val="22"/>
        </w:rPr>
        <w:t xml:space="preserve">część nr </w:t>
      </w:r>
      <w:r w:rsidR="00112456">
        <w:rPr>
          <w:rFonts w:eastAsia="Calibri"/>
          <w:b/>
          <w:i/>
          <w:color w:val="000000"/>
          <w:sz w:val="22"/>
          <w:szCs w:val="22"/>
        </w:rPr>
        <w:t>__</w:t>
      </w:r>
      <w:r w:rsidRPr="009D5C19">
        <w:rPr>
          <w:rFonts w:eastAsia="Calibri"/>
          <w:b/>
          <w:i/>
          <w:color w:val="000000"/>
          <w:sz w:val="22"/>
          <w:szCs w:val="22"/>
        </w:rPr>
        <w:t>”</w:t>
      </w:r>
      <w:r w:rsidRPr="009D5C19">
        <w:rPr>
          <w:rFonts w:eastAsia="Calibri"/>
          <w:color w:val="000000"/>
          <w:sz w:val="22"/>
          <w:szCs w:val="22"/>
        </w:rPr>
        <w:t>, co ułatwi stronom identyfikację postępowania.</w:t>
      </w:r>
    </w:p>
    <w:p w:rsidR="002118E0" w:rsidRPr="009D5C19" w:rsidRDefault="002118E0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sz w:val="22"/>
          <w:szCs w:val="22"/>
        </w:rPr>
        <w:t xml:space="preserve">Wykonawca może zwracać się do Zamawiającego o wyjaśnienia dotyczące wszelkich wątpliwości związanych ze </w:t>
      </w:r>
      <w:r w:rsidR="002E5417" w:rsidRPr="009D5C19">
        <w:rPr>
          <w:sz w:val="22"/>
          <w:szCs w:val="22"/>
        </w:rPr>
        <w:t>Ogłoszeniem</w:t>
      </w:r>
      <w:r w:rsidRPr="009D5C19">
        <w:rPr>
          <w:sz w:val="22"/>
          <w:szCs w:val="22"/>
        </w:rPr>
        <w:t xml:space="preserve">, sposobem przygotowania i złożenia oferty, kierując swoje zapytania: na piśmie pod adres: Uniwersytet Opolski, </w:t>
      </w:r>
      <w:r w:rsidR="00AC4EA8">
        <w:rPr>
          <w:sz w:val="22"/>
          <w:szCs w:val="22"/>
        </w:rPr>
        <w:t>Biuro</w:t>
      </w:r>
      <w:r w:rsidRPr="009D5C19">
        <w:rPr>
          <w:sz w:val="22"/>
          <w:szCs w:val="22"/>
        </w:rPr>
        <w:t xml:space="preserve"> Zamówień Publicznych, </w:t>
      </w:r>
      <w:r w:rsidR="0072363A" w:rsidRPr="0072363A">
        <w:rPr>
          <w:sz w:val="22"/>
          <w:szCs w:val="22"/>
        </w:rPr>
        <w:t>ul. Oleska 48, 45–052 Opole</w:t>
      </w:r>
      <w:r w:rsidR="00785041" w:rsidRPr="009D5C19">
        <w:rPr>
          <w:sz w:val="22"/>
          <w:szCs w:val="22"/>
        </w:rPr>
        <w:t xml:space="preserve"> lub</w:t>
      </w:r>
      <w:r w:rsidRPr="009D5C19">
        <w:rPr>
          <w:sz w:val="22"/>
          <w:szCs w:val="22"/>
        </w:rPr>
        <w:t xml:space="preserve"> na adres </w:t>
      </w:r>
      <w:r w:rsidR="0072363A">
        <w:rPr>
          <w:sz w:val="22"/>
          <w:szCs w:val="22"/>
        </w:rPr>
        <w:br/>
      </w:r>
      <w:r w:rsidRPr="009D5C19">
        <w:rPr>
          <w:sz w:val="22"/>
          <w:szCs w:val="22"/>
        </w:rPr>
        <w:t xml:space="preserve">e-mail: </w:t>
      </w:r>
      <w:hyperlink r:id="rId11" w:history="1">
        <w:r w:rsidR="003508F3" w:rsidRPr="00760212">
          <w:rPr>
            <w:rStyle w:val="Hipercze"/>
            <w:sz w:val="22"/>
            <w:szCs w:val="22"/>
          </w:rPr>
          <w:t>zamowienia@uni.opole.pl</w:t>
        </w:r>
      </w:hyperlink>
      <w:r w:rsidRPr="009D5C19">
        <w:rPr>
          <w:color w:val="000000"/>
          <w:sz w:val="22"/>
          <w:szCs w:val="22"/>
        </w:rPr>
        <w:t>.</w:t>
      </w:r>
    </w:p>
    <w:p w:rsidR="001D7993" w:rsidRPr="009D5C19" w:rsidRDefault="002118E0" w:rsidP="001D799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rFonts w:eastAsia="Calibri"/>
          <w:color w:val="000000"/>
          <w:sz w:val="22"/>
          <w:szCs w:val="22"/>
        </w:rPr>
        <w:t xml:space="preserve">Jeżeli wniosek o wyjaśnienie treści </w:t>
      </w:r>
      <w:r w:rsidR="002E5417" w:rsidRPr="009D5C19">
        <w:rPr>
          <w:rFonts w:eastAsia="Calibri"/>
          <w:color w:val="000000"/>
          <w:sz w:val="22"/>
          <w:szCs w:val="22"/>
        </w:rPr>
        <w:t>Ogłoszenia</w:t>
      </w:r>
      <w:r w:rsidRPr="009D5C19">
        <w:rPr>
          <w:rFonts w:eastAsia="Calibri"/>
          <w:color w:val="000000"/>
          <w:sz w:val="22"/>
          <w:szCs w:val="22"/>
        </w:rPr>
        <w:t xml:space="preserve"> wpłynie do Zamawiającego nie później niż do końca dnia, </w:t>
      </w:r>
      <w:r w:rsidRPr="009D5C19">
        <w:rPr>
          <w:rFonts w:eastAsia="Calibri"/>
          <w:color w:val="000000"/>
          <w:sz w:val="22"/>
          <w:szCs w:val="22"/>
        </w:rPr>
        <w:br/>
        <w:t xml:space="preserve">w którym upływa połowa terminu składania ofert, Zamawiający udzieli wyjaśnień niezwłocznie. Jeżeli wniosek o wyjaśnienie treści </w:t>
      </w:r>
      <w:r w:rsidR="0098064B" w:rsidRPr="009D5C19">
        <w:rPr>
          <w:sz w:val="22"/>
          <w:szCs w:val="22"/>
        </w:rPr>
        <w:t>Ogłoszenia</w:t>
      </w:r>
      <w:r w:rsidRPr="009D5C19">
        <w:rPr>
          <w:rFonts w:eastAsia="Calibri"/>
          <w:color w:val="000000"/>
          <w:sz w:val="22"/>
          <w:szCs w:val="22"/>
        </w:rPr>
        <w:t xml:space="preserve"> wpłynie po upływie terminu lub dotyczy udzielonych </w:t>
      </w:r>
      <w:r w:rsidR="00785041" w:rsidRPr="009D5C19">
        <w:rPr>
          <w:rFonts w:eastAsia="Calibri"/>
          <w:color w:val="000000"/>
          <w:sz w:val="22"/>
          <w:szCs w:val="22"/>
        </w:rPr>
        <w:t xml:space="preserve">wcześniej </w:t>
      </w:r>
      <w:r w:rsidRPr="009D5C19">
        <w:rPr>
          <w:rFonts w:eastAsia="Calibri"/>
          <w:color w:val="000000"/>
          <w:sz w:val="22"/>
          <w:szCs w:val="22"/>
        </w:rPr>
        <w:t xml:space="preserve">wyjaśnień, Zamawiający może udzielić wyjaśnień albo pozostawić wniosek bez rozpoznania. </w:t>
      </w:r>
      <w:r w:rsidR="00E62490" w:rsidRPr="009D5C19">
        <w:rPr>
          <w:rFonts w:eastAsia="Calibri"/>
          <w:color w:val="000000"/>
          <w:sz w:val="22"/>
          <w:szCs w:val="22"/>
        </w:rPr>
        <w:t>Zamawiający nie jest zobowiązany do informowania o pozostawieniu wniosku bez rozpoznania.</w:t>
      </w:r>
      <w:r w:rsidR="007A7F7F" w:rsidRPr="009D5C19">
        <w:rPr>
          <w:rFonts w:eastAsia="Calibri"/>
          <w:color w:val="000000"/>
          <w:sz w:val="22"/>
          <w:szCs w:val="22"/>
        </w:rPr>
        <w:t xml:space="preserve"> </w:t>
      </w:r>
      <w:r w:rsidRPr="009D5C19">
        <w:rPr>
          <w:rFonts w:eastAsia="Calibri"/>
          <w:color w:val="000000"/>
          <w:sz w:val="22"/>
          <w:szCs w:val="22"/>
        </w:rPr>
        <w:t xml:space="preserve">Zamawiający zamieści wyjaśnienia na stronie internetowej, na której udostępniono </w:t>
      </w:r>
      <w:r w:rsidR="002E5417" w:rsidRPr="009D5C19">
        <w:rPr>
          <w:rFonts w:eastAsia="Calibri"/>
          <w:color w:val="000000"/>
          <w:sz w:val="22"/>
          <w:szCs w:val="22"/>
        </w:rPr>
        <w:t>Ogłoszenie</w:t>
      </w:r>
      <w:r w:rsidRPr="009D5C19">
        <w:rPr>
          <w:rFonts w:eastAsia="Calibri"/>
          <w:color w:val="000000"/>
          <w:sz w:val="22"/>
          <w:szCs w:val="22"/>
        </w:rPr>
        <w:t>.</w:t>
      </w:r>
      <w:r w:rsidRPr="009D5C19">
        <w:rPr>
          <w:bCs/>
          <w:color w:val="FFFFFF"/>
          <w:sz w:val="22"/>
          <w:szCs w:val="22"/>
        </w:rPr>
        <w:t xml:space="preserve"> </w:t>
      </w:r>
    </w:p>
    <w:p w:rsidR="002118E0" w:rsidRPr="009D5C19" w:rsidRDefault="002118E0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rFonts w:eastAsia="Calibri"/>
          <w:color w:val="000000"/>
          <w:sz w:val="22"/>
          <w:szCs w:val="22"/>
        </w:rPr>
        <w:t>W przypadku rozbieżności pomiędzy treścią niniejsze</w:t>
      </w:r>
      <w:r w:rsidR="002E5417" w:rsidRPr="009D5C19">
        <w:rPr>
          <w:rFonts w:eastAsia="Calibri"/>
          <w:color w:val="000000"/>
          <w:sz w:val="22"/>
          <w:szCs w:val="22"/>
        </w:rPr>
        <w:t>go Ogłoszenia</w:t>
      </w:r>
      <w:r w:rsidRPr="009D5C19">
        <w:rPr>
          <w:rFonts w:eastAsia="Calibri"/>
          <w:color w:val="000000"/>
          <w:sz w:val="22"/>
          <w:szCs w:val="22"/>
        </w:rPr>
        <w:t>, a treścią udzielonych odpowiedzi</w:t>
      </w:r>
      <w:r w:rsidR="00B32BC5" w:rsidRPr="009D5C19">
        <w:rPr>
          <w:rFonts w:eastAsia="Calibri"/>
          <w:color w:val="000000"/>
          <w:sz w:val="22"/>
          <w:szCs w:val="22"/>
        </w:rPr>
        <w:t>, lub innych informacji Zamawiającego</w:t>
      </w:r>
      <w:r w:rsidRPr="009D5C19">
        <w:rPr>
          <w:rFonts w:eastAsia="Calibri"/>
          <w:color w:val="000000"/>
          <w:sz w:val="22"/>
          <w:szCs w:val="22"/>
        </w:rPr>
        <w:t>, jako obowiązującą należy przyjąć treść pisma zawierającego późniejsze oświadczenie Zamawiającego.</w:t>
      </w:r>
    </w:p>
    <w:p w:rsidR="001D7993" w:rsidRPr="009D5C19" w:rsidRDefault="001D7993" w:rsidP="001D799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sz w:val="22"/>
          <w:szCs w:val="22"/>
        </w:rPr>
        <w:t>Treść wyjaśnienia zostanie przekazana jednocześnie Wykonawcom, którzy zwrócili się z wnioskiem do Zamawiającego o wyjaśnienia, bez ujawnienia źródła zapytania oraz zamieszczona na stronach internetowych Zamawiającego.</w:t>
      </w:r>
    </w:p>
    <w:p w:rsidR="0072363A" w:rsidRPr="003508F3" w:rsidRDefault="002118E0" w:rsidP="0072363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sz w:val="22"/>
          <w:szCs w:val="22"/>
        </w:rPr>
        <w:t xml:space="preserve">W uzasadnionych przypadkach Zamawiający może przed upływem terminu składania ofert, zmienić treść </w:t>
      </w:r>
      <w:r w:rsidR="002E5417" w:rsidRPr="009D5C19">
        <w:rPr>
          <w:sz w:val="22"/>
          <w:szCs w:val="22"/>
        </w:rPr>
        <w:t>Ogłoszenia</w:t>
      </w:r>
      <w:r w:rsidRPr="009D5C19">
        <w:rPr>
          <w:sz w:val="22"/>
          <w:szCs w:val="22"/>
        </w:rPr>
        <w:t xml:space="preserve">. </w:t>
      </w:r>
    </w:p>
    <w:p w:rsidR="002118E0" w:rsidRPr="009D5C19" w:rsidRDefault="002118E0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sz w:val="22"/>
          <w:szCs w:val="22"/>
        </w:rPr>
        <w:t xml:space="preserve">Dokonaną zmianę treści </w:t>
      </w:r>
      <w:r w:rsidR="002E5417" w:rsidRPr="009D5C19">
        <w:rPr>
          <w:sz w:val="22"/>
          <w:szCs w:val="22"/>
        </w:rPr>
        <w:t>Ogłoszenia</w:t>
      </w:r>
      <w:r w:rsidRPr="009D5C19">
        <w:rPr>
          <w:sz w:val="22"/>
          <w:szCs w:val="22"/>
        </w:rPr>
        <w:t xml:space="preserve"> Zamawiający udostępni na stronie internetowej</w:t>
      </w:r>
      <w:r w:rsidR="00976D10" w:rsidRPr="009D5C19">
        <w:rPr>
          <w:sz w:val="22"/>
          <w:szCs w:val="22"/>
        </w:rPr>
        <w:t>, na której udostępniono przedmiotowe Ogłoszenie</w:t>
      </w:r>
      <w:r w:rsidRPr="009D5C19">
        <w:rPr>
          <w:sz w:val="22"/>
          <w:szCs w:val="22"/>
        </w:rPr>
        <w:t xml:space="preserve">. </w:t>
      </w:r>
    </w:p>
    <w:p w:rsidR="0063681D" w:rsidRPr="009D5C19" w:rsidRDefault="0063681D" w:rsidP="00BA3A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9D5C19">
        <w:rPr>
          <w:sz w:val="22"/>
          <w:szCs w:val="22"/>
        </w:rPr>
        <w:t xml:space="preserve">Ewentualne informacje, wyjaśnienia uzyskane przez Wykonawcę w sposób inny niż określony w </w:t>
      </w:r>
      <w:r w:rsidRPr="009D5C19">
        <w:rPr>
          <w:b/>
          <w:sz w:val="22"/>
          <w:szCs w:val="22"/>
        </w:rPr>
        <w:t>pkt.</w:t>
      </w:r>
      <w:r w:rsidRPr="009D5C19">
        <w:rPr>
          <w:sz w:val="22"/>
          <w:szCs w:val="22"/>
        </w:rPr>
        <w:t xml:space="preserve"> </w:t>
      </w:r>
      <w:r w:rsidR="00F21D1D" w:rsidRPr="009D5C19">
        <w:rPr>
          <w:b/>
          <w:sz w:val="22"/>
          <w:szCs w:val="22"/>
        </w:rPr>
        <w:t>10</w:t>
      </w:r>
      <w:r w:rsidRPr="009D5C19">
        <w:rPr>
          <w:b/>
          <w:sz w:val="22"/>
          <w:szCs w:val="22"/>
        </w:rPr>
        <w:t xml:space="preserve"> </w:t>
      </w:r>
      <w:r w:rsidR="002E5417" w:rsidRPr="009D5C19">
        <w:rPr>
          <w:sz w:val="22"/>
          <w:szCs w:val="22"/>
        </w:rPr>
        <w:t xml:space="preserve">Ogłoszenia </w:t>
      </w:r>
      <w:r w:rsidRPr="009D5C19">
        <w:rPr>
          <w:sz w:val="22"/>
          <w:szCs w:val="22"/>
        </w:rPr>
        <w:t>nie mogą być uznawane za wiążące w przedmiotowym postępowaniu.</w:t>
      </w:r>
    </w:p>
    <w:p w:rsidR="002418FA" w:rsidRDefault="002418FA" w:rsidP="00D6618D">
      <w:pPr>
        <w:pStyle w:val="Tekstpodstawowy22"/>
        <w:shd w:val="clear" w:color="auto" w:fill="FFFFFF"/>
        <w:spacing w:after="0" w:line="240" w:lineRule="auto"/>
        <w:jc w:val="both"/>
        <w:rPr>
          <w:sz w:val="22"/>
          <w:szCs w:val="22"/>
        </w:rPr>
      </w:pPr>
    </w:p>
    <w:p w:rsidR="003508F3" w:rsidRDefault="003508F3" w:rsidP="00D6618D">
      <w:pPr>
        <w:pStyle w:val="Tekstpodstawowy22"/>
        <w:shd w:val="clear" w:color="auto" w:fill="FFFFFF"/>
        <w:spacing w:after="0" w:line="240" w:lineRule="auto"/>
        <w:jc w:val="both"/>
        <w:rPr>
          <w:sz w:val="22"/>
          <w:szCs w:val="22"/>
        </w:rPr>
      </w:pPr>
    </w:p>
    <w:p w:rsidR="003508F3" w:rsidRPr="009D5C19" w:rsidRDefault="003508F3" w:rsidP="00D6618D">
      <w:pPr>
        <w:pStyle w:val="Tekstpodstawowy22"/>
        <w:shd w:val="clear" w:color="auto" w:fill="FFFFFF"/>
        <w:spacing w:after="0" w:line="240" w:lineRule="auto"/>
        <w:jc w:val="both"/>
        <w:rPr>
          <w:sz w:val="22"/>
          <w:szCs w:val="22"/>
        </w:rPr>
      </w:pPr>
    </w:p>
    <w:p w:rsidR="00C17A67" w:rsidRPr="009D5C19" w:rsidRDefault="009509AD" w:rsidP="00BA3A6C">
      <w:pPr>
        <w:numPr>
          <w:ilvl w:val="0"/>
          <w:numId w:val="8"/>
        </w:numPr>
        <w:ind w:left="567" w:hanging="567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Do bezpośredniego kontaktowania się z Wykonawcami  wyznaczono osoby:</w:t>
      </w:r>
    </w:p>
    <w:p w:rsidR="002F3116" w:rsidRPr="009D5C19" w:rsidRDefault="003508F3" w:rsidP="00BA3A6C">
      <w:pPr>
        <w:numPr>
          <w:ilvl w:val="0"/>
          <w:numId w:val="6"/>
        </w:numPr>
        <w:ind w:left="567" w:hanging="567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</w:rPr>
        <w:t>Bartosz Komuszyński</w:t>
      </w:r>
      <w:r w:rsidR="00EF3BAC" w:rsidRPr="009D5C19">
        <w:rPr>
          <w:rFonts w:eastAsia="SimSun"/>
          <w:sz w:val="22"/>
          <w:szCs w:val="22"/>
        </w:rPr>
        <w:t xml:space="preserve">, tel.: </w:t>
      </w:r>
      <w:r w:rsidR="00B63A2F" w:rsidRPr="00B63A2F">
        <w:rPr>
          <w:rFonts w:eastAsia="SimSun"/>
          <w:sz w:val="22"/>
          <w:szCs w:val="22"/>
        </w:rPr>
        <w:t>77 452 70 6</w:t>
      </w:r>
      <w:r w:rsidR="00B63A2F">
        <w:rPr>
          <w:rFonts w:eastAsia="SimSun"/>
          <w:sz w:val="22"/>
          <w:szCs w:val="22"/>
        </w:rPr>
        <w:t>1</w:t>
      </w:r>
      <w:r w:rsidR="00B63A2F" w:rsidRPr="00B63A2F">
        <w:rPr>
          <w:rFonts w:eastAsia="SimSun"/>
          <w:sz w:val="22"/>
          <w:szCs w:val="22"/>
        </w:rPr>
        <w:t xml:space="preserve"> </w:t>
      </w:r>
      <w:r w:rsidR="00EF3BAC" w:rsidRPr="009D5C19">
        <w:rPr>
          <w:sz w:val="22"/>
          <w:szCs w:val="22"/>
        </w:rPr>
        <w:t xml:space="preserve">(w przypadku nieobecności: </w:t>
      </w:r>
      <w:r w:rsidR="00E435F3">
        <w:rPr>
          <w:sz w:val="22"/>
          <w:szCs w:val="22"/>
        </w:rPr>
        <w:t>Dyrektor Biura</w:t>
      </w:r>
      <w:r w:rsidR="00EF3BAC" w:rsidRPr="009D5C19">
        <w:rPr>
          <w:sz w:val="22"/>
          <w:szCs w:val="22"/>
        </w:rPr>
        <w:t xml:space="preserve"> Zamówień Publicznych –</w:t>
      </w:r>
      <w:r w:rsidR="007E17D7" w:rsidRPr="009D5C19">
        <w:rPr>
          <w:sz w:val="22"/>
          <w:szCs w:val="22"/>
        </w:rPr>
        <w:t xml:space="preserve"> </w:t>
      </w:r>
      <w:r w:rsidR="001D7993" w:rsidRPr="009D5C19">
        <w:rPr>
          <w:sz w:val="22"/>
          <w:szCs w:val="22"/>
        </w:rPr>
        <w:t>Marcin Czura</w:t>
      </w:r>
      <w:r w:rsidR="00EF3BAC" w:rsidRPr="009D5C19">
        <w:rPr>
          <w:sz w:val="22"/>
          <w:szCs w:val="22"/>
        </w:rPr>
        <w:t xml:space="preserve">, tel.: </w:t>
      </w:r>
      <w:r w:rsidR="00B63A2F" w:rsidRPr="00B63A2F">
        <w:rPr>
          <w:sz w:val="22"/>
          <w:szCs w:val="22"/>
        </w:rPr>
        <w:t>77 452 70 63</w:t>
      </w:r>
      <w:r w:rsidR="00EF3BAC" w:rsidRPr="009D5C19">
        <w:rPr>
          <w:sz w:val="22"/>
          <w:szCs w:val="22"/>
        </w:rPr>
        <w:t xml:space="preserve">) </w:t>
      </w:r>
      <w:r w:rsidR="00174C97" w:rsidRPr="009D5C19">
        <w:rPr>
          <w:sz w:val="22"/>
          <w:szCs w:val="22"/>
        </w:rPr>
        <w:t xml:space="preserve">w dniach od poniedziałku do piątku w godzinach </w:t>
      </w:r>
      <w:r>
        <w:rPr>
          <w:sz w:val="22"/>
          <w:szCs w:val="22"/>
        </w:rPr>
        <w:br/>
      </w:r>
      <w:r w:rsidR="00174C97" w:rsidRPr="009D5C19">
        <w:rPr>
          <w:sz w:val="22"/>
          <w:szCs w:val="22"/>
        </w:rPr>
        <w:t xml:space="preserve">od </w:t>
      </w:r>
      <w:r w:rsidR="00174C97" w:rsidRPr="009D5C19">
        <w:rPr>
          <w:i/>
          <w:sz w:val="22"/>
          <w:szCs w:val="22"/>
        </w:rPr>
        <w:t>ósmej</w:t>
      </w:r>
      <w:r w:rsidR="00174C97" w:rsidRPr="009D5C19">
        <w:rPr>
          <w:sz w:val="22"/>
          <w:szCs w:val="22"/>
        </w:rPr>
        <w:t xml:space="preserve"> [ 8:00 ]</w:t>
      </w:r>
      <w:r>
        <w:rPr>
          <w:sz w:val="22"/>
          <w:szCs w:val="22"/>
        </w:rPr>
        <w:t xml:space="preserve"> </w:t>
      </w:r>
      <w:r w:rsidR="00174C97" w:rsidRPr="009D5C19">
        <w:rPr>
          <w:sz w:val="22"/>
          <w:szCs w:val="22"/>
        </w:rPr>
        <w:t xml:space="preserve">do </w:t>
      </w:r>
      <w:r w:rsidR="00174C97" w:rsidRPr="009D5C19">
        <w:rPr>
          <w:i/>
          <w:sz w:val="22"/>
          <w:szCs w:val="22"/>
        </w:rPr>
        <w:t xml:space="preserve">piętnastej </w:t>
      </w:r>
      <w:r w:rsidR="00174C97" w:rsidRPr="009D5C19">
        <w:rPr>
          <w:sz w:val="22"/>
          <w:szCs w:val="22"/>
        </w:rPr>
        <w:t>[ 15:00 ]</w:t>
      </w:r>
    </w:p>
    <w:p w:rsidR="001D7993" w:rsidRPr="009D5C19" w:rsidRDefault="001D7993" w:rsidP="001D7993">
      <w:pPr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9D5C19">
        <w:rPr>
          <w:rFonts w:eastAsia="Calibri"/>
          <w:color w:val="000000"/>
          <w:sz w:val="22"/>
          <w:szCs w:val="22"/>
        </w:rPr>
        <w:t>Jednocześnie Zamawiający informuje, że nie pozwala na jakikolwiek inny kontakt – zarówno z Zamawiającym jak i osobami uprawnionymi do porozumiewania się z Wykonawcami – niż wskazany w </w:t>
      </w:r>
      <w:r w:rsidR="00976D10" w:rsidRPr="009D5C19">
        <w:rPr>
          <w:rFonts w:eastAsia="Calibri"/>
          <w:b/>
          <w:color w:val="000000"/>
          <w:sz w:val="22"/>
          <w:szCs w:val="22"/>
        </w:rPr>
        <w:t>pkt. 10.2</w:t>
      </w:r>
      <w:r w:rsidRPr="009D5C19">
        <w:rPr>
          <w:rFonts w:eastAsia="Calibri"/>
          <w:b/>
          <w:color w:val="000000"/>
          <w:sz w:val="22"/>
          <w:szCs w:val="22"/>
        </w:rPr>
        <w:t xml:space="preserve"> </w:t>
      </w:r>
      <w:r w:rsidRPr="009D5C19">
        <w:rPr>
          <w:rFonts w:eastAsia="Calibri"/>
          <w:i/>
          <w:color w:val="000000"/>
          <w:sz w:val="22"/>
          <w:szCs w:val="22"/>
        </w:rPr>
        <w:t xml:space="preserve"> </w:t>
      </w:r>
      <w:r w:rsidRPr="009D5C19">
        <w:rPr>
          <w:rFonts w:eastAsia="Calibri"/>
          <w:color w:val="000000"/>
          <w:sz w:val="22"/>
          <w:szCs w:val="22"/>
        </w:rPr>
        <w:t xml:space="preserve">i </w:t>
      </w:r>
      <w:r w:rsidR="00976D10" w:rsidRPr="009D5C19">
        <w:rPr>
          <w:rFonts w:eastAsia="Calibri"/>
          <w:b/>
          <w:color w:val="000000"/>
          <w:sz w:val="22"/>
          <w:szCs w:val="22"/>
        </w:rPr>
        <w:t>pkt. 10.4 oraz 11.1</w:t>
      </w:r>
      <w:r w:rsidRPr="009D5C19">
        <w:rPr>
          <w:rFonts w:eastAsia="Calibri"/>
          <w:b/>
          <w:color w:val="000000"/>
          <w:sz w:val="22"/>
          <w:szCs w:val="22"/>
        </w:rPr>
        <w:t xml:space="preserve"> Ogłoszenia</w:t>
      </w:r>
      <w:r w:rsidRPr="009D5C19">
        <w:rPr>
          <w:rFonts w:eastAsia="Calibri"/>
          <w:color w:val="000000"/>
          <w:sz w:val="22"/>
          <w:szCs w:val="22"/>
        </w:rPr>
        <w:t>. Oznacza to, że Zamawiający nie będzie reagował na inne formy kontaktowania się z nim.</w:t>
      </w:r>
    </w:p>
    <w:p w:rsidR="009818C8" w:rsidRPr="009D5C19" w:rsidRDefault="009818C8" w:rsidP="00D6618D">
      <w:pPr>
        <w:pStyle w:val="Style4"/>
        <w:widowControl/>
        <w:shd w:val="clear" w:color="auto" w:fill="FFFFFF"/>
        <w:tabs>
          <w:tab w:val="left" w:pos="1276"/>
        </w:tabs>
        <w:spacing w:line="240" w:lineRule="auto"/>
        <w:ind w:firstLine="0"/>
        <w:rPr>
          <w:sz w:val="22"/>
          <w:szCs w:val="22"/>
        </w:rPr>
      </w:pPr>
    </w:p>
    <w:p w:rsidR="00C66F31" w:rsidRPr="009D5C19" w:rsidRDefault="00C66F31" w:rsidP="00C66F31">
      <w:pPr>
        <w:numPr>
          <w:ilvl w:val="0"/>
          <w:numId w:val="8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9D5C19">
        <w:rPr>
          <w:b/>
          <w:bCs/>
          <w:i/>
          <w:sz w:val="22"/>
          <w:szCs w:val="22"/>
        </w:rPr>
        <w:t>(nie dotyczy)</w:t>
      </w:r>
    </w:p>
    <w:p w:rsidR="007624CB" w:rsidRPr="009D5C19" w:rsidRDefault="007624CB" w:rsidP="00D6618D">
      <w:pPr>
        <w:shd w:val="clear" w:color="auto" w:fill="FFFFFF"/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:rsidR="00B25DFC" w:rsidRPr="009D5C19" w:rsidRDefault="00B25DFC" w:rsidP="00C66F31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Opis sposobu przygotowywania ofert</w:t>
      </w:r>
    </w:p>
    <w:p w:rsidR="00E62490" w:rsidRPr="009D5C19" w:rsidRDefault="00B25DFC" w:rsidP="00C66F31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Oferta </w:t>
      </w:r>
      <w:r w:rsidR="00E62490" w:rsidRPr="009D5C19">
        <w:rPr>
          <w:sz w:val="22"/>
          <w:szCs w:val="22"/>
        </w:rPr>
        <w:t>musi</w:t>
      </w:r>
      <w:r w:rsidRPr="009D5C19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:rsidR="007624CB" w:rsidRPr="009D5C19" w:rsidRDefault="00E62490" w:rsidP="00C66F31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Zastosowanie innej techniki niż przyjęta ogólnie w ofercie lub wszelkie poprawki lub zmiany </w:t>
      </w:r>
      <w:r w:rsidRPr="009D5C19">
        <w:rPr>
          <w:sz w:val="22"/>
          <w:szCs w:val="22"/>
        </w:rPr>
        <w:br/>
        <w:t xml:space="preserve">w tekście oferty muszą być parafowane własnoręcznie przez osobę podpisującą ofertę. </w:t>
      </w:r>
      <w:r w:rsidRPr="009D5C19">
        <w:rPr>
          <w:sz w:val="22"/>
          <w:szCs w:val="22"/>
          <w:lang w:eastAsia="pl-PL"/>
        </w:rPr>
        <w:t xml:space="preserve">Parafka (podpis) winna być naniesiona w sposób umożliwiający identyfikację podpisu (np.: wraz z imienną pieczątką osoby sporządzającej). </w:t>
      </w:r>
      <w:r w:rsidRPr="009D5C19">
        <w:rPr>
          <w:bCs/>
          <w:sz w:val="22"/>
          <w:szCs w:val="22"/>
          <w:lang w:eastAsia="pl-PL"/>
        </w:rPr>
        <w:t xml:space="preserve">Nie dopuszcza się stosowania korektora. </w:t>
      </w:r>
      <w:r w:rsidRPr="009D5C19">
        <w:rPr>
          <w:sz w:val="22"/>
          <w:szCs w:val="22"/>
          <w:lang w:eastAsia="pl-PL"/>
        </w:rPr>
        <w:t>Błędny zapis należy przekreślić i dopisać</w:t>
      </w:r>
      <w:r w:rsidRPr="009D5C19">
        <w:rPr>
          <w:sz w:val="22"/>
          <w:szCs w:val="22"/>
        </w:rPr>
        <w:t xml:space="preserve"> </w:t>
      </w:r>
      <w:r w:rsidRPr="009D5C19">
        <w:rPr>
          <w:sz w:val="22"/>
          <w:szCs w:val="22"/>
          <w:lang w:eastAsia="pl-PL"/>
        </w:rPr>
        <w:t>brzmienie prawidłowe.</w:t>
      </w:r>
    </w:p>
    <w:p w:rsidR="00206868" w:rsidRPr="00112456" w:rsidRDefault="00206868" w:rsidP="00992C27">
      <w:pPr>
        <w:shd w:val="clear" w:color="auto" w:fill="FFFFFF"/>
        <w:jc w:val="both"/>
        <w:rPr>
          <w:sz w:val="8"/>
          <w:szCs w:val="8"/>
        </w:rPr>
      </w:pPr>
    </w:p>
    <w:p w:rsidR="00992C27" w:rsidRPr="009D5C19" w:rsidRDefault="0093318E" w:rsidP="00992C27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W interesie Wykonawcy zaleca się, aby ofertę złożyć w opakowaniu opisanym:</w:t>
      </w:r>
    </w:p>
    <w:p w:rsidR="0011665D" w:rsidRPr="009D5C19" w:rsidRDefault="002D4F84" w:rsidP="00D6618D">
      <w:pPr>
        <w:shd w:val="clear" w:color="auto" w:fill="C6D9F1"/>
        <w:tabs>
          <w:tab w:val="left" w:pos="1440"/>
        </w:tabs>
        <w:ind w:left="426"/>
        <w:jc w:val="both"/>
        <w:rPr>
          <w:sz w:val="22"/>
          <w:szCs w:val="22"/>
        </w:rPr>
      </w:pPr>
      <w:r w:rsidRPr="009D5C19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97790</wp:posOffset>
            </wp:positionV>
            <wp:extent cx="303530" cy="314960"/>
            <wp:effectExtent l="0" t="0" r="0" b="0"/>
            <wp:wrapSquare wrapText="bothSides"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D5C19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6657975</wp:posOffset>
            </wp:positionH>
            <wp:positionV relativeFrom="paragraph">
              <wp:posOffset>97790</wp:posOffset>
            </wp:positionV>
            <wp:extent cx="306070" cy="314960"/>
            <wp:effectExtent l="0" t="0" r="0" b="0"/>
            <wp:wrapSquare wrapText="bothSides"/>
            <wp:docPr id="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65D" w:rsidRPr="009D5C19">
        <w:rPr>
          <w:sz w:val="22"/>
          <w:szCs w:val="22"/>
        </w:rPr>
        <w:t>-----------------------------------------------------------------------------------------------------------</w:t>
      </w:r>
      <w:r w:rsidR="00A10EA1" w:rsidRPr="009D5C19">
        <w:rPr>
          <w:sz w:val="22"/>
          <w:szCs w:val="22"/>
        </w:rPr>
        <w:t>----------</w:t>
      </w:r>
      <w:r w:rsidR="0011665D" w:rsidRPr="009D5C19">
        <w:rPr>
          <w:sz w:val="22"/>
          <w:szCs w:val="22"/>
        </w:rPr>
        <w:t>------------</w:t>
      </w:r>
    </w:p>
    <w:p w:rsidR="00375323" w:rsidRPr="009D5C19" w:rsidRDefault="0011665D" w:rsidP="00206868">
      <w:pPr>
        <w:shd w:val="clear" w:color="auto" w:fill="C6D9F1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>Nazwa i adres Wykonawcy:</w:t>
      </w:r>
      <w:r w:rsidR="00A10EA1" w:rsidRPr="009D5C19">
        <w:rPr>
          <w:b/>
          <w:sz w:val="22"/>
          <w:szCs w:val="22"/>
        </w:rPr>
        <w:t xml:space="preserve"> </w:t>
      </w:r>
      <w:r w:rsidR="00A10EA1" w:rsidRPr="009D5C19">
        <w:rPr>
          <w:sz w:val="22"/>
          <w:szCs w:val="22"/>
        </w:rPr>
        <w:t>_____________________________________________________________</w:t>
      </w:r>
    </w:p>
    <w:p w:rsidR="0011665D" w:rsidRPr="009D5C19" w:rsidRDefault="0011665D" w:rsidP="00D6618D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OFERTA</w:t>
      </w:r>
    </w:p>
    <w:p w:rsidR="00F21D1D" w:rsidRPr="009D5C19" w:rsidRDefault="0099751A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 xml:space="preserve">Nr sprawy: </w:t>
      </w:r>
      <w:r w:rsidR="002418FA" w:rsidRPr="009D5C19">
        <w:rPr>
          <w:b/>
          <w:sz w:val="22"/>
          <w:szCs w:val="22"/>
        </w:rPr>
        <w:t>US/</w:t>
      </w:r>
      <w:r w:rsidR="00B63A2F">
        <w:rPr>
          <w:b/>
          <w:sz w:val="22"/>
          <w:szCs w:val="22"/>
        </w:rPr>
        <w:t>1</w:t>
      </w:r>
      <w:r w:rsidR="003508F3">
        <w:rPr>
          <w:b/>
          <w:sz w:val="22"/>
          <w:szCs w:val="22"/>
        </w:rPr>
        <w:t>6</w:t>
      </w:r>
      <w:r w:rsidR="002418FA" w:rsidRPr="009D5C19">
        <w:rPr>
          <w:b/>
          <w:sz w:val="22"/>
          <w:szCs w:val="22"/>
        </w:rPr>
        <w:t>/2020</w:t>
      </w:r>
    </w:p>
    <w:p w:rsidR="002418FA" w:rsidRPr="002F7685" w:rsidRDefault="0072363A" w:rsidP="00DD2965">
      <w:pPr>
        <w:shd w:val="clear" w:color="auto" w:fill="C6D9F1"/>
        <w:ind w:left="426"/>
        <w:jc w:val="center"/>
        <w:rPr>
          <w:i/>
          <w:sz w:val="22"/>
          <w:szCs w:val="22"/>
        </w:rPr>
      </w:pPr>
      <w:r w:rsidRPr="0072363A">
        <w:rPr>
          <w:i/>
          <w:sz w:val="22"/>
          <w:szCs w:val="22"/>
        </w:rPr>
        <w:t xml:space="preserve">Usługi szkoleniowe podnoszące kompetencje pracowników Uniwersytetu Opolskiego, </w:t>
      </w:r>
      <w:r>
        <w:rPr>
          <w:i/>
          <w:sz w:val="22"/>
          <w:szCs w:val="22"/>
        </w:rPr>
        <w:br/>
      </w:r>
      <w:r w:rsidRPr="0072363A">
        <w:rPr>
          <w:i/>
          <w:sz w:val="22"/>
          <w:szCs w:val="22"/>
        </w:rPr>
        <w:t>w ramach projektu pn. „Zintegrowany Program Rozwoju Uniwersytetu Opolskiego”</w:t>
      </w:r>
    </w:p>
    <w:p w:rsidR="002F7685" w:rsidRPr="009D5C19" w:rsidRDefault="002F7685" w:rsidP="00DD2965">
      <w:pPr>
        <w:shd w:val="clear" w:color="auto" w:fill="C6D9F1"/>
        <w:ind w:left="426"/>
        <w:jc w:val="center"/>
        <w:rPr>
          <w:b/>
          <w:sz w:val="22"/>
          <w:szCs w:val="22"/>
        </w:rPr>
      </w:pPr>
    </w:p>
    <w:p w:rsidR="00A10EA1" w:rsidRDefault="00A10EA1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 xml:space="preserve">Uniwersytet Opolski, </w:t>
      </w:r>
      <w:r w:rsidR="00E435F3">
        <w:rPr>
          <w:b/>
          <w:sz w:val="22"/>
          <w:szCs w:val="22"/>
        </w:rPr>
        <w:t>Biuro</w:t>
      </w:r>
      <w:r w:rsidR="00EF3BAC" w:rsidRPr="009D5C19">
        <w:rPr>
          <w:b/>
          <w:sz w:val="22"/>
          <w:szCs w:val="22"/>
        </w:rPr>
        <w:t xml:space="preserve"> Zamówień Publicznych, </w:t>
      </w:r>
      <w:r w:rsidR="00B63A2F" w:rsidRPr="00B63A2F">
        <w:rPr>
          <w:b/>
          <w:sz w:val="22"/>
          <w:szCs w:val="22"/>
        </w:rPr>
        <w:t xml:space="preserve">45-052 Opole, ul. Oleska 48, pokój nr </w:t>
      </w:r>
      <w:r w:rsidR="00B63A2F">
        <w:rPr>
          <w:b/>
          <w:sz w:val="22"/>
          <w:szCs w:val="22"/>
        </w:rPr>
        <w:t>26-</w:t>
      </w:r>
      <w:r w:rsidR="00B63A2F" w:rsidRPr="00B63A2F">
        <w:rPr>
          <w:b/>
          <w:sz w:val="22"/>
          <w:szCs w:val="22"/>
        </w:rPr>
        <w:t>27</w:t>
      </w:r>
    </w:p>
    <w:p w:rsidR="00B63A2F" w:rsidRPr="009D5C19" w:rsidRDefault="00B63A2F" w:rsidP="00D6618D">
      <w:pPr>
        <w:shd w:val="clear" w:color="auto" w:fill="C6D9F1"/>
        <w:ind w:left="426"/>
        <w:jc w:val="center"/>
        <w:rPr>
          <w:sz w:val="22"/>
          <w:szCs w:val="22"/>
        </w:rPr>
      </w:pPr>
    </w:p>
    <w:p w:rsidR="0011665D" w:rsidRPr="009D5C19" w:rsidRDefault="002D4F84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9D5C19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6613525</wp:posOffset>
            </wp:positionH>
            <wp:positionV relativeFrom="paragraph">
              <wp:posOffset>90805</wp:posOffset>
            </wp:positionV>
            <wp:extent cx="306070" cy="314960"/>
            <wp:effectExtent l="0" t="0" r="0" b="0"/>
            <wp:wrapSquare wrapText="bothSides"/>
            <wp:docPr id="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D5C19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40005</wp:posOffset>
            </wp:positionV>
            <wp:extent cx="306070" cy="31496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65D" w:rsidRPr="009D5C19">
        <w:rPr>
          <w:b/>
          <w:sz w:val="22"/>
          <w:szCs w:val="22"/>
        </w:rPr>
        <w:t>nie otwierać przed</w:t>
      </w:r>
      <w:r w:rsidR="008710E1" w:rsidRPr="009D5C19">
        <w:rPr>
          <w:b/>
          <w:sz w:val="22"/>
          <w:szCs w:val="22"/>
        </w:rPr>
        <w:t xml:space="preserve">: </w:t>
      </w:r>
      <w:r w:rsidR="003508F3">
        <w:rPr>
          <w:rFonts w:eastAsia="SimSun"/>
          <w:b/>
          <w:color w:val="C00000"/>
          <w:sz w:val="22"/>
          <w:szCs w:val="22"/>
        </w:rPr>
        <w:t>02</w:t>
      </w:r>
      <w:r w:rsidR="00EF3BAC" w:rsidRPr="009D5C19">
        <w:rPr>
          <w:rFonts w:eastAsia="SimSun"/>
          <w:b/>
          <w:color w:val="C00000"/>
          <w:sz w:val="22"/>
          <w:szCs w:val="22"/>
        </w:rPr>
        <w:t>.</w:t>
      </w:r>
      <w:r w:rsidR="003508F3">
        <w:rPr>
          <w:rFonts w:eastAsia="SimSun"/>
          <w:b/>
          <w:color w:val="C00000"/>
          <w:sz w:val="22"/>
          <w:szCs w:val="22"/>
        </w:rPr>
        <w:t>12</w:t>
      </w:r>
      <w:r w:rsidR="00EF3BAC" w:rsidRPr="009D5C19">
        <w:rPr>
          <w:rFonts w:eastAsia="SimSun"/>
          <w:b/>
          <w:color w:val="C00000"/>
          <w:sz w:val="22"/>
          <w:szCs w:val="22"/>
        </w:rPr>
        <w:t>.20</w:t>
      </w:r>
      <w:r w:rsidR="009C41B8" w:rsidRPr="009D5C19">
        <w:rPr>
          <w:rFonts w:eastAsia="SimSun"/>
          <w:b/>
          <w:color w:val="C00000"/>
          <w:sz w:val="22"/>
          <w:szCs w:val="22"/>
        </w:rPr>
        <w:t>20</w:t>
      </w:r>
      <w:r w:rsidR="00EF3BAC" w:rsidRPr="009D5C19">
        <w:rPr>
          <w:rFonts w:eastAsia="SimSun"/>
          <w:b/>
          <w:sz w:val="22"/>
          <w:szCs w:val="22"/>
        </w:rPr>
        <w:t xml:space="preserve"> r. do godz. </w:t>
      </w:r>
      <w:r w:rsidR="00EF3BAC" w:rsidRPr="009D5C19">
        <w:rPr>
          <w:rFonts w:eastAsia="SimSun"/>
          <w:b/>
          <w:color w:val="C00000"/>
          <w:sz w:val="22"/>
          <w:szCs w:val="22"/>
        </w:rPr>
        <w:t>1</w:t>
      </w:r>
      <w:r w:rsidR="003508F3">
        <w:rPr>
          <w:rFonts w:eastAsia="SimSun"/>
          <w:b/>
          <w:color w:val="C00000"/>
          <w:sz w:val="22"/>
          <w:szCs w:val="22"/>
        </w:rPr>
        <w:t>1</w:t>
      </w:r>
      <w:r w:rsidR="00EF3BAC" w:rsidRPr="009D5C19">
        <w:rPr>
          <w:rFonts w:eastAsia="SimSun"/>
          <w:b/>
          <w:color w:val="C00000"/>
          <w:sz w:val="22"/>
          <w:szCs w:val="22"/>
        </w:rPr>
        <w:t>:</w:t>
      </w:r>
      <w:r w:rsidR="003508F3">
        <w:rPr>
          <w:rFonts w:eastAsia="SimSun"/>
          <w:b/>
          <w:color w:val="C00000"/>
          <w:sz w:val="22"/>
          <w:szCs w:val="22"/>
        </w:rPr>
        <w:t>0</w:t>
      </w:r>
      <w:r w:rsidR="00EF3BAC" w:rsidRPr="009D5C19">
        <w:rPr>
          <w:rFonts w:eastAsia="SimSun"/>
          <w:b/>
          <w:color w:val="C00000"/>
          <w:sz w:val="22"/>
          <w:szCs w:val="22"/>
        </w:rPr>
        <w:t>0</w:t>
      </w:r>
    </w:p>
    <w:p w:rsidR="0011665D" w:rsidRPr="009D5C19" w:rsidRDefault="0011665D" w:rsidP="001D7993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-----------------------------------------------------------------------------------------</w:t>
      </w:r>
      <w:r w:rsidR="00147161" w:rsidRPr="009D5C19">
        <w:rPr>
          <w:b/>
          <w:sz w:val="22"/>
          <w:szCs w:val="22"/>
        </w:rPr>
        <w:t>------------------------</w:t>
      </w:r>
      <w:r w:rsidR="00A10EA1" w:rsidRPr="009D5C19">
        <w:rPr>
          <w:b/>
          <w:sz w:val="22"/>
          <w:szCs w:val="22"/>
        </w:rPr>
        <w:t>------------</w:t>
      </w:r>
      <w:r w:rsidR="001D7993" w:rsidRPr="009D5C19">
        <w:rPr>
          <w:b/>
          <w:sz w:val="22"/>
          <w:szCs w:val="22"/>
        </w:rPr>
        <w:t>---</w:t>
      </w:r>
      <w:r w:rsidRPr="009D5C19">
        <w:rPr>
          <w:i/>
          <w:sz w:val="22"/>
          <w:szCs w:val="22"/>
        </w:rPr>
        <w:t>(można wyciąć i nakleić na kopertę z ofertą)</w:t>
      </w:r>
    </w:p>
    <w:p w:rsidR="00CF3BC0" w:rsidRPr="009D5C19" w:rsidRDefault="00CF3BC0" w:rsidP="00D6618D">
      <w:pPr>
        <w:shd w:val="clear" w:color="auto" w:fill="FFFFFF"/>
        <w:jc w:val="both"/>
        <w:rPr>
          <w:sz w:val="22"/>
          <w:szCs w:val="22"/>
        </w:rPr>
      </w:pP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Wszystkie dokumenty oferty muszą być złożone wewnątrz zamkniętego opakowania. 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 interesie Wykonawcy leży, aby opakowanie oferty było zamknięte i zabezpieczone przed otwarciem </w:t>
      </w:r>
      <w:r w:rsidRPr="009D5C19">
        <w:rPr>
          <w:sz w:val="22"/>
          <w:szCs w:val="22"/>
        </w:rPr>
        <w:br/>
        <w:t>bez uszkodzenia, gwarantujące zachowanie poufności jej treści do czasu otwarcia.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W interesie Wykonawcy leży zabezpieczenie oferty przed dekompletacją, Wykonawca zobowiązany jest więc zadbać, aby wszystkie strony oferty były ponumerowane a oferta była spięta lub zszyta. Zamawiający nie bierze odpowiedzialności za kompletność ofert składających się z luźnych kartek.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Wykonawca może wprowadzić zmiany, poprawki, modyfikacje i uzupełnienia do złożonych ofert </w:t>
      </w:r>
      <w:r w:rsidRPr="009D5C19">
        <w:rPr>
          <w:sz w:val="22"/>
          <w:szCs w:val="22"/>
        </w:rPr>
        <w:br/>
        <w:t>pod warunkiem, że Zamawiający otrzyma powiadomienie o wprowadzeniu zmian, poprawek itp. przed terminem składania ofert.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Powiadomienie o wprowadzeniu zmian, o którym mowa w </w:t>
      </w:r>
      <w:r w:rsidRPr="000500C7">
        <w:rPr>
          <w:b/>
          <w:sz w:val="22"/>
          <w:szCs w:val="22"/>
        </w:rPr>
        <w:t>pkt. 13.7</w:t>
      </w:r>
      <w:r w:rsidRPr="009D5C19">
        <w:rPr>
          <w:sz w:val="22"/>
          <w:szCs w:val="22"/>
        </w:rPr>
        <w:t xml:space="preserve"> Ogłoszenia musi być złożone według takich samych zasad jak składana oferta oraz odpowiednio oznakowana, z dopiskiem </w:t>
      </w:r>
      <w:r w:rsidRPr="009D5C19">
        <w:rPr>
          <w:b/>
          <w:sz w:val="22"/>
          <w:szCs w:val="22"/>
        </w:rPr>
        <w:t>„ZMIANA”</w:t>
      </w:r>
      <w:r w:rsidRPr="009D5C19">
        <w:rPr>
          <w:sz w:val="22"/>
          <w:szCs w:val="22"/>
        </w:rPr>
        <w:t>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Koperty oznakowane dopiskiem „ZMIANA” zostaną otwarte bezpośrednio przed otwarciem pierwotnej oferty Wykonawcy, który wprowadził zmiany i po stwierdzeniu poprawności procedury dokonania zmian, i zostaną dołączone do oferty.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Wykonawca ma prawo wycofać się z postępowania poprzez złożenie pisemnego powiadomienia złożonego do Zamawiającego </w:t>
      </w:r>
      <w:r w:rsidRPr="009D5C19">
        <w:rPr>
          <w:b/>
          <w:sz w:val="22"/>
          <w:szCs w:val="22"/>
        </w:rPr>
        <w:t>przed upływem terminu składania ofert</w:t>
      </w:r>
      <w:r w:rsidRPr="009D5C19">
        <w:rPr>
          <w:sz w:val="22"/>
          <w:szCs w:val="22"/>
        </w:rPr>
        <w:t xml:space="preserve">. Oferta, która zostanie wycofana nie będzie otwierana przez Zamawiającego i zostanie zwrócona temu Wykonawcy po terminie otwarcia ofert. 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Wykonawca ma prawo złożyć tylko jedną [ 1 ] ofertę, zawierającą jedną [ 1 ], jednoznacznie opisaną propozycję. Złożenie większej liczby ofert spowoduje odrzucenie wszystkich ofert złożonych przez danego Wykonawcę.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Oferta, której treść nie będzie odpowiadać treści Ogłoszenia w szczególności nie będzie zawierała wszystkich wymaganych w Ogłoszeniu dokumentów, zostanie </w:t>
      </w:r>
      <w:r w:rsidR="00B4567E">
        <w:rPr>
          <w:sz w:val="22"/>
          <w:szCs w:val="22"/>
        </w:rPr>
        <w:t xml:space="preserve">odrzucona. Wszelkie niejasności </w:t>
      </w:r>
      <w:r w:rsidRPr="009D5C19">
        <w:rPr>
          <w:sz w:val="22"/>
          <w:szCs w:val="22"/>
        </w:rPr>
        <w:t xml:space="preserve">i  wątpliwości dotyczące treści zapisów w Ogłoszenia należy zatem wyjaśnić z  Zamawiającym przed terminem składania ofert w trybie przewidzianym w </w:t>
      </w:r>
      <w:r w:rsidRPr="009D5C19">
        <w:rPr>
          <w:b/>
          <w:sz w:val="22"/>
          <w:szCs w:val="22"/>
        </w:rPr>
        <w:t>pkt. 10</w:t>
      </w:r>
      <w:r w:rsidRPr="009D5C19">
        <w:rPr>
          <w:b/>
          <w:i/>
          <w:sz w:val="22"/>
          <w:szCs w:val="22"/>
        </w:rPr>
        <w:t xml:space="preserve"> </w:t>
      </w:r>
      <w:r w:rsidRPr="009D5C19">
        <w:rPr>
          <w:sz w:val="22"/>
          <w:szCs w:val="22"/>
        </w:rPr>
        <w:t>Ogłoszenia.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Jeżeli cena oferty jest, lub wydaje się rażąco niska w stosunku do przedmiotu zamówienia i budzi wątpliwości Zamawiającego co do możliwości wykonania przedmiotu zamówienia zgodnie z </w:t>
      </w:r>
      <w:r w:rsidRPr="009D5C19">
        <w:rPr>
          <w:sz w:val="22"/>
          <w:szCs w:val="22"/>
        </w:rPr>
        <w:lastRenderedPageBreak/>
        <w:t xml:space="preserve">wymaganiami określonymi przez Zamawiającego lub wynikającymi z odrębnych przepisów, Zamawiający </w:t>
      </w:r>
      <w:r w:rsidR="004C4F50" w:rsidRPr="009D5C19">
        <w:rPr>
          <w:sz w:val="22"/>
          <w:szCs w:val="22"/>
        </w:rPr>
        <w:t xml:space="preserve">może wezwać </w:t>
      </w:r>
      <w:r w:rsidRPr="009D5C19">
        <w:rPr>
          <w:sz w:val="22"/>
          <w:szCs w:val="22"/>
        </w:rPr>
        <w:t>Wykonawc</w:t>
      </w:r>
      <w:r w:rsidR="004C4F50" w:rsidRPr="009D5C19">
        <w:rPr>
          <w:sz w:val="22"/>
          <w:szCs w:val="22"/>
        </w:rPr>
        <w:t>ę</w:t>
      </w:r>
      <w:r w:rsidRPr="009D5C19">
        <w:rPr>
          <w:sz w:val="22"/>
          <w:szCs w:val="22"/>
        </w:rPr>
        <w:t xml:space="preserve"> do udzielenia wyjaśnień, a także złożenia dowodów dotyczących elementów oferty mających wpływa na wysokość ceny, we wskazanym przez siebie terminie. Niezłożenie przedmiotowych wyjaśnień lub też złożenie wyjaśnień w których Wykonawca nie wykaże, że oferowana przez niego cena nie jest rażąco niska, skutkować będzie odrzuceniem oferty Wykonawcy. Obowiązek udowodnienia, że cena oferty nie jest rażąco niska spoczywa na Wykonawcy.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Jeżeli nie będzie można wybrać oferty najwyżej ocenionej, z uwagi na to, że zostały złożone oferty o takiej samej cenie, Zamawiający wezwie Wykonawców, którzy złożyli te oferty, do złożenia w terminie określonym przez Zamawiającego o złożenie ofert dodatkowych. Wykonawcy składając oferty dodatkowe nie mogą zaoferować cen wyższych niż zaoferowane  w złożonych ofertach. 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Zamawiający odrzuci ofertę Wykonawcy jeżeli jej treść nie będzie odpowiadać treści Ogłoszenia, zawiera błędy w obliczaniu ceny, Wykonawca nie zgodził się na przedłużenie terminu związania ofertą lub jest nieważna na podstawie odrębnych przepisów. 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Zamawiający odrzuci ofertę </w:t>
      </w:r>
      <w:r w:rsidR="004C4F50" w:rsidRPr="009D5C19">
        <w:rPr>
          <w:sz w:val="22"/>
          <w:szCs w:val="22"/>
        </w:rPr>
        <w:t>W</w:t>
      </w:r>
      <w:r w:rsidRPr="009D5C19">
        <w:rPr>
          <w:sz w:val="22"/>
          <w:szCs w:val="22"/>
        </w:rPr>
        <w:t>ykonawcy w przypadku, gdy jej złożenie będzie stanowiło czyn nieuczciwej konkurencji.</w:t>
      </w:r>
    </w:p>
    <w:p w:rsidR="001D7993" w:rsidRPr="009D5C19" w:rsidRDefault="001D7993" w:rsidP="001D7993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Zamawiający odrzuci ofertę Wykonawcy w przypadku gdy Wykonawca nie odpowie na wezwanie Zamawiającego.</w:t>
      </w:r>
    </w:p>
    <w:p w:rsidR="00992C27" w:rsidRPr="009D5C19" w:rsidRDefault="00992C27" w:rsidP="00D6618D">
      <w:pPr>
        <w:shd w:val="clear" w:color="auto" w:fill="FFFFFF"/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:rsidR="004F3766" w:rsidRPr="009D5C19" w:rsidRDefault="004F3766" w:rsidP="00BA3A6C">
      <w:pPr>
        <w:numPr>
          <w:ilvl w:val="0"/>
          <w:numId w:val="8"/>
        </w:numPr>
        <w:ind w:left="709" w:hanging="709"/>
        <w:jc w:val="both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Miejsce oraz termin składania i otwarcia ofert</w:t>
      </w:r>
    </w:p>
    <w:p w:rsidR="00A065F1" w:rsidRPr="009D5C19" w:rsidRDefault="0093318E" w:rsidP="00BA3A6C">
      <w:pPr>
        <w:pStyle w:val="Akapitzlist"/>
        <w:numPr>
          <w:ilvl w:val="1"/>
          <w:numId w:val="12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Składanie ofert</w:t>
      </w:r>
    </w:p>
    <w:p w:rsidR="00A065F1" w:rsidRPr="009D5C19" w:rsidRDefault="0093318E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Oferty należy składać </w:t>
      </w:r>
      <w:r w:rsidR="00EF3BAC" w:rsidRPr="009D5C19">
        <w:rPr>
          <w:rFonts w:eastAsia="SimSun"/>
          <w:b/>
          <w:sz w:val="22"/>
          <w:szCs w:val="22"/>
        </w:rPr>
        <w:t xml:space="preserve">do dnia </w:t>
      </w:r>
      <w:r w:rsidR="003508F3">
        <w:rPr>
          <w:rFonts w:eastAsia="SimSun"/>
          <w:b/>
          <w:color w:val="C00000"/>
          <w:sz w:val="22"/>
          <w:szCs w:val="22"/>
        </w:rPr>
        <w:t>02</w:t>
      </w:r>
      <w:r w:rsidR="001A0053" w:rsidRPr="009D5C19">
        <w:rPr>
          <w:rFonts w:eastAsia="SimSun"/>
          <w:b/>
          <w:color w:val="C00000"/>
          <w:sz w:val="22"/>
          <w:szCs w:val="22"/>
        </w:rPr>
        <w:t>.</w:t>
      </w:r>
      <w:r w:rsidR="001A0053">
        <w:rPr>
          <w:rFonts w:eastAsia="SimSun"/>
          <w:b/>
          <w:color w:val="C00000"/>
          <w:sz w:val="22"/>
          <w:szCs w:val="22"/>
        </w:rPr>
        <w:t>1</w:t>
      </w:r>
      <w:r w:rsidR="003508F3">
        <w:rPr>
          <w:rFonts w:eastAsia="SimSun"/>
          <w:b/>
          <w:color w:val="C00000"/>
          <w:sz w:val="22"/>
          <w:szCs w:val="22"/>
        </w:rPr>
        <w:t>2</w:t>
      </w:r>
      <w:r w:rsidR="00FE33CF" w:rsidRPr="009D5C19">
        <w:rPr>
          <w:rFonts w:eastAsia="SimSun"/>
          <w:b/>
          <w:color w:val="C00000"/>
          <w:sz w:val="22"/>
          <w:szCs w:val="22"/>
        </w:rPr>
        <w:t>.2020</w:t>
      </w:r>
      <w:r w:rsidR="00BA391F" w:rsidRPr="009D5C19">
        <w:rPr>
          <w:rFonts w:eastAsia="SimSun"/>
          <w:b/>
          <w:color w:val="C00000"/>
          <w:sz w:val="22"/>
          <w:szCs w:val="22"/>
        </w:rPr>
        <w:t xml:space="preserve"> </w:t>
      </w:r>
      <w:r w:rsidR="005E504B" w:rsidRPr="009D5C19">
        <w:rPr>
          <w:b/>
          <w:color w:val="C00000"/>
          <w:sz w:val="22"/>
          <w:szCs w:val="22"/>
        </w:rPr>
        <w:t xml:space="preserve">r. </w:t>
      </w:r>
      <w:r w:rsidR="00EF3BAC" w:rsidRPr="009D5C19">
        <w:rPr>
          <w:b/>
          <w:color w:val="C00000"/>
          <w:sz w:val="22"/>
          <w:szCs w:val="22"/>
        </w:rPr>
        <w:t>do godz. 10:00</w:t>
      </w:r>
      <w:r w:rsidR="00EF3BAC" w:rsidRPr="009D5C19">
        <w:rPr>
          <w:sz w:val="22"/>
          <w:szCs w:val="22"/>
        </w:rPr>
        <w:t xml:space="preserve"> </w:t>
      </w:r>
      <w:r w:rsidR="009C41B8" w:rsidRPr="009D5C19">
        <w:rPr>
          <w:rFonts w:eastAsia="SimSun"/>
          <w:sz w:val="22"/>
          <w:szCs w:val="22"/>
        </w:rPr>
        <w:t xml:space="preserve">w siedzibie Zamawiającego: </w:t>
      </w:r>
      <w:r w:rsidRPr="009D5C19">
        <w:rPr>
          <w:rFonts w:eastAsia="SimSun"/>
          <w:sz w:val="22"/>
          <w:szCs w:val="22"/>
        </w:rPr>
        <w:t xml:space="preserve">Uniwersytet Opolski, </w:t>
      </w:r>
      <w:r w:rsidR="00AC4EA8">
        <w:rPr>
          <w:rFonts w:eastAsia="SimSun"/>
          <w:sz w:val="22"/>
          <w:szCs w:val="22"/>
        </w:rPr>
        <w:t>Biuro</w:t>
      </w:r>
      <w:r w:rsidR="00EF3BAC" w:rsidRPr="009D5C19">
        <w:rPr>
          <w:rFonts w:eastAsia="SimSun"/>
          <w:sz w:val="22"/>
          <w:szCs w:val="22"/>
        </w:rPr>
        <w:t xml:space="preserve"> Zamówień Publicznych, </w:t>
      </w:r>
      <w:r w:rsidR="000500C7" w:rsidRPr="000500C7">
        <w:rPr>
          <w:rFonts w:eastAsia="SimSun"/>
          <w:sz w:val="22"/>
          <w:szCs w:val="22"/>
        </w:rPr>
        <w:t xml:space="preserve">45-052 Opole, ul. Oleska 48, pokój nr </w:t>
      </w:r>
      <w:r w:rsidR="000500C7">
        <w:rPr>
          <w:rFonts w:eastAsia="SimSun"/>
          <w:sz w:val="22"/>
          <w:szCs w:val="22"/>
        </w:rPr>
        <w:t>26-</w:t>
      </w:r>
      <w:r w:rsidR="000500C7" w:rsidRPr="000500C7">
        <w:rPr>
          <w:rFonts w:eastAsia="SimSun"/>
          <w:sz w:val="22"/>
          <w:szCs w:val="22"/>
        </w:rPr>
        <w:t>27</w:t>
      </w:r>
      <w:r w:rsidR="00EF3BAC" w:rsidRPr="009D5C19">
        <w:rPr>
          <w:rFonts w:eastAsia="SimSun"/>
          <w:sz w:val="22"/>
          <w:szCs w:val="22"/>
        </w:rPr>
        <w:t>.</w:t>
      </w:r>
    </w:p>
    <w:p w:rsidR="00A065F1" w:rsidRPr="009D5C19" w:rsidRDefault="0093318E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>Decydujące znaczenie dla oceny zachowania terminu składania ofert ma data i godzina wpływu oferty do Zamawiającego, a nie data jej wysłania przesyłką pocztową czy kurierską.</w:t>
      </w:r>
    </w:p>
    <w:p w:rsidR="00A065F1" w:rsidRPr="009D5C19" w:rsidRDefault="0093318E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sz w:val="22"/>
          <w:szCs w:val="22"/>
        </w:rPr>
      </w:pPr>
      <w:r w:rsidRPr="009D5C19">
        <w:rPr>
          <w:rFonts w:eastAsia="SimSun"/>
          <w:sz w:val="22"/>
          <w:szCs w:val="22"/>
        </w:rPr>
        <w:t>Oferta złożona po terminie zostanie zwrócona</w:t>
      </w:r>
      <w:r w:rsidR="00FF6281" w:rsidRPr="009D5C19">
        <w:rPr>
          <w:sz w:val="22"/>
          <w:szCs w:val="22"/>
        </w:rPr>
        <w:t xml:space="preserve"> Wykonawcy bez jej otwierania, po terminie otwarcia ofert.</w:t>
      </w:r>
    </w:p>
    <w:p w:rsidR="00A065F1" w:rsidRPr="009D5C19" w:rsidRDefault="0093318E" w:rsidP="00BA3A6C">
      <w:pPr>
        <w:pStyle w:val="Akapitzlist"/>
        <w:numPr>
          <w:ilvl w:val="1"/>
          <w:numId w:val="12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Otwarcie ofert</w:t>
      </w:r>
    </w:p>
    <w:p w:rsidR="00A065F1" w:rsidRPr="009D5C19" w:rsidRDefault="0093318E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9D5C19">
        <w:rPr>
          <w:sz w:val="22"/>
          <w:szCs w:val="22"/>
        </w:rPr>
        <w:t xml:space="preserve">Otwarcie ofert nastąpi </w:t>
      </w:r>
      <w:r w:rsidR="00EF3BAC" w:rsidRPr="009D5C19">
        <w:rPr>
          <w:rFonts w:eastAsia="SimSun"/>
          <w:b/>
          <w:sz w:val="22"/>
          <w:szCs w:val="22"/>
        </w:rPr>
        <w:t xml:space="preserve">dnia </w:t>
      </w:r>
      <w:r w:rsidR="003508F3">
        <w:rPr>
          <w:rFonts w:eastAsia="SimSun"/>
          <w:b/>
          <w:color w:val="C00000"/>
          <w:sz w:val="22"/>
          <w:szCs w:val="22"/>
        </w:rPr>
        <w:t>02</w:t>
      </w:r>
      <w:r w:rsidR="001A0053" w:rsidRPr="009D5C19">
        <w:rPr>
          <w:rFonts w:eastAsia="SimSun"/>
          <w:b/>
          <w:color w:val="C00000"/>
          <w:sz w:val="22"/>
          <w:szCs w:val="22"/>
        </w:rPr>
        <w:t>.</w:t>
      </w:r>
      <w:r w:rsidR="001A0053">
        <w:rPr>
          <w:rFonts w:eastAsia="SimSun"/>
          <w:b/>
          <w:color w:val="C00000"/>
          <w:sz w:val="22"/>
          <w:szCs w:val="22"/>
        </w:rPr>
        <w:t>1</w:t>
      </w:r>
      <w:r w:rsidR="003508F3">
        <w:rPr>
          <w:rFonts w:eastAsia="SimSun"/>
          <w:b/>
          <w:color w:val="C00000"/>
          <w:sz w:val="22"/>
          <w:szCs w:val="22"/>
        </w:rPr>
        <w:t>2</w:t>
      </w:r>
      <w:r w:rsidR="00FE33CF" w:rsidRPr="009D5C19">
        <w:rPr>
          <w:rFonts w:eastAsia="SimSun"/>
          <w:b/>
          <w:color w:val="C00000"/>
          <w:sz w:val="22"/>
          <w:szCs w:val="22"/>
        </w:rPr>
        <w:t>.2020</w:t>
      </w:r>
      <w:r w:rsidR="009C41B8" w:rsidRPr="009D5C19">
        <w:rPr>
          <w:rFonts w:eastAsia="SimSun"/>
          <w:b/>
          <w:color w:val="C00000"/>
          <w:sz w:val="22"/>
          <w:szCs w:val="22"/>
        </w:rPr>
        <w:t xml:space="preserve"> </w:t>
      </w:r>
      <w:r w:rsidR="009C41B8" w:rsidRPr="009D5C19">
        <w:rPr>
          <w:b/>
          <w:color w:val="C00000"/>
          <w:sz w:val="22"/>
          <w:szCs w:val="22"/>
        </w:rPr>
        <w:t xml:space="preserve">r. </w:t>
      </w:r>
      <w:r w:rsidR="000D0EE1" w:rsidRPr="009D5C19">
        <w:rPr>
          <w:b/>
          <w:color w:val="C00000"/>
          <w:sz w:val="22"/>
          <w:szCs w:val="22"/>
        </w:rPr>
        <w:t>o</w:t>
      </w:r>
      <w:r w:rsidR="009C41B8" w:rsidRPr="009D5C19">
        <w:rPr>
          <w:b/>
          <w:color w:val="C00000"/>
          <w:sz w:val="22"/>
          <w:szCs w:val="22"/>
        </w:rPr>
        <w:t xml:space="preserve"> godz. 1</w:t>
      </w:r>
      <w:r w:rsidR="003508F3">
        <w:rPr>
          <w:b/>
          <w:color w:val="C00000"/>
          <w:sz w:val="22"/>
          <w:szCs w:val="22"/>
        </w:rPr>
        <w:t>1</w:t>
      </w:r>
      <w:r w:rsidR="009C41B8" w:rsidRPr="009D5C19">
        <w:rPr>
          <w:b/>
          <w:color w:val="C00000"/>
          <w:sz w:val="22"/>
          <w:szCs w:val="22"/>
        </w:rPr>
        <w:t>:</w:t>
      </w:r>
      <w:r w:rsidR="003508F3">
        <w:rPr>
          <w:b/>
          <w:color w:val="C00000"/>
          <w:sz w:val="22"/>
          <w:szCs w:val="22"/>
        </w:rPr>
        <w:t>0</w:t>
      </w:r>
      <w:r w:rsidR="009C41B8" w:rsidRPr="009D5C19">
        <w:rPr>
          <w:b/>
          <w:color w:val="C00000"/>
          <w:sz w:val="22"/>
          <w:szCs w:val="22"/>
        </w:rPr>
        <w:t>0</w:t>
      </w:r>
      <w:r w:rsidR="009C41B8" w:rsidRPr="009D5C19">
        <w:rPr>
          <w:sz w:val="22"/>
          <w:szCs w:val="22"/>
        </w:rPr>
        <w:t xml:space="preserve"> </w:t>
      </w:r>
      <w:r w:rsidRPr="009D5C19">
        <w:rPr>
          <w:color w:val="C00000"/>
          <w:sz w:val="22"/>
          <w:szCs w:val="22"/>
        </w:rPr>
        <w:t xml:space="preserve"> </w:t>
      </w:r>
      <w:r w:rsidRPr="009D5C19">
        <w:rPr>
          <w:sz w:val="22"/>
          <w:szCs w:val="22"/>
        </w:rPr>
        <w:t xml:space="preserve">w siedzibie Zamawiającego: </w:t>
      </w:r>
      <w:r w:rsidRPr="009D5C19">
        <w:rPr>
          <w:rFonts w:eastAsia="SimSun"/>
          <w:sz w:val="22"/>
          <w:szCs w:val="22"/>
        </w:rPr>
        <w:t>Uniwersytet Opolski,</w:t>
      </w:r>
      <w:r w:rsidR="00EF3BAC" w:rsidRPr="009D5C19">
        <w:rPr>
          <w:rFonts w:eastAsia="SimSun"/>
          <w:sz w:val="22"/>
          <w:szCs w:val="22"/>
        </w:rPr>
        <w:t xml:space="preserve"> </w:t>
      </w:r>
      <w:r w:rsidR="00AC4EA8">
        <w:rPr>
          <w:rFonts w:eastAsia="SimSun"/>
          <w:sz w:val="22"/>
          <w:szCs w:val="22"/>
        </w:rPr>
        <w:t>Biuro</w:t>
      </w:r>
      <w:r w:rsidR="00EF3BAC" w:rsidRPr="009D5C19">
        <w:rPr>
          <w:rFonts w:eastAsia="SimSun"/>
          <w:sz w:val="22"/>
          <w:szCs w:val="22"/>
        </w:rPr>
        <w:t xml:space="preserve"> Zamówień Publicznych, </w:t>
      </w:r>
      <w:r w:rsidR="000500C7" w:rsidRPr="000500C7">
        <w:rPr>
          <w:rFonts w:eastAsia="SimSun"/>
          <w:sz w:val="22"/>
          <w:szCs w:val="22"/>
        </w:rPr>
        <w:t>45-052 Opole, ul. Oleska 48, pokój nr 26-27</w:t>
      </w:r>
      <w:r w:rsidR="00EF3BAC" w:rsidRPr="009D5C19">
        <w:rPr>
          <w:rFonts w:eastAsia="SimSun"/>
          <w:sz w:val="22"/>
          <w:szCs w:val="22"/>
        </w:rPr>
        <w:t>.</w:t>
      </w:r>
    </w:p>
    <w:p w:rsidR="00A065F1" w:rsidRPr="009D5C19" w:rsidRDefault="0093318E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Bezpośrednio przed otwarciem ofert Zamawiający poda kwotę, jaką zamierza przeznaczyć </w:t>
      </w:r>
      <w:r w:rsidRPr="009D5C19">
        <w:rPr>
          <w:rFonts w:eastAsia="SimSun"/>
          <w:sz w:val="22"/>
          <w:szCs w:val="22"/>
        </w:rPr>
        <w:br/>
        <w:t>na sfinansowanie zamówienia.</w:t>
      </w:r>
    </w:p>
    <w:p w:rsidR="00A065F1" w:rsidRPr="009D5C19" w:rsidRDefault="004F3766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9D5C19">
        <w:rPr>
          <w:rStyle w:val="FontStyle58"/>
        </w:rPr>
        <w:t>Podczas otwarcia ofert Zamawiający podaje nazwy (firmy) oraz adresy Wykonawców, a także informacje dotyczące kryterium oceny ofert</w:t>
      </w:r>
      <w:r w:rsidR="0093318E" w:rsidRPr="009D5C19">
        <w:rPr>
          <w:rFonts w:eastAsia="SimSun"/>
          <w:sz w:val="22"/>
          <w:szCs w:val="22"/>
        </w:rPr>
        <w:t>.</w:t>
      </w:r>
    </w:p>
    <w:p w:rsidR="00A065F1" w:rsidRPr="009D5C19" w:rsidRDefault="0093318E" w:rsidP="00BA3A6C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 xml:space="preserve">Niezwłocznie po otwarciu ofert Zamawiający zamieści na stronie internetowej </w:t>
      </w:r>
      <w:r w:rsidR="007E17D7" w:rsidRPr="009D5C19">
        <w:rPr>
          <w:rFonts w:eastAsia="SimSun"/>
          <w:i/>
          <w:sz w:val="22"/>
          <w:szCs w:val="22"/>
        </w:rPr>
        <w:t>P</w:t>
      </w:r>
      <w:r w:rsidR="00754A5A" w:rsidRPr="009D5C19">
        <w:rPr>
          <w:rFonts w:eastAsia="SimSun"/>
          <w:i/>
          <w:sz w:val="22"/>
          <w:szCs w:val="22"/>
        </w:rPr>
        <w:t xml:space="preserve">rotokół z otwarcia ofert </w:t>
      </w:r>
      <w:r w:rsidR="00754A5A" w:rsidRPr="009D5C19">
        <w:rPr>
          <w:rFonts w:eastAsia="SimSun"/>
          <w:sz w:val="22"/>
          <w:szCs w:val="22"/>
        </w:rPr>
        <w:t xml:space="preserve">tj.: </w:t>
      </w:r>
      <w:r w:rsidRPr="009D5C19">
        <w:rPr>
          <w:rFonts w:eastAsia="SimSun"/>
          <w:sz w:val="22"/>
          <w:szCs w:val="22"/>
        </w:rPr>
        <w:t>informacje dotyczące:</w:t>
      </w:r>
    </w:p>
    <w:p w:rsidR="00A065F1" w:rsidRPr="009D5C19" w:rsidRDefault="0093318E" w:rsidP="00BA3A6C">
      <w:pPr>
        <w:pStyle w:val="Akapitzlist"/>
        <w:numPr>
          <w:ilvl w:val="3"/>
          <w:numId w:val="12"/>
        </w:numPr>
        <w:shd w:val="clear" w:color="auto" w:fill="FFFFFF"/>
        <w:ind w:left="2268" w:hanging="861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>Kwoty, jaką zamierza przeznaczyć na sfinansowanie zamówienia.</w:t>
      </w:r>
    </w:p>
    <w:p w:rsidR="00A065F1" w:rsidRPr="009D5C19" w:rsidRDefault="0093318E" w:rsidP="00BA3A6C">
      <w:pPr>
        <w:pStyle w:val="Akapitzlist"/>
        <w:numPr>
          <w:ilvl w:val="3"/>
          <w:numId w:val="12"/>
        </w:numPr>
        <w:shd w:val="clear" w:color="auto" w:fill="FFFFFF"/>
        <w:ind w:left="2268" w:hanging="861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>Firm oraz adresów Wykonawców, którzy złożyli oferty w terminie.</w:t>
      </w:r>
    </w:p>
    <w:p w:rsidR="00A065F1" w:rsidRPr="009D5C19" w:rsidRDefault="0093318E" w:rsidP="00BA3A6C">
      <w:pPr>
        <w:pStyle w:val="Akapitzlist"/>
        <w:numPr>
          <w:ilvl w:val="3"/>
          <w:numId w:val="12"/>
        </w:numPr>
        <w:shd w:val="clear" w:color="auto" w:fill="FFFFFF"/>
        <w:ind w:left="2268" w:hanging="861"/>
        <w:jc w:val="both"/>
        <w:rPr>
          <w:rFonts w:eastAsia="SimSun"/>
          <w:sz w:val="22"/>
          <w:szCs w:val="22"/>
        </w:rPr>
      </w:pPr>
      <w:r w:rsidRPr="009D5C19">
        <w:rPr>
          <w:rFonts w:eastAsia="SimSun"/>
          <w:sz w:val="22"/>
          <w:szCs w:val="22"/>
        </w:rPr>
        <w:t>Ceny, terminu wykonania zamówienia, okresu gwarancji</w:t>
      </w:r>
      <w:r w:rsidR="00754A5A" w:rsidRPr="009D5C19">
        <w:rPr>
          <w:rFonts w:eastAsia="SimSun"/>
          <w:sz w:val="22"/>
          <w:szCs w:val="22"/>
        </w:rPr>
        <w:t>.</w:t>
      </w:r>
    </w:p>
    <w:p w:rsidR="000500C7" w:rsidRPr="002E4FB3" w:rsidRDefault="000500C7" w:rsidP="000500C7">
      <w:pPr>
        <w:pStyle w:val="Akapitzlist"/>
        <w:numPr>
          <w:ilvl w:val="2"/>
          <w:numId w:val="12"/>
        </w:numPr>
        <w:shd w:val="clear" w:color="auto" w:fill="FFFFFF"/>
        <w:ind w:left="1418"/>
        <w:jc w:val="both"/>
        <w:rPr>
          <w:rFonts w:eastAsia="SimSun"/>
          <w:sz w:val="22"/>
          <w:szCs w:val="22"/>
        </w:rPr>
      </w:pPr>
      <w:r w:rsidRPr="002E4FB3">
        <w:rPr>
          <w:rFonts w:eastAsia="SimSun"/>
          <w:sz w:val="22"/>
          <w:szCs w:val="22"/>
        </w:rPr>
        <w:t xml:space="preserve">W przypadku braku złożenia ofert (w terminie wskazanym w </w:t>
      </w:r>
      <w:r w:rsidRPr="002E4FB3">
        <w:rPr>
          <w:rFonts w:eastAsia="SimSun"/>
          <w:b/>
          <w:sz w:val="22"/>
          <w:szCs w:val="22"/>
        </w:rPr>
        <w:t>pkt. 14.1.1 Ogłoszenia</w:t>
      </w:r>
      <w:r w:rsidRPr="002E4FB3">
        <w:rPr>
          <w:rFonts w:eastAsia="SimSun"/>
          <w:sz w:val="22"/>
          <w:szCs w:val="22"/>
        </w:rPr>
        <w:t xml:space="preserve">), Zamawiający nie jest zobowiązany stosować się do </w:t>
      </w:r>
      <w:r>
        <w:rPr>
          <w:rFonts w:eastAsia="SimSun"/>
          <w:sz w:val="22"/>
          <w:szCs w:val="22"/>
        </w:rPr>
        <w:t xml:space="preserve">treści </w:t>
      </w:r>
      <w:r w:rsidRPr="002E4FB3">
        <w:rPr>
          <w:rFonts w:eastAsia="SimSun"/>
          <w:b/>
          <w:sz w:val="22"/>
          <w:szCs w:val="22"/>
        </w:rPr>
        <w:t>pkt. 14.2.1- 14.2.4 Ogłoszenia</w:t>
      </w:r>
      <w:r>
        <w:rPr>
          <w:rFonts w:eastAsia="SimSun"/>
          <w:sz w:val="22"/>
          <w:szCs w:val="22"/>
        </w:rPr>
        <w:t>.</w:t>
      </w:r>
    </w:p>
    <w:p w:rsidR="00B84230" w:rsidRPr="009D5C19" w:rsidRDefault="00B84230" w:rsidP="00D6618D">
      <w:pPr>
        <w:shd w:val="clear" w:color="auto" w:fill="FFFFFF"/>
        <w:jc w:val="both"/>
        <w:rPr>
          <w:sz w:val="22"/>
          <w:szCs w:val="22"/>
        </w:rPr>
      </w:pPr>
    </w:p>
    <w:p w:rsidR="00F10C36" w:rsidRPr="009D5C19" w:rsidRDefault="00F10C36" w:rsidP="00A01D46">
      <w:pPr>
        <w:numPr>
          <w:ilvl w:val="0"/>
          <w:numId w:val="8"/>
        </w:numPr>
        <w:ind w:left="709" w:hanging="709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Opis sposobu obliczenia ceny</w:t>
      </w:r>
      <w:r w:rsidR="002C003E" w:rsidRPr="009D5C19">
        <w:rPr>
          <w:b/>
          <w:sz w:val="22"/>
          <w:szCs w:val="22"/>
        </w:rPr>
        <w:t xml:space="preserve"> </w:t>
      </w:r>
      <w:r w:rsidR="00992C27" w:rsidRPr="009D5C19">
        <w:rPr>
          <w:b/>
          <w:sz w:val="22"/>
          <w:szCs w:val="22"/>
          <w:shd w:val="clear" w:color="auto" w:fill="D9D9D9" w:themeFill="background1" w:themeFillShade="D9"/>
        </w:rPr>
        <w:t>(</w:t>
      </w:r>
      <w:r w:rsidR="00992C27" w:rsidRPr="00AC4EA8">
        <w:rPr>
          <w:sz w:val="22"/>
          <w:szCs w:val="22"/>
          <w:shd w:val="clear" w:color="auto" w:fill="D9D9D9" w:themeFill="background1" w:themeFillShade="D9"/>
        </w:rPr>
        <w:t>odpowiednio do części</w:t>
      </w:r>
      <w:r w:rsidR="00992C27" w:rsidRPr="009D5C19">
        <w:rPr>
          <w:b/>
          <w:sz w:val="22"/>
          <w:szCs w:val="22"/>
          <w:shd w:val="clear" w:color="auto" w:fill="D9D9D9" w:themeFill="background1" w:themeFillShade="D9"/>
        </w:rPr>
        <w:t>)</w:t>
      </w:r>
    </w:p>
    <w:p w:rsidR="00A065F1" w:rsidRDefault="00C82381" w:rsidP="00A01D46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D5C19">
        <w:rPr>
          <w:bCs/>
          <w:sz w:val="22"/>
          <w:szCs w:val="22"/>
        </w:rPr>
        <w:t>Cena – należy przez to rozumieć cenę w rozumieniu art. 3 ust. 1 pkt 1 i ust. 2 ustawy z dnia 9 maja 2014 r. o</w:t>
      </w:r>
      <w:r w:rsidR="00BD7EA7" w:rsidRPr="009D5C19">
        <w:rPr>
          <w:bCs/>
          <w:sz w:val="22"/>
          <w:szCs w:val="22"/>
        </w:rPr>
        <w:t> </w:t>
      </w:r>
      <w:r w:rsidRPr="009D5C19">
        <w:rPr>
          <w:bCs/>
          <w:sz w:val="22"/>
          <w:szCs w:val="22"/>
        </w:rPr>
        <w:t xml:space="preserve">informowaniu </w:t>
      </w:r>
      <w:r w:rsidR="00780338" w:rsidRPr="009D5C19">
        <w:rPr>
          <w:bCs/>
          <w:sz w:val="22"/>
          <w:szCs w:val="22"/>
        </w:rPr>
        <w:t>o cenach towarów i usług (Dz. U</w:t>
      </w:r>
      <w:r w:rsidRPr="009D5C19">
        <w:rPr>
          <w:bCs/>
          <w:sz w:val="22"/>
          <w:szCs w:val="22"/>
        </w:rPr>
        <w:t>.</w:t>
      </w:r>
      <w:r w:rsidR="00C779EE" w:rsidRPr="009D5C19">
        <w:rPr>
          <w:bCs/>
          <w:sz w:val="22"/>
          <w:szCs w:val="22"/>
        </w:rPr>
        <w:t xml:space="preserve"> 201</w:t>
      </w:r>
      <w:r w:rsidR="00971B8D" w:rsidRPr="009D5C19">
        <w:rPr>
          <w:bCs/>
          <w:sz w:val="22"/>
          <w:szCs w:val="22"/>
        </w:rPr>
        <w:t>9</w:t>
      </w:r>
      <w:r w:rsidR="002065C0" w:rsidRPr="009D5C19">
        <w:rPr>
          <w:bCs/>
          <w:sz w:val="22"/>
          <w:szCs w:val="22"/>
        </w:rPr>
        <w:t xml:space="preserve"> r.</w:t>
      </w:r>
      <w:r w:rsidRPr="009D5C19">
        <w:rPr>
          <w:bCs/>
          <w:sz w:val="22"/>
          <w:szCs w:val="22"/>
        </w:rPr>
        <w:t xml:space="preserve"> poz. </w:t>
      </w:r>
      <w:r w:rsidR="00971B8D" w:rsidRPr="009D5C19">
        <w:rPr>
          <w:bCs/>
          <w:sz w:val="22"/>
          <w:szCs w:val="22"/>
        </w:rPr>
        <w:t>178</w:t>
      </w:r>
      <w:r w:rsidRPr="009D5C19">
        <w:rPr>
          <w:bCs/>
          <w:sz w:val="22"/>
          <w:szCs w:val="22"/>
        </w:rPr>
        <w:t>).</w:t>
      </w:r>
    </w:p>
    <w:p w:rsidR="00A065F1" w:rsidRPr="0072363A" w:rsidRDefault="00C82381" w:rsidP="000500C7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0500C7">
        <w:rPr>
          <w:sz w:val="22"/>
          <w:szCs w:val="22"/>
        </w:rPr>
        <w:t xml:space="preserve">Cenę oferty stanowi suma wartości wszystkich jej elementów, zawierająca wszystkie koszty niezbędne </w:t>
      </w:r>
      <w:r w:rsidRPr="000500C7">
        <w:rPr>
          <w:sz w:val="22"/>
          <w:szCs w:val="22"/>
        </w:rPr>
        <w:br/>
        <w:t>do wykonania zamówienia.</w:t>
      </w:r>
    </w:p>
    <w:p w:rsidR="00450E8F" w:rsidRDefault="00450E8F" w:rsidP="0072363A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2363A">
        <w:rPr>
          <w:bCs/>
          <w:sz w:val="22"/>
          <w:szCs w:val="22"/>
        </w:rPr>
        <w:t xml:space="preserve">Cenę oferty należy obliczyć jako </w:t>
      </w:r>
      <w:r w:rsidRPr="0072363A">
        <w:rPr>
          <w:b/>
          <w:bCs/>
          <w:sz w:val="22"/>
          <w:szCs w:val="22"/>
          <w:shd w:val="clear" w:color="auto" w:fill="FFFFFF" w:themeFill="background1"/>
        </w:rPr>
        <w:t>ryczałtowe</w:t>
      </w:r>
      <w:r w:rsidRPr="0072363A">
        <w:rPr>
          <w:bCs/>
          <w:sz w:val="22"/>
          <w:szCs w:val="22"/>
        </w:rPr>
        <w:t xml:space="preserve"> </w:t>
      </w:r>
      <w:r w:rsidRPr="0072363A">
        <w:rPr>
          <w:b/>
          <w:bCs/>
          <w:sz w:val="22"/>
          <w:szCs w:val="22"/>
        </w:rPr>
        <w:t>wynagrodzenie</w:t>
      </w:r>
      <w:r w:rsidRPr="0072363A">
        <w:rPr>
          <w:bCs/>
          <w:sz w:val="22"/>
          <w:szCs w:val="22"/>
        </w:rPr>
        <w:t xml:space="preserve"> Wykonawcy złotych </w:t>
      </w:r>
      <w:r w:rsidRPr="0072363A">
        <w:rPr>
          <w:b/>
          <w:bCs/>
          <w:sz w:val="22"/>
          <w:szCs w:val="22"/>
        </w:rPr>
        <w:t>brutto</w:t>
      </w:r>
      <w:r w:rsidRPr="0072363A">
        <w:rPr>
          <w:bCs/>
          <w:sz w:val="22"/>
          <w:szCs w:val="22"/>
        </w:rPr>
        <w:t>, (tj.: wraz z wszelkimi należnościami publicznoprawnymi zgodnie z obowiązującymi przepisami), uwzględniając zakres zamówienia określony w opisie przedmiotu zamówienia (</w:t>
      </w:r>
      <w:r w:rsidRPr="0072363A">
        <w:rPr>
          <w:b/>
          <w:bCs/>
          <w:sz w:val="22"/>
          <w:szCs w:val="22"/>
        </w:rPr>
        <w:t>załączniki nr 1A</w:t>
      </w:r>
      <w:r w:rsidR="002A60D8" w:rsidRPr="0072363A">
        <w:rPr>
          <w:b/>
          <w:bCs/>
          <w:sz w:val="22"/>
          <w:szCs w:val="22"/>
        </w:rPr>
        <w:t xml:space="preserve"> </w:t>
      </w:r>
      <w:r w:rsidR="00B4567E" w:rsidRPr="0072363A">
        <w:rPr>
          <w:b/>
          <w:bCs/>
          <w:sz w:val="22"/>
          <w:szCs w:val="22"/>
        </w:rPr>
        <w:t xml:space="preserve">– </w:t>
      </w:r>
      <w:r w:rsidR="002A60D8" w:rsidRPr="0072363A">
        <w:rPr>
          <w:b/>
          <w:bCs/>
          <w:sz w:val="22"/>
          <w:szCs w:val="22"/>
        </w:rPr>
        <w:t>1</w:t>
      </w:r>
      <w:r w:rsidR="003508F3">
        <w:rPr>
          <w:b/>
          <w:bCs/>
          <w:sz w:val="22"/>
          <w:szCs w:val="22"/>
        </w:rPr>
        <w:t>G</w:t>
      </w:r>
      <w:r w:rsidRPr="0072363A">
        <w:rPr>
          <w:b/>
          <w:bCs/>
          <w:sz w:val="22"/>
          <w:szCs w:val="22"/>
        </w:rPr>
        <w:t xml:space="preserve"> do </w:t>
      </w:r>
      <w:r w:rsidRPr="0072363A">
        <w:rPr>
          <w:b/>
          <w:sz w:val="22"/>
          <w:szCs w:val="22"/>
        </w:rPr>
        <w:t>Ogłoszenia</w:t>
      </w:r>
      <w:r w:rsidRPr="0072363A">
        <w:rPr>
          <w:bCs/>
          <w:sz w:val="22"/>
          <w:szCs w:val="22"/>
        </w:rPr>
        <w:t>) oraz wszelkie koszty związane z realizacją zamówienia</w:t>
      </w:r>
      <w:r w:rsidRPr="0072363A">
        <w:rPr>
          <w:sz w:val="22"/>
          <w:szCs w:val="22"/>
        </w:rPr>
        <w:t xml:space="preserve">, </w:t>
      </w:r>
      <w:r w:rsidRPr="0072363A">
        <w:rPr>
          <w:bCs/>
          <w:sz w:val="22"/>
          <w:szCs w:val="22"/>
        </w:rPr>
        <w:t>jak i ewentualne ryzyko wynikające okoliczności, których nie można było przewidzieć w chwili zawierania umowy, w tym m.in. ewentualne koszty ubezpieczenia, itd.</w:t>
      </w:r>
    </w:p>
    <w:p w:rsidR="0072363A" w:rsidRDefault="0072363A" w:rsidP="0072363A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951B3A" w:rsidRDefault="00951B3A" w:rsidP="0072363A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2363A">
        <w:rPr>
          <w:bCs/>
          <w:sz w:val="22"/>
          <w:szCs w:val="22"/>
        </w:rPr>
        <w:t xml:space="preserve">Cenę za całość przedmiotu zamówienia </w:t>
      </w:r>
      <w:r w:rsidR="002A60D8" w:rsidRPr="0072363A">
        <w:rPr>
          <w:bCs/>
          <w:sz w:val="22"/>
          <w:szCs w:val="22"/>
        </w:rPr>
        <w:t xml:space="preserve">należy </w:t>
      </w:r>
      <w:r w:rsidRPr="0072363A">
        <w:rPr>
          <w:bCs/>
          <w:sz w:val="22"/>
          <w:szCs w:val="22"/>
        </w:rPr>
        <w:t xml:space="preserve">podać w złotych polskich w </w:t>
      </w:r>
      <w:r w:rsidRPr="0072363A">
        <w:rPr>
          <w:bCs/>
          <w:i/>
          <w:sz w:val="22"/>
          <w:szCs w:val="22"/>
        </w:rPr>
        <w:t>Formularzu ofertowym</w:t>
      </w:r>
      <w:r w:rsidRPr="0072363A">
        <w:rPr>
          <w:bCs/>
          <w:sz w:val="22"/>
          <w:szCs w:val="22"/>
        </w:rPr>
        <w:t xml:space="preserve"> (załącznik nr 1 do</w:t>
      </w:r>
      <w:r w:rsidRPr="0072363A">
        <w:rPr>
          <w:bCs/>
          <w:i/>
          <w:sz w:val="22"/>
          <w:szCs w:val="22"/>
        </w:rPr>
        <w:t xml:space="preserve"> </w:t>
      </w:r>
      <w:r w:rsidRPr="0072363A">
        <w:rPr>
          <w:sz w:val="22"/>
          <w:szCs w:val="22"/>
        </w:rPr>
        <w:t>Ogłoszenia)</w:t>
      </w:r>
      <w:r w:rsidR="00DA2D17" w:rsidRPr="0072363A">
        <w:rPr>
          <w:bCs/>
          <w:sz w:val="22"/>
          <w:szCs w:val="22"/>
        </w:rPr>
        <w:t xml:space="preserve">, z dokładnością do </w:t>
      </w:r>
      <w:r w:rsidR="00450E8F" w:rsidRPr="0072363A">
        <w:rPr>
          <w:bCs/>
          <w:i/>
          <w:sz w:val="22"/>
          <w:szCs w:val="22"/>
        </w:rPr>
        <w:t>dwóch</w:t>
      </w:r>
      <w:r w:rsidR="00450E8F" w:rsidRPr="0072363A">
        <w:rPr>
          <w:bCs/>
          <w:sz w:val="22"/>
          <w:szCs w:val="22"/>
        </w:rPr>
        <w:t xml:space="preserve"> [ 2 ] miejsc po przecinku. </w:t>
      </w:r>
    </w:p>
    <w:p w:rsidR="00AC4EA8" w:rsidRPr="0072363A" w:rsidRDefault="00AC4EA8" w:rsidP="0072363A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2363A">
        <w:rPr>
          <w:sz w:val="22"/>
          <w:szCs w:val="22"/>
        </w:rPr>
        <w:t xml:space="preserve">Wszelkich działań/obliczeń Wykonawca zobowiązany jest dokonać na liczbach zaokrąglonych do </w:t>
      </w:r>
      <w:r w:rsidRPr="0072363A">
        <w:rPr>
          <w:i/>
          <w:sz w:val="22"/>
          <w:szCs w:val="22"/>
        </w:rPr>
        <w:t xml:space="preserve">dwóch </w:t>
      </w:r>
      <w:r w:rsidRPr="0072363A">
        <w:rPr>
          <w:i/>
          <w:sz w:val="22"/>
          <w:szCs w:val="22"/>
        </w:rPr>
        <w:br/>
      </w:r>
      <w:r w:rsidRPr="0072363A">
        <w:rPr>
          <w:sz w:val="22"/>
          <w:szCs w:val="22"/>
        </w:rPr>
        <w:t>[ 2 ] miejsc po przecinku.</w:t>
      </w:r>
    </w:p>
    <w:p w:rsidR="003C2F53" w:rsidRPr="0072363A" w:rsidRDefault="003C2F53" w:rsidP="0072363A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2363A">
        <w:rPr>
          <w:sz w:val="22"/>
          <w:szCs w:val="22"/>
        </w:rPr>
        <w:t>W przypadku, gdy Wykonawcą ubiegającym się o udzielenie zamówienia publicznego będzie osoba fizyczna, wobec której Zamawiający jako płatnik, będzie miał obowiązek odprowadzenia obowiązkowych składek (leżących po stronie Zamawiającego jak i Wykonawcy), wynagrodzenie należne Wykonawcy zostanie pomniejszone o kwotę tych składek.</w:t>
      </w:r>
    </w:p>
    <w:p w:rsidR="003C2F53" w:rsidRPr="0072363A" w:rsidRDefault="003C2F53" w:rsidP="0072363A">
      <w:pPr>
        <w:pStyle w:val="Tekstpodstawowy"/>
        <w:numPr>
          <w:ilvl w:val="1"/>
          <w:numId w:val="13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2363A">
        <w:rPr>
          <w:sz w:val="22"/>
          <w:szCs w:val="22"/>
        </w:rPr>
        <w:lastRenderedPageBreak/>
        <w:t>W przypadku, gdy jako najkorzystniejsza oferta zostanie wybrana oferta Wykonawcy będącego osobą fizyczną wówczas umowa zawarta z tym Wykonawcą będzie umową cywilno-prawną (umowa zlecenie).</w:t>
      </w:r>
    </w:p>
    <w:p w:rsidR="00EE2A68" w:rsidRPr="009D5C19" w:rsidRDefault="00EE2A68" w:rsidP="00D6618D">
      <w:pPr>
        <w:widowControl w:val="0"/>
        <w:shd w:val="clear" w:color="auto" w:fill="FFFFFF"/>
        <w:autoSpaceDE w:val="0"/>
        <w:jc w:val="both"/>
        <w:rPr>
          <w:sz w:val="22"/>
          <w:szCs w:val="22"/>
        </w:rPr>
      </w:pPr>
    </w:p>
    <w:p w:rsidR="003C2F53" w:rsidRPr="009D5C19" w:rsidRDefault="003C2F53" w:rsidP="0072363A">
      <w:pPr>
        <w:numPr>
          <w:ilvl w:val="0"/>
          <w:numId w:val="8"/>
        </w:numPr>
        <w:ind w:left="709" w:hanging="709"/>
        <w:jc w:val="both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 xml:space="preserve">Opis kryteriów, którymi Zamawiający będzie się kierował przy wyborze oferty, wraz z podaniem znaczenia tych kryteriów i sposobu oceny ofert </w:t>
      </w:r>
      <w:r w:rsidR="00E43C03" w:rsidRPr="009D5C19">
        <w:rPr>
          <w:b/>
          <w:sz w:val="22"/>
          <w:szCs w:val="22"/>
          <w:shd w:val="clear" w:color="auto" w:fill="D9D9D9" w:themeFill="background1" w:themeFillShade="D9"/>
        </w:rPr>
        <w:t>(</w:t>
      </w:r>
      <w:r w:rsidR="00E43C03" w:rsidRPr="00AC4EA8">
        <w:rPr>
          <w:sz w:val="22"/>
          <w:szCs w:val="22"/>
          <w:shd w:val="clear" w:color="auto" w:fill="D9D9D9" w:themeFill="background1" w:themeFillShade="D9"/>
        </w:rPr>
        <w:t>odpowiednio do części</w:t>
      </w:r>
      <w:r w:rsidR="00E43C03" w:rsidRPr="009D5C19">
        <w:rPr>
          <w:b/>
          <w:sz w:val="22"/>
          <w:szCs w:val="22"/>
          <w:shd w:val="clear" w:color="auto" w:fill="D9D9D9" w:themeFill="background1" w:themeFillShade="D9"/>
        </w:rPr>
        <w:t>)</w:t>
      </w:r>
    </w:p>
    <w:p w:rsidR="003C2F53" w:rsidRDefault="003C2F53" w:rsidP="0072363A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Zamawiający wybiera ofertę najwyżej ocenioną na podstawie kryterium oceny ofert określonego w Ogłoszeniu. </w:t>
      </w:r>
    </w:p>
    <w:p w:rsidR="003C2F53" w:rsidRPr="00C135BF" w:rsidRDefault="003C2F53" w:rsidP="003C2F53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3C2F53" w:rsidRPr="0072363A" w:rsidRDefault="003C2F53" w:rsidP="0072363A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Kryterium oceny jest</w:t>
      </w:r>
      <w:r w:rsidRPr="009D5C19">
        <w:rPr>
          <w:sz w:val="22"/>
          <w:szCs w:val="22"/>
        </w:rPr>
        <w:t xml:space="preserve">: </w:t>
      </w:r>
      <w:r w:rsidRPr="009D5C19">
        <w:rPr>
          <w:b/>
          <w:color w:val="C00000"/>
          <w:sz w:val="22"/>
          <w:szCs w:val="22"/>
        </w:rPr>
        <w:t xml:space="preserve">„Cena” </w:t>
      </w:r>
      <w:r w:rsidRPr="009D5C19">
        <w:rPr>
          <w:sz w:val="22"/>
          <w:szCs w:val="22"/>
        </w:rPr>
        <w:t xml:space="preserve">– waga </w:t>
      </w:r>
      <w:r w:rsidRPr="009D5C19">
        <w:rPr>
          <w:i/>
          <w:sz w:val="22"/>
          <w:szCs w:val="22"/>
        </w:rPr>
        <w:t xml:space="preserve">sto </w:t>
      </w:r>
      <w:r w:rsidRPr="009D5C19">
        <w:rPr>
          <w:sz w:val="22"/>
          <w:szCs w:val="22"/>
        </w:rPr>
        <w:t xml:space="preserve">[ </w:t>
      </w:r>
      <w:r w:rsidRPr="009D5C19">
        <w:rPr>
          <w:b/>
          <w:sz w:val="22"/>
          <w:szCs w:val="22"/>
        </w:rPr>
        <w:t>100</w:t>
      </w:r>
      <w:r w:rsidRPr="009D5C19">
        <w:rPr>
          <w:sz w:val="22"/>
          <w:szCs w:val="22"/>
        </w:rPr>
        <w:t xml:space="preserve"> ] punktów</w:t>
      </w:r>
      <w:r w:rsidR="00E43C03">
        <w:rPr>
          <w:sz w:val="22"/>
          <w:szCs w:val="22"/>
        </w:rPr>
        <w:t>.</w:t>
      </w:r>
    </w:p>
    <w:p w:rsidR="0072363A" w:rsidRPr="0072363A" w:rsidRDefault="0072363A" w:rsidP="0072363A">
      <w:pPr>
        <w:pStyle w:val="Akapitzlist"/>
        <w:rPr>
          <w:b/>
          <w:sz w:val="22"/>
          <w:szCs w:val="22"/>
        </w:rPr>
      </w:pPr>
    </w:p>
    <w:p w:rsidR="003C2F53" w:rsidRPr="0072363A" w:rsidRDefault="003C2F53" w:rsidP="0072363A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72363A">
        <w:rPr>
          <w:sz w:val="22"/>
          <w:szCs w:val="22"/>
        </w:rPr>
        <w:t>Wzór do klasyfikacji ofert w kryterium „Cena”</w:t>
      </w:r>
      <w:r w:rsidRPr="0072363A">
        <w:rPr>
          <w:bCs/>
          <w:sz w:val="22"/>
          <w:szCs w:val="22"/>
        </w:rPr>
        <w:t>:</w:t>
      </w:r>
      <w:r w:rsidRPr="0072363A">
        <w:rPr>
          <w:b/>
          <w:sz w:val="22"/>
          <w:szCs w:val="22"/>
        </w:rPr>
        <w:t xml:space="preserve"> </w:t>
      </w:r>
    </w:p>
    <w:p w:rsidR="003C2F53" w:rsidRPr="009D5C19" w:rsidRDefault="003C2F53" w:rsidP="003C2F53">
      <w:pPr>
        <w:shd w:val="clear" w:color="auto" w:fill="FFFFFF"/>
        <w:tabs>
          <w:tab w:val="left" w:pos="1080"/>
        </w:tabs>
        <w:suppressAutoHyphens w:val="0"/>
        <w:autoSpaceDE w:val="0"/>
        <w:jc w:val="both"/>
        <w:rPr>
          <w:b/>
          <w:bCs/>
          <w:sz w:val="22"/>
          <w:szCs w:val="22"/>
        </w:rPr>
      </w:pPr>
    </w:p>
    <w:tbl>
      <w:tblPr>
        <w:tblW w:w="11257" w:type="dxa"/>
        <w:tblLayout w:type="fixed"/>
        <w:tblLook w:val="04A0" w:firstRow="1" w:lastRow="0" w:firstColumn="1" w:lastColumn="0" w:noHBand="0" w:noVBand="1"/>
      </w:tblPr>
      <w:tblGrid>
        <w:gridCol w:w="1276"/>
        <w:gridCol w:w="238"/>
        <w:gridCol w:w="5574"/>
        <w:gridCol w:w="483"/>
        <w:gridCol w:w="3686"/>
      </w:tblGrid>
      <w:tr w:rsidR="003C2F53" w:rsidRPr="009D5C19" w:rsidTr="00EA0D0A">
        <w:tc>
          <w:tcPr>
            <w:tcW w:w="1276" w:type="dxa"/>
            <w:vAlign w:val="center"/>
          </w:tcPr>
          <w:p w:rsidR="003C2F53" w:rsidRPr="009D5C19" w:rsidRDefault="003C2F53" w:rsidP="00EA0D0A">
            <w:pPr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38" w:type="dxa"/>
            <w:vAlign w:val="center"/>
          </w:tcPr>
          <w:p w:rsidR="003C2F53" w:rsidRPr="009D5C19" w:rsidRDefault="003C2F53" w:rsidP="00EA0D0A">
            <w:pPr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574" w:type="dxa"/>
            <w:vAlign w:val="center"/>
          </w:tcPr>
          <w:p w:rsidR="003C2F53" w:rsidRPr="009D5C19" w:rsidRDefault="003C2F53" w:rsidP="00EA0D0A">
            <w:pPr>
              <w:jc w:val="center"/>
              <w:rPr>
                <w:b/>
                <w:bCs/>
                <w:sz w:val="22"/>
                <w:szCs w:val="22"/>
              </w:rPr>
            </w:pPr>
            <w:r w:rsidRPr="009D5C19">
              <w:rPr>
                <w:b/>
                <w:bCs/>
                <w:sz w:val="22"/>
                <w:szCs w:val="22"/>
              </w:rPr>
              <w:t>Najniższa cena brutto spośród ofert nie podlegających odrzuceniu i złożonych przez wykonawców, którzy</w:t>
            </w:r>
            <w:r w:rsidRPr="009D5C19">
              <w:rPr>
                <w:b/>
                <w:bCs/>
                <w:sz w:val="22"/>
                <w:szCs w:val="22"/>
              </w:rPr>
              <w:br/>
              <w:t xml:space="preserve"> nie podlegali wykluczeniu </w:t>
            </w:r>
            <w:r w:rsidRPr="009D5C19">
              <w:rPr>
                <w:b/>
                <w:bCs/>
                <w:sz w:val="22"/>
                <w:szCs w:val="22"/>
              </w:rPr>
              <w:br/>
              <w:t xml:space="preserve">w danym etapie badania i oceny ofert </w:t>
            </w:r>
          </w:p>
          <w:p w:rsidR="003C2F53" w:rsidRPr="009D5C19" w:rsidRDefault="003C2F53" w:rsidP="00EA0D0A">
            <w:pPr>
              <w:jc w:val="center"/>
              <w:rPr>
                <w:b/>
                <w:bCs/>
                <w:sz w:val="22"/>
                <w:szCs w:val="22"/>
              </w:rPr>
            </w:pPr>
            <w:r w:rsidRPr="009D5C19">
              <w:rPr>
                <w:b/>
                <w:bCs/>
                <w:sz w:val="22"/>
                <w:szCs w:val="22"/>
              </w:rPr>
              <w:t>--------------------------------------</w:t>
            </w:r>
          </w:p>
          <w:p w:rsidR="003C2F53" w:rsidRPr="009D5C19" w:rsidRDefault="003C2F53" w:rsidP="00EA0D0A">
            <w:pPr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483" w:type="dxa"/>
            <w:vAlign w:val="center"/>
          </w:tcPr>
          <w:p w:rsidR="003C2F53" w:rsidRPr="009D5C19" w:rsidRDefault="003C2F53" w:rsidP="00EA0D0A">
            <w:pPr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sz w:val="22"/>
                <w:szCs w:val="22"/>
                <w:vertAlign w:val="subscript"/>
              </w:rPr>
              <w:t>*</w:t>
            </w:r>
            <w:r w:rsidRPr="009D5C19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686" w:type="dxa"/>
            <w:vAlign w:val="center"/>
          </w:tcPr>
          <w:p w:rsidR="003C2F53" w:rsidRPr="009D5C19" w:rsidRDefault="003C2F53" w:rsidP="00EA0D0A">
            <w:pPr>
              <w:rPr>
                <w:b/>
                <w:sz w:val="22"/>
                <w:szCs w:val="22"/>
              </w:rPr>
            </w:pPr>
            <w:r w:rsidRPr="009D5C19">
              <w:rPr>
                <w:b/>
                <w:i/>
                <w:color w:val="C00000"/>
                <w:sz w:val="22"/>
                <w:szCs w:val="22"/>
              </w:rPr>
              <w:t>sto</w:t>
            </w:r>
            <w:r w:rsidRPr="009D5C19">
              <w:rPr>
                <w:b/>
                <w:color w:val="C00000"/>
                <w:sz w:val="22"/>
                <w:szCs w:val="22"/>
              </w:rPr>
              <w:t xml:space="preserve"> [ 100 ] </w:t>
            </w:r>
            <w:r w:rsidRPr="009D5C19">
              <w:rPr>
                <w:b/>
                <w:color w:val="000000" w:themeColor="text1"/>
                <w:sz w:val="22"/>
                <w:szCs w:val="22"/>
              </w:rPr>
              <w:t>punktów</w:t>
            </w:r>
          </w:p>
        </w:tc>
      </w:tr>
    </w:tbl>
    <w:p w:rsidR="003C2F53" w:rsidRPr="009D5C19" w:rsidRDefault="003C2F53" w:rsidP="003C2F53">
      <w:pPr>
        <w:shd w:val="clear" w:color="auto" w:fill="FFFFFF"/>
        <w:tabs>
          <w:tab w:val="left" w:pos="1080"/>
        </w:tabs>
        <w:jc w:val="both"/>
        <w:rPr>
          <w:sz w:val="22"/>
          <w:szCs w:val="22"/>
        </w:rPr>
      </w:pPr>
    </w:p>
    <w:p w:rsidR="003C2F53" w:rsidRDefault="003C2F53" w:rsidP="0072363A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D5C19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D5C19">
        <w:rPr>
          <w:b/>
          <w:i/>
          <w:sz w:val="22"/>
          <w:szCs w:val="22"/>
        </w:rPr>
        <w:t>sto</w:t>
      </w:r>
      <w:r w:rsidRPr="009D5C19">
        <w:rPr>
          <w:b/>
          <w:sz w:val="22"/>
          <w:szCs w:val="22"/>
        </w:rPr>
        <w:t xml:space="preserve"> </w:t>
      </w:r>
      <w:r w:rsidRPr="009D5C19">
        <w:rPr>
          <w:b/>
          <w:sz w:val="22"/>
          <w:szCs w:val="22"/>
        </w:rPr>
        <w:br/>
        <w:t xml:space="preserve">[ 100 ] </w:t>
      </w:r>
      <w:r w:rsidRPr="009D5C19">
        <w:rPr>
          <w:bCs/>
          <w:sz w:val="22"/>
          <w:szCs w:val="22"/>
        </w:rPr>
        <w:t>punktów.</w:t>
      </w:r>
    </w:p>
    <w:p w:rsidR="003C2F53" w:rsidRPr="0072363A" w:rsidRDefault="003C2F53" w:rsidP="0072363A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72363A">
        <w:rPr>
          <w:sz w:val="22"/>
          <w:szCs w:val="22"/>
        </w:rPr>
        <w:t>Punktacja według powyższych kryteriów wyliczana zostanie według równania:</w:t>
      </w:r>
    </w:p>
    <w:tbl>
      <w:tblPr>
        <w:tblW w:w="457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59"/>
        <w:gridCol w:w="236"/>
        <w:gridCol w:w="3875"/>
      </w:tblGrid>
      <w:tr w:rsidR="003C2F53" w:rsidRPr="009D5C19" w:rsidTr="0072363A">
        <w:trPr>
          <w:trHeight w:val="698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:rsidR="003C2F53" w:rsidRPr="009D5C19" w:rsidRDefault="003C2F53" w:rsidP="00EA0D0A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sz w:val="22"/>
                <w:szCs w:val="22"/>
              </w:rPr>
              <w:t>P</w:t>
            </w:r>
            <w:r w:rsidRPr="009D5C19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3C2F53" w:rsidRPr="009D5C19" w:rsidRDefault="003C2F53" w:rsidP="00EA0D0A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875" w:type="dxa"/>
            <w:shd w:val="clear" w:color="auto" w:fill="D9D9D9" w:themeFill="background1" w:themeFillShade="D9"/>
            <w:vAlign w:val="center"/>
          </w:tcPr>
          <w:p w:rsidR="003C2F53" w:rsidRPr="009D5C19" w:rsidRDefault="003C2F53" w:rsidP="00EA0D0A">
            <w:pPr>
              <w:jc w:val="center"/>
              <w:rPr>
                <w:b/>
                <w:sz w:val="22"/>
                <w:szCs w:val="22"/>
              </w:rPr>
            </w:pPr>
            <w:r w:rsidRPr="009D5C19">
              <w:rPr>
                <w:b/>
                <w:sz w:val="22"/>
                <w:szCs w:val="22"/>
              </w:rPr>
              <w:t xml:space="preserve">Liczba punktów w kryterium </w:t>
            </w:r>
            <w:r w:rsidRPr="009D5C19">
              <w:rPr>
                <w:b/>
                <w:color w:val="C00000"/>
                <w:sz w:val="22"/>
                <w:szCs w:val="22"/>
              </w:rPr>
              <w:t>„Cena”</w:t>
            </w:r>
          </w:p>
        </w:tc>
      </w:tr>
    </w:tbl>
    <w:p w:rsidR="003C2F53" w:rsidRPr="009D5C19" w:rsidRDefault="0072363A" w:rsidP="003C2F53">
      <w:pPr>
        <w:shd w:val="clear" w:color="auto" w:fill="FFFFFF"/>
        <w:tabs>
          <w:tab w:val="left" w:pos="360"/>
        </w:tabs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C2F53" w:rsidRPr="009D5C19">
        <w:rPr>
          <w:sz w:val="22"/>
          <w:szCs w:val="22"/>
        </w:rPr>
        <w:t>P</w:t>
      </w:r>
      <w:r w:rsidR="003C2F53" w:rsidRPr="009D5C19">
        <w:rPr>
          <w:sz w:val="22"/>
          <w:szCs w:val="22"/>
          <w:vertAlign w:val="subscript"/>
        </w:rPr>
        <w:t>bo</w:t>
      </w:r>
      <w:r w:rsidR="003C2F53" w:rsidRPr="009D5C19">
        <w:rPr>
          <w:sz w:val="22"/>
          <w:szCs w:val="22"/>
        </w:rPr>
        <w:t xml:space="preserve"> – punktacja badanej oferty </w:t>
      </w:r>
    </w:p>
    <w:p w:rsidR="00450E8F" w:rsidRDefault="00450E8F" w:rsidP="00450E8F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</w:p>
    <w:p w:rsidR="003C2F53" w:rsidRDefault="003C2F53" w:rsidP="0072363A">
      <w:pPr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sz w:val="22"/>
          <w:szCs w:val="22"/>
        </w:rPr>
      </w:pPr>
      <w:r w:rsidRPr="003C2F53">
        <w:rPr>
          <w:sz w:val="22"/>
          <w:szCs w:val="22"/>
        </w:rPr>
        <w:t xml:space="preserve">Za </w:t>
      </w:r>
      <w:r w:rsidRPr="003C2F53">
        <w:rPr>
          <w:b/>
          <w:sz w:val="22"/>
          <w:szCs w:val="22"/>
          <w:u w:val="single"/>
        </w:rPr>
        <w:t>najwyżej ocenioną</w:t>
      </w:r>
      <w:r w:rsidRPr="003C2F53">
        <w:rPr>
          <w:b/>
          <w:sz w:val="22"/>
          <w:szCs w:val="22"/>
        </w:rPr>
        <w:t xml:space="preserve"> </w:t>
      </w:r>
      <w:r w:rsidRPr="003C2F53">
        <w:rPr>
          <w:sz w:val="22"/>
          <w:szCs w:val="22"/>
        </w:rPr>
        <w:t xml:space="preserve">zostanie uznana oferta, którą Zamawiający pozytywnie zweryfikuje w trakcie oceny ofert (pod względem prawidłowości złożenia oferty, w tym także która nie będzie ofertą z ceną rażąco niską) oraz otrzyma najwyższą liczbę punktów w wyniku zastosowania wzoru przedstawionego </w:t>
      </w:r>
      <w:r w:rsidR="0072363A">
        <w:rPr>
          <w:sz w:val="22"/>
          <w:szCs w:val="22"/>
        </w:rPr>
        <w:br/>
      </w:r>
      <w:r w:rsidRPr="003C2F53">
        <w:rPr>
          <w:sz w:val="22"/>
          <w:szCs w:val="22"/>
        </w:rPr>
        <w:t xml:space="preserve">w </w:t>
      </w:r>
      <w:r w:rsidRPr="003C2F53">
        <w:rPr>
          <w:b/>
          <w:sz w:val="22"/>
          <w:szCs w:val="22"/>
        </w:rPr>
        <w:t xml:space="preserve">pkt. 16.5 </w:t>
      </w:r>
      <w:r w:rsidRPr="003C2F53">
        <w:rPr>
          <w:sz w:val="22"/>
          <w:szCs w:val="22"/>
        </w:rPr>
        <w:t xml:space="preserve">Ogłoszenia oraz odpowiadająca wszystkim wymaganiom przedstawionym w niniejszym Ogłoszeniu (zweryfikowanym na podstawie oświadczeń Wykonawcy złożonych w </w:t>
      </w:r>
      <w:r w:rsidRPr="003C2F53">
        <w:rPr>
          <w:i/>
          <w:sz w:val="22"/>
          <w:szCs w:val="22"/>
        </w:rPr>
        <w:t>Formularzu ofertowym</w:t>
      </w:r>
      <w:r w:rsidRPr="003C2F53">
        <w:rPr>
          <w:sz w:val="22"/>
          <w:szCs w:val="22"/>
        </w:rPr>
        <w:t>).</w:t>
      </w:r>
    </w:p>
    <w:p w:rsidR="003C2F53" w:rsidRDefault="003C2F53" w:rsidP="0072363A">
      <w:pPr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sz w:val="22"/>
          <w:szCs w:val="22"/>
        </w:rPr>
      </w:pPr>
      <w:r w:rsidRPr="0072363A">
        <w:rPr>
          <w:sz w:val="22"/>
          <w:szCs w:val="22"/>
        </w:rPr>
        <w:t>Wszystkie obliczenia będą dokonywane z dokładnością do dwóch miejsc po przecinku.</w:t>
      </w:r>
    </w:p>
    <w:p w:rsidR="003C2F53" w:rsidRPr="0072363A" w:rsidRDefault="003C2F53" w:rsidP="0072363A">
      <w:pPr>
        <w:numPr>
          <w:ilvl w:val="1"/>
          <w:numId w:val="14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sz w:val="22"/>
          <w:szCs w:val="22"/>
        </w:rPr>
      </w:pPr>
      <w:r w:rsidRPr="0072363A">
        <w:rPr>
          <w:b/>
          <w:sz w:val="22"/>
          <w:szCs w:val="22"/>
          <w:u w:val="single"/>
        </w:rPr>
        <w:t>Najkorzystniejszą</w:t>
      </w:r>
      <w:r w:rsidRPr="0072363A">
        <w:rPr>
          <w:b/>
          <w:sz w:val="22"/>
          <w:szCs w:val="22"/>
        </w:rPr>
        <w:t xml:space="preserve"> </w:t>
      </w:r>
      <w:r w:rsidRPr="0072363A">
        <w:rPr>
          <w:sz w:val="22"/>
          <w:szCs w:val="22"/>
        </w:rPr>
        <w:t xml:space="preserve">zostanie wybrana oferta </w:t>
      </w:r>
      <w:r w:rsidRPr="0072363A">
        <w:rPr>
          <w:i/>
          <w:sz w:val="22"/>
          <w:szCs w:val="22"/>
        </w:rPr>
        <w:t>najwyżej oceniona</w:t>
      </w:r>
      <w:r w:rsidRPr="0072363A">
        <w:rPr>
          <w:sz w:val="22"/>
          <w:szCs w:val="22"/>
        </w:rPr>
        <w:t xml:space="preserve">, która została złożona przez Wykonawcę, który spełnia warunki udziału w postępowaniu (jeżeli dotyczy) oraz potwierdza kryteria oceny ofert zadeklarowane w ofercie - w </w:t>
      </w:r>
      <w:r w:rsidRPr="0072363A">
        <w:rPr>
          <w:i/>
          <w:sz w:val="22"/>
          <w:szCs w:val="22"/>
        </w:rPr>
        <w:t xml:space="preserve">Formularzu ofertowym </w:t>
      </w:r>
      <w:r w:rsidRPr="0072363A">
        <w:rPr>
          <w:sz w:val="22"/>
          <w:szCs w:val="22"/>
        </w:rPr>
        <w:t>(jeżeli dotyczy). O wyborze najkorzystniejszej oferty Zamawiający poinformuje Wykonawców biorących udział w przedmiotowym postępowaniu; zamieści informację na BIP oraz stronie internetowej, na której zamieszczone zostało przedmiotowe Ogłoszenie.</w:t>
      </w:r>
    </w:p>
    <w:p w:rsidR="0072363A" w:rsidRPr="003C2F53" w:rsidRDefault="0072363A" w:rsidP="003C2F53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5D4446" w:rsidRPr="009D5C19" w:rsidRDefault="005D4446" w:rsidP="003508F3">
      <w:pPr>
        <w:numPr>
          <w:ilvl w:val="0"/>
          <w:numId w:val="8"/>
        </w:numPr>
        <w:ind w:left="709" w:hanging="709"/>
        <w:jc w:val="both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Informacje o czynnościach dokonywanych po wyborze oferty w celu zawarcia umowy w sprawie zamówienia publicznego</w:t>
      </w:r>
      <w:r w:rsidR="00301AAF" w:rsidRPr="009D5C19">
        <w:rPr>
          <w:b/>
          <w:bCs/>
          <w:sz w:val="22"/>
          <w:szCs w:val="22"/>
        </w:rPr>
        <w:t xml:space="preserve"> </w:t>
      </w:r>
      <w:r w:rsidR="00AA3D07" w:rsidRPr="009D5C19">
        <w:rPr>
          <w:b/>
          <w:sz w:val="22"/>
          <w:szCs w:val="22"/>
          <w:shd w:val="clear" w:color="auto" w:fill="D9D9D9" w:themeFill="background1" w:themeFillShade="D9"/>
        </w:rPr>
        <w:t>(</w:t>
      </w:r>
      <w:r w:rsidR="00AA3D07" w:rsidRPr="00AC4EA8">
        <w:rPr>
          <w:sz w:val="22"/>
          <w:szCs w:val="22"/>
          <w:shd w:val="clear" w:color="auto" w:fill="D9D9D9" w:themeFill="background1" w:themeFillShade="D9"/>
        </w:rPr>
        <w:t>odpowiednio do części</w:t>
      </w:r>
      <w:r w:rsidR="00AA3D07" w:rsidRPr="009D5C19">
        <w:rPr>
          <w:b/>
          <w:sz w:val="22"/>
          <w:szCs w:val="22"/>
          <w:shd w:val="clear" w:color="auto" w:fill="D9D9D9" w:themeFill="background1" w:themeFillShade="D9"/>
        </w:rPr>
        <w:t>)</w:t>
      </w:r>
    </w:p>
    <w:p w:rsidR="000F5381" w:rsidRPr="008D1C25" w:rsidRDefault="000F5381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8D1C25">
        <w:rPr>
          <w:color w:val="000000"/>
          <w:sz w:val="22"/>
          <w:szCs w:val="22"/>
        </w:rPr>
        <w:t xml:space="preserve">Wykonawca, którego oferta zostanie uznana za najkorzystniejszą, ma obowiązek zawarcia umowy, zgodnie </w:t>
      </w:r>
      <w:r w:rsidRPr="008D1C25">
        <w:rPr>
          <w:color w:val="000000"/>
          <w:sz w:val="22"/>
          <w:szCs w:val="22"/>
        </w:rPr>
        <w:br/>
        <w:t xml:space="preserve">z postanowieniami określonymi w projekcie umowy stanowiącym </w:t>
      </w:r>
      <w:r w:rsidRPr="008D1C25">
        <w:rPr>
          <w:b/>
          <w:sz w:val="22"/>
          <w:szCs w:val="22"/>
        </w:rPr>
        <w:t>załącznik nr 3 do  Ogłoszenia</w:t>
      </w:r>
      <w:r w:rsidR="003508F3" w:rsidRPr="003508F3">
        <w:rPr>
          <w:sz w:val="22"/>
          <w:szCs w:val="22"/>
        </w:rPr>
        <w:t>,</w:t>
      </w:r>
      <w:r w:rsidR="003508F3">
        <w:rPr>
          <w:color w:val="000000"/>
          <w:sz w:val="22"/>
          <w:szCs w:val="22"/>
        </w:rPr>
        <w:t xml:space="preserve"> </w:t>
      </w:r>
      <w:r w:rsidR="003508F3">
        <w:rPr>
          <w:color w:val="000000"/>
          <w:sz w:val="22"/>
          <w:szCs w:val="22"/>
        </w:rPr>
        <w:br/>
      </w:r>
      <w:r w:rsidRPr="008D1C25">
        <w:rPr>
          <w:color w:val="000000"/>
          <w:sz w:val="22"/>
          <w:szCs w:val="22"/>
        </w:rPr>
        <w:t>na warunkach podanych w swojej ofercie, tożsamych z Ogłoszeniem.</w:t>
      </w:r>
    </w:p>
    <w:p w:rsidR="005D4446" w:rsidRPr="009D5C19" w:rsidRDefault="005D4446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9D5C19">
        <w:rPr>
          <w:sz w:val="22"/>
          <w:szCs w:val="22"/>
        </w:rPr>
        <w:t>Termin zawarcia umowy zostanie wyznaczony przez Zamawiającego niezwłocznie po wyborze najkorzystniejszej oferty. Miejscem zawarcia umowy będzie siedziba Zamawiającego.</w:t>
      </w:r>
    </w:p>
    <w:p w:rsidR="005D4446" w:rsidRPr="009D5C19" w:rsidRDefault="00270848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270848">
        <w:rPr>
          <w:color w:val="000000"/>
          <w:sz w:val="22"/>
          <w:szCs w:val="22"/>
        </w:rPr>
        <w:t>W przypadku braku możliwości stawiennictwa</w:t>
      </w:r>
      <w:r w:rsidR="005D4446" w:rsidRPr="009D5C19">
        <w:rPr>
          <w:color w:val="000000"/>
          <w:sz w:val="22"/>
          <w:szCs w:val="22"/>
        </w:rPr>
        <w:t xml:space="preserve"> Wykonawcy w wyznaczonym przez Zamawiającego terminie i miejscu, umowa (podpisana ze strony Zamawiającego) </w:t>
      </w:r>
      <w:r w:rsidR="00301AAF" w:rsidRPr="009D5C19">
        <w:rPr>
          <w:color w:val="000000"/>
          <w:sz w:val="22"/>
          <w:szCs w:val="22"/>
        </w:rPr>
        <w:t xml:space="preserve">może </w:t>
      </w:r>
      <w:r w:rsidR="005D4446" w:rsidRPr="009D5C19">
        <w:rPr>
          <w:color w:val="000000"/>
          <w:sz w:val="22"/>
          <w:szCs w:val="22"/>
        </w:rPr>
        <w:t>zosta</w:t>
      </w:r>
      <w:r w:rsidR="00301AAF" w:rsidRPr="009D5C19">
        <w:rPr>
          <w:color w:val="000000"/>
          <w:sz w:val="22"/>
          <w:szCs w:val="22"/>
        </w:rPr>
        <w:t>ć</w:t>
      </w:r>
      <w:r w:rsidR="005D4446" w:rsidRPr="009D5C19">
        <w:rPr>
          <w:color w:val="000000"/>
          <w:sz w:val="22"/>
          <w:szCs w:val="22"/>
        </w:rPr>
        <w:t xml:space="preserve"> przesłana </w:t>
      </w:r>
      <w:r w:rsidR="00301AAF" w:rsidRPr="009D5C19">
        <w:rPr>
          <w:color w:val="000000"/>
          <w:sz w:val="22"/>
          <w:szCs w:val="22"/>
        </w:rPr>
        <w:t xml:space="preserve">na wniosek </w:t>
      </w:r>
      <w:r w:rsidR="005D4446" w:rsidRPr="009D5C19">
        <w:rPr>
          <w:color w:val="000000"/>
          <w:sz w:val="22"/>
          <w:szCs w:val="22"/>
        </w:rPr>
        <w:t xml:space="preserve">Wykonawcy </w:t>
      </w:r>
      <w:r w:rsidR="00301AAF" w:rsidRPr="009D5C19">
        <w:rPr>
          <w:color w:val="000000"/>
          <w:sz w:val="22"/>
          <w:szCs w:val="22"/>
        </w:rPr>
        <w:br/>
      </w:r>
      <w:r w:rsidR="005D4446" w:rsidRPr="009D5C19">
        <w:rPr>
          <w:color w:val="000000"/>
          <w:sz w:val="22"/>
          <w:szCs w:val="22"/>
        </w:rPr>
        <w:t xml:space="preserve">za pośrednictwem poczty tradycyjnej. Jednocześnie data zawarcia umowy pozostanie niezmienna, zgodna </w:t>
      </w:r>
      <w:r w:rsidR="00301AAF" w:rsidRPr="009D5C19">
        <w:rPr>
          <w:color w:val="000000"/>
          <w:sz w:val="22"/>
          <w:szCs w:val="22"/>
        </w:rPr>
        <w:br/>
      </w:r>
      <w:r w:rsidR="005D4446" w:rsidRPr="009D5C19">
        <w:rPr>
          <w:color w:val="000000"/>
          <w:sz w:val="22"/>
          <w:szCs w:val="22"/>
        </w:rPr>
        <w:t xml:space="preserve">z terminem zawarcia umowy wyznaczonym przez Zamawiającego, zgodnie z </w:t>
      </w:r>
      <w:r w:rsidR="004C4F50" w:rsidRPr="009D5C19">
        <w:rPr>
          <w:b/>
          <w:color w:val="000000"/>
          <w:sz w:val="22"/>
          <w:szCs w:val="22"/>
        </w:rPr>
        <w:t>pkt. 17.2</w:t>
      </w:r>
      <w:r w:rsidR="005D4446" w:rsidRPr="009D5C19">
        <w:rPr>
          <w:b/>
          <w:color w:val="000000"/>
          <w:sz w:val="22"/>
          <w:szCs w:val="22"/>
        </w:rPr>
        <w:t xml:space="preserve"> </w:t>
      </w:r>
      <w:r w:rsidR="005D4446" w:rsidRPr="009D5C19">
        <w:rPr>
          <w:sz w:val="22"/>
          <w:szCs w:val="22"/>
        </w:rPr>
        <w:t>Ogłoszenia</w:t>
      </w:r>
      <w:r w:rsidR="005D4446" w:rsidRPr="009D5C19">
        <w:rPr>
          <w:color w:val="000000"/>
          <w:sz w:val="22"/>
          <w:szCs w:val="22"/>
        </w:rPr>
        <w:t xml:space="preserve">. </w:t>
      </w:r>
      <w:r w:rsidR="00301AAF" w:rsidRPr="009D5C19">
        <w:rPr>
          <w:color w:val="000000"/>
          <w:sz w:val="22"/>
          <w:szCs w:val="22"/>
        </w:rPr>
        <w:br/>
      </w:r>
      <w:r w:rsidR="005D4446" w:rsidRPr="009D5C19">
        <w:rPr>
          <w:color w:val="000000"/>
          <w:sz w:val="22"/>
          <w:szCs w:val="22"/>
        </w:rPr>
        <w:t xml:space="preserve">W przypadku naniesienia przez Wykonawcę wraz z podpisem daty podpisu umowa będzie uznana </w:t>
      </w:r>
      <w:r w:rsidR="00A01D46">
        <w:rPr>
          <w:color w:val="000000"/>
          <w:sz w:val="22"/>
          <w:szCs w:val="22"/>
        </w:rPr>
        <w:br/>
      </w:r>
      <w:r w:rsidR="005D4446" w:rsidRPr="009D5C19">
        <w:rPr>
          <w:color w:val="000000"/>
          <w:sz w:val="22"/>
          <w:szCs w:val="22"/>
        </w:rPr>
        <w:t xml:space="preserve">za zawartą w terminie wyznaczonym przez Zamawiającego (zgodnie z pkt. 17.2. </w:t>
      </w:r>
      <w:r w:rsidR="005D4446" w:rsidRPr="009D5C19">
        <w:rPr>
          <w:sz w:val="22"/>
          <w:szCs w:val="22"/>
        </w:rPr>
        <w:t>Ogłoszenia</w:t>
      </w:r>
      <w:r w:rsidR="005D4446" w:rsidRPr="009D5C19">
        <w:rPr>
          <w:color w:val="000000"/>
          <w:sz w:val="22"/>
          <w:szCs w:val="22"/>
        </w:rPr>
        <w:t xml:space="preserve">) - wskazanym </w:t>
      </w:r>
      <w:r w:rsidR="00A01D46">
        <w:rPr>
          <w:color w:val="000000"/>
          <w:sz w:val="22"/>
          <w:szCs w:val="22"/>
        </w:rPr>
        <w:br/>
      </w:r>
      <w:r w:rsidR="005D4446" w:rsidRPr="009D5C19">
        <w:rPr>
          <w:color w:val="000000"/>
          <w:sz w:val="22"/>
          <w:szCs w:val="22"/>
        </w:rPr>
        <w:t xml:space="preserve">w komparycji umowy. </w:t>
      </w:r>
    </w:p>
    <w:p w:rsidR="004C4F50" w:rsidRPr="003508F3" w:rsidRDefault="004C4F50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9D5C19">
        <w:rPr>
          <w:sz w:val="22"/>
          <w:szCs w:val="22"/>
        </w:rPr>
        <w:t xml:space="preserve">Wykonawca zobowiązany jest zwrócić Zamawiającemu umowę (przesłaną zgodnie z pkt. 17.3 Ogłoszenia), która została mu przekazana w sposób określony w pkt. 17.3 Ogłoszenia, w terminie </w:t>
      </w:r>
      <w:r w:rsidR="0044093F">
        <w:rPr>
          <w:sz w:val="22"/>
          <w:szCs w:val="22"/>
        </w:rPr>
        <w:br/>
      </w:r>
      <w:r w:rsidR="00E43C03">
        <w:rPr>
          <w:b/>
          <w:i/>
          <w:sz w:val="22"/>
          <w:szCs w:val="22"/>
        </w:rPr>
        <w:t>czterech</w:t>
      </w:r>
      <w:r w:rsidRPr="009D5C19">
        <w:rPr>
          <w:b/>
          <w:i/>
          <w:sz w:val="22"/>
          <w:szCs w:val="22"/>
        </w:rPr>
        <w:t xml:space="preserve"> </w:t>
      </w:r>
      <w:r w:rsidRPr="009D5C19">
        <w:rPr>
          <w:b/>
          <w:sz w:val="22"/>
          <w:szCs w:val="22"/>
        </w:rPr>
        <w:t xml:space="preserve">[ </w:t>
      </w:r>
      <w:r w:rsidR="00E43C03">
        <w:rPr>
          <w:b/>
          <w:sz w:val="22"/>
          <w:szCs w:val="22"/>
        </w:rPr>
        <w:t>4</w:t>
      </w:r>
      <w:r w:rsidRPr="009D5C19">
        <w:rPr>
          <w:b/>
          <w:sz w:val="22"/>
          <w:szCs w:val="22"/>
        </w:rPr>
        <w:t xml:space="preserve"> ] dni</w:t>
      </w:r>
      <w:r w:rsidR="0044093F">
        <w:rPr>
          <w:b/>
          <w:sz w:val="22"/>
          <w:szCs w:val="22"/>
        </w:rPr>
        <w:t xml:space="preserve"> </w:t>
      </w:r>
      <w:r w:rsidRPr="009D5C19">
        <w:rPr>
          <w:sz w:val="22"/>
          <w:szCs w:val="22"/>
        </w:rPr>
        <w:t>od daty jej odbioru. W przeciwnym wypadku Zamawiający może uznać, że Wykonawca uchyla się od zawarcia umowy w sprawie zamówienia publicznego.</w:t>
      </w:r>
    </w:p>
    <w:p w:rsidR="003508F3" w:rsidRDefault="003508F3" w:rsidP="003508F3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3508F3" w:rsidRDefault="003508F3" w:rsidP="003508F3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3508F3" w:rsidRPr="003508F3" w:rsidRDefault="003508F3" w:rsidP="003508F3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5D4446" w:rsidRPr="009D5C19" w:rsidRDefault="005D4446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9D5C19">
        <w:rPr>
          <w:sz w:val="22"/>
          <w:szCs w:val="22"/>
        </w:rPr>
        <w:t xml:space="preserve">Jeżeli Wykonawca, którego oferta zostanie wybrana, będzie uchylał się od zawarcia umowy </w:t>
      </w:r>
      <w:r w:rsidRPr="009D5C19">
        <w:rPr>
          <w:sz w:val="22"/>
          <w:szCs w:val="22"/>
        </w:rPr>
        <w:br/>
        <w:t>w sprawie zamówienia publicznego Zamawiający wybierze ofertę najkorzystniejszą spośród pozostałych ofert, bez przeprowadzania ich ponownej oceny.</w:t>
      </w:r>
      <w:r w:rsidRPr="009D5C19">
        <w:rPr>
          <w:color w:val="000000"/>
          <w:sz w:val="22"/>
          <w:szCs w:val="22"/>
        </w:rPr>
        <w:t xml:space="preserve"> </w:t>
      </w:r>
    </w:p>
    <w:p w:rsidR="005D4446" w:rsidRPr="009D5C19" w:rsidRDefault="005D4446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>Wykonawca, którego oferta zostanie uznana za najkorzystniejszą, przed podpisaniem umowy zobowiązany</w:t>
      </w:r>
      <w:r w:rsidRPr="009D5C19">
        <w:rPr>
          <w:sz w:val="22"/>
          <w:szCs w:val="22"/>
        </w:rPr>
        <w:br/>
        <w:t>będzie do dostarczenia Zamawiającemu:</w:t>
      </w:r>
      <w:r w:rsidRPr="009D5C19">
        <w:rPr>
          <w:color w:val="000000"/>
          <w:sz w:val="22"/>
          <w:szCs w:val="22"/>
        </w:rPr>
        <w:t xml:space="preserve"> </w:t>
      </w:r>
      <w:r w:rsidR="009D604B" w:rsidRPr="009D5C19">
        <w:rPr>
          <w:b/>
          <w:sz w:val="22"/>
          <w:szCs w:val="22"/>
        </w:rPr>
        <w:t>pełnomocnictwa</w:t>
      </w:r>
      <w:r w:rsidRPr="009D5C19">
        <w:rPr>
          <w:b/>
          <w:sz w:val="22"/>
          <w:szCs w:val="22"/>
        </w:rPr>
        <w:t xml:space="preserve"> dla osoby/osób podpisującej umowę</w:t>
      </w:r>
      <w:r w:rsidRPr="009D5C19">
        <w:rPr>
          <w:sz w:val="22"/>
          <w:szCs w:val="22"/>
        </w:rPr>
        <w:t xml:space="preserve"> </w:t>
      </w:r>
      <w:r w:rsidRPr="009D5C19">
        <w:rPr>
          <w:i/>
          <w:sz w:val="22"/>
          <w:szCs w:val="22"/>
        </w:rPr>
        <w:t xml:space="preserve">(jeśli uprawnienie tej/tych osób/osoby nie wynika z dokumentów dostarczonych Zamawiającemu w trakcie postepowania). </w:t>
      </w:r>
    </w:p>
    <w:p w:rsidR="000F5381" w:rsidRPr="00F86028" w:rsidRDefault="000F5381" w:rsidP="003508F3">
      <w:pPr>
        <w:pStyle w:val="Akapitzlist"/>
        <w:numPr>
          <w:ilvl w:val="1"/>
          <w:numId w:val="15"/>
        </w:numPr>
        <w:tabs>
          <w:tab w:val="left" w:pos="0"/>
        </w:tabs>
        <w:ind w:left="709" w:hanging="709"/>
        <w:jc w:val="both"/>
        <w:rPr>
          <w:color w:val="000000"/>
          <w:sz w:val="22"/>
          <w:szCs w:val="22"/>
        </w:rPr>
      </w:pPr>
      <w:r w:rsidRPr="00F86028">
        <w:rPr>
          <w:sz w:val="22"/>
          <w:szCs w:val="22"/>
        </w:rPr>
        <w:t xml:space="preserve">Jeżeli Wykonawca, którego oferta zostanie wybrana, będzie uchylał się od zawarcia umowy </w:t>
      </w:r>
      <w:r w:rsidRPr="00F86028">
        <w:rPr>
          <w:sz w:val="22"/>
          <w:szCs w:val="22"/>
        </w:rPr>
        <w:br/>
        <w:t>w sprawie zamówienia publicznego Zamawiający wybierze ofertę najkorzystniejszą spośród pozostałych ofert, bez przeprowadzania ich ponownej oceny, jeżeli nie będą zachodzić przesłanki, o której mowa w </w:t>
      </w:r>
      <w:r w:rsidRPr="00F86028">
        <w:rPr>
          <w:b/>
          <w:sz w:val="22"/>
          <w:szCs w:val="22"/>
        </w:rPr>
        <w:t>Rozdziale II</w:t>
      </w:r>
      <w:r>
        <w:rPr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pkt. 7</w:t>
      </w:r>
      <w:r w:rsidRPr="00F86028">
        <w:rPr>
          <w:b/>
          <w:color w:val="000000"/>
          <w:sz w:val="22"/>
          <w:szCs w:val="22"/>
        </w:rPr>
        <w:t xml:space="preserve"> Ogłoszenia</w:t>
      </w:r>
      <w:r w:rsidRPr="00F86028">
        <w:rPr>
          <w:sz w:val="22"/>
          <w:szCs w:val="22"/>
        </w:rPr>
        <w:t>.</w:t>
      </w:r>
    </w:p>
    <w:p w:rsidR="0072363A" w:rsidRPr="009D5C19" w:rsidRDefault="0072363A" w:rsidP="00D6618D">
      <w:pPr>
        <w:widowControl w:val="0"/>
        <w:shd w:val="clear" w:color="auto" w:fill="FFFFFF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:rsidR="00F5255D" w:rsidRDefault="00920BD6" w:rsidP="00D6618D">
      <w:pPr>
        <w:shd w:val="clear" w:color="auto" w:fill="FFFFFF"/>
        <w:jc w:val="center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Rozdział</w:t>
      </w:r>
      <w:r w:rsidR="00F5255D" w:rsidRPr="009D5C19">
        <w:rPr>
          <w:b/>
          <w:bCs/>
          <w:sz w:val="22"/>
          <w:szCs w:val="22"/>
        </w:rPr>
        <w:t xml:space="preserve"> II</w:t>
      </w:r>
    </w:p>
    <w:p w:rsidR="00B4567E" w:rsidRPr="008211BB" w:rsidRDefault="00B4567E" w:rsidP="00D6618D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1B1CB8" w:rsidRPr="009D5C19" w:rsidRDefault="00F5255D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9D5C19">
        <w:rPr>
          <w:b/>
          <w:bCs/>
          <w:sz w:val="22"/>
          <w:szCs w:val="22"/>
          <w:u w:val="single"/>
        </w:rPr>
        <w:t>DODATKOWE POSTANOWIENIA</w:t>
      </w:r>
    </w:p>
    <w:p w:rsidR="001F75C7" w:rsidRPr="009D5C19" w:rsidRDefault="00F5255D" w:rsidP="00BA3A6C">
      <w:pPr>
        <w:numPr>
          <w:ilvl w:val="0"/>
          <w:numId w:val="3"/>
        </w:numPr>
        <w:shd w:val="clear" w:color="auto" w:fill="FFFFFF"/>
        <w:ind w:left="709" w:hanging="709"/>
        <w:jc w:val="both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>Opis części zamówienia, jeżeli Zamawiający dopuszcza składanie ofert częściowych</w:t>
      </w:r>
    </w:p>
    <w:p w:rsidR="00170F48" w:rsidRPr="009D5C19" w:rsidRDefault="000261C0" w:rsidP="00D6618D">
      <w:pPr>
        <w:shd w:val="clear" w:color="auto" w:fill="FFFFFF"/>
        <w:ind w:left="709"/>
        <w:jc w:val="both"/>
        <w:rPr>
          <w:b/>
          <w:bCs/>
          <w:sz w:val="22"/>
          <w:szCs w:val="22"/>
        </w:rPr>
      </w:pPr>
      <w:r w:rsidRPr="009D5C19">
        <w:rPr>
          <w:sz w:val="22"/>
          <w:szCs w:val="22"/>
        </w:rPr>
        <w:t>Zamawiający</w:t>
      </w:r>
      <w:r w:rsidR="0098064B" w:rsidRPr="009D5C19">
        <w:rPr>
          <w:sz w:val="22"/>
          <w:szCs w:val="22"/>
        </w:rPr>
        <w:t xml:space="preserve"> </w:t>
      </w:r>
      <w:r w:rsidR="00450E8F" w:rsidRPr="009D5C19">
        <w:rPr>
          <w:b/>
          <w:color w:val="C00000"/>
          <w:sz w:val="22"/>
          <w:szCs w:val="22"/>
          <w:u w:val="single"/>
        </w:rPr>
        <w:t>dopuszcza</w:t>
      </w:r>
      <w:r w:rsidR="00450E8F" w:rsidRPr="009D5C19">
        <w:rPr>
          <w:sz w:val="22"/>
          <w:szCs w:val="22"/>
        </w:rPr>
        <w:t xml:space="preserve"> </w:t>
      </w:r>
      <w:r w:rsidRPr="009D5C19">
        <w:rPr>
          <w:sz w:val="22"/>
          <w:szCs w:val="22"/>
        </w:rPr>
        <w:t>możliwoś</w:t>
      </w:r>
      <w:r w:rsidR="00E435F3">
        <w:rPr>
          <w:sz w:val="22"/>
          <w:szCs w:val="22"/>
        </w:rPr>
        <w:t>ć</w:t>
      </w:r>
      <w:r w:rsidR="00971B8D" w:rsidRPr="009D5C19">
        <w:rPr>
          <w:sz w:val="22"/>
          <w:szCs w:val="22"/>
        </w:rPr>
        <w:t xml:space="preserve"> </w:t>
      </w:r>
      <w:r w:rsidR="001967AB" w:rsidRPr="009D5C19">
        <w:rPr>
          <w:sz w:val="22"/>
          <w:szCs w:val="22"/>
        </w:rPr>
        <w:t>składania ofert częściowych.</w:t>
      </w:r>
      <w:r w:rsidR="006402A6" w:rsidRPr="009D5C19">
        <w:rPr>
          <w:sz w:val="22"/>
          <w:szCs w:val="22"/>
        </w:rPr>
        <w:t xml:space="preserve"> </w:t>
      </w:r>
    </w:p>
    <w:p w:rsidR="00170F48" w:rsidRPr="009D5C19" w:rsidRDefault="00170F48" w:rsidP="00D6618D">
      <w:p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</w:p>
    <w:p w:rsidR="00F5255D" w:rsidRPr="009D5C19" w:rsidRDefault="00F5255D" w:rsidP="00BA3A6C">
      <w:pPr>
        <w:numPr>
          <w:ilvl w:val="0"/>
          <w:numId w:val="3"/>
        </w:numPr>
        <w:shd w:val="clear" w:color="auto" w:fill="FFFFFF"/>
        <w:ind w:left="709" w:hanging="709"/>
        <w:rPr>
          <w:b/>
          <w:bCs/>
          <w:iCs/>
          <w:sz w:val="22"/>
          <w:szCs w:val="22"/>
        </w:rPr>
      </w:pPr>
      <w:r w:rsidRPr="009D5C19">
        <w:rPr>
          <w:b/>
          <w:bCs/>
          <w:iCs/>
          <w:sz w:val="22"/>
          <w:szCs w:val="22"/>
        </w:rPr>
        <w:t>Adres poczty elektronicznej lub strony internetowej Zamawiającego</w:t>
      </w:r>
    </w:p>
    <w:p w:rsidR="00F5255D" w:rsidRPr="009D5C19" w:rsidRDefault="00F5255D" w:rsidP="0072363A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1134" w:hanging="425"/>
        <w:jc w:val="both"/>
        <w:rPr>
          <w:iCs/>
          <w:sz w:val="22"/>
          <w:szCs w:val="22"/>
        </w:rPr>
      </w:pPr>
      <w:r w:rsidRPr="009D5C19">
        <w:rPr>
          <w:iCs/>
          <w:sz w:val="22"/>
          <w:szCs w:val="22"/>
        </w:rPr>
        <w:t>Zama</w:t>
      </w:r>
      <w:r w:rsidR="00EE2A68" w:rsidRPr="009D5C19">
        <w:rPr>
          <w:iCs/>
          <w:sz w:val="22"/>
          <w:szCs w:val="22"/>
        </w:rPr>
        <w:t>wiający dopuszcza porozumiewanie</w:t>
      </w:r>
      <w:r w:rsidRPr="009D5C19">
        <w:rPr>
          <w:iCs/>
          <w:sz w:val="22"/>
          <w:szCs w:val="22"/>
        </w:rPr>
        <w:t xml:space="preserve"> się droga elektroniczną.</w:t>
      </w:r>
    </w:p>
    <w:p w:rsidR="00F5255D" w:rsidRPr="009D5C19" w:rsidRDefault="00F5255D" w:rsidP="0072363A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1134" w:hanging="425"/>
        <w:jc w:val="both"/>
        <w:rPr>
          <w:iCs/>
          <w:sz w:val="22"/>
          <w:szCs w:val="22"/>
        </w:rPr>
      </w:pPr>
      <w:r w:rsidRPr="009D5C19">
        <w:rPr>
          <w:iCs/>
          <w:sz w:val="22"/>
          <w:szCs w:val="22"/>
        </w:rPr>
        <w:t xml:space="preserve">Adres poczty elektronicznej: </w:t>
      </w:r>
      <w:hyperlink r:id="rId13" w:history="1">
        <w:r w:rsidR="0089393B" w:rsidRPr="009D5C19">
          <w:rPr>
            <w:rStyle w:val="Hipercze"/>
            <w:iCs/>
            <w:sz w:val="22"/>
            <w:szCs w:val="22"/>
          </w:rPr>
          <w:t>zamowienia@uni.opole.pl</w:t>
        </w:r>
      </w:hyperlink>
    </w:p>
    <w:p w:rsidR="00F5255D" w:rsidRPr="009D5C19" w:rsidRDefault="00F5255D" w:rsidP="0072363A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1134" w:hanging="425"/>
        <w:jc w:val="both"/>
        <w:rPr>
          <w:iCs/>
          <w:sz w:val="22"/>
          <w:szCs w:val="22"/>
        </w:rPr>
      </w:pPr>
      <w:r w:rsidRPr="009D5C19">
        <w:rPr>
          <w:iCs/>
          <w:sz w:val="22"/>
          <w:szCs w:val="22"/>
        </w:rPr>
        <w:t>Adres strony internetowej:</w:t>
      </w:r>
      <w:r w:rsidR="00EE2A68" w:rsidRPr="009D5C19">
        <w:rPr>
          <w:sz w:val="22"/>
          <w:szCs w:val="22"/>
        </w:rPr>
        <w:t xml:space="preserve"> </w:t>
      </w:r>
      <w:hyperlink r:id="rId14" w:history="1">
        <w:r w:rsidR="00D76D19" w:rsidRPr="009D5C19">
          <w:rPr>
            <w:rStyle w:val="Hipercze"/>
            <w:sz w:val="22"/>
            <w:szCs w:val="22"/>
          </w:rPr>
          <w:t>www.bip.uni.opole.pl</w:t>
        </w:r>
      </w:hyperlink>
      <w:r w:rsidR="00D76D19" w:rsidRPr="009D5C19">
        <w:rPr>
          <w:sz w:val="22"/>
          <w:szCs w:val="22"/>
        </w:rPr>
        <w:t xml:space="preserve">, </w:t>
      </w:r>
      <w:hyperlink r:id="rId15" w:history="1">
        <w:r w:rsidR="00D76D19" w:rsidRPr="009D5C19">
          <w:rPr>
            <w:rStyle w:val="Hipercze"/>
            <w:sz w:val="22"/>
            <w:szCs w:val="22"/>
          </w:rPr>
          <w:t>www.zamowienia.uni.opole.pl</w:t>
        </w:r>
      </w:hyperlink>
      <w:r w:rsidR="00D76D19" w:rsidRPr="009D5C19">
        <w:rPr>
          <w:sz w:val="22"/>
          <w:szCs w:val="22"/>
        </w:rPr>
        <w:t>.</w:t>
      </w:r>
    </w:p>
    <w:p w:rsidR="004C355D" w:rsidRPr="00FF4EEC" w:rsidRDefault="004C355D" w:rsidP="004C0196">
      <w:pPr>
        <w:shd w:val="clear" w:color="auto" w:fill="FFFFFF"/>
        <w:tabs>
          <w:tab w:val="left" w:pos="0"/>
        </w:tabs>
        <w:jc w:val="both"/>
        <w:rPr>
          <w:color w:val="000000"/>
          <w:sz w:val="16"/>
          <w:szCs w:val="16"/>
        </w:rPr>
      </w:pPr>
    </w:p>
    <w:p w:rsidR="001F75C7" w:rsidRPr="009D5C19" w:rsidRDefault="00F5255D" w:rsidP="00BA3A6C">
      <w:pPr>
        <w:numPr>
          <w:ilvl w:val="0"/>
          <w:numId w:val="16"/>
        </w:numPr>
        <w:shd w:val="clear" w:color="auto" w:fill="FFFFFF"/>
        <w:ind w:left="709" w:hanging="709"/>
        <w:jc w:val="both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Informacje dotyczące walut obcych, w jakich mogą być prowadzone rozliczenia między Zamawiającym a Wykonawcą</w:t>
      </w:r>
    </w:p>
    <w:p w:rsidR="00AE07C5" w:rsidRDefault="00F5255D" w:rsidP="00301AAF">
      <w:pPr>
        <w:shd w:val="clear" w:color="auto" w:fill="FFFFFF"/>
        <w:ind w:left="709"/>
        <w:jc w:val="both"/>
        <w:rPr>
          <w:sz w:val="22"/>
          <w:szCs w:val="22"/>
        </w:rPr>
      </w:pPr>
      <w:r w:rsidRPr="009D5C19">
        <w:rPr>
          <w:sz w:val="22"/>
          <w:szCs w:val="22"/>
        </w:rPr>
        <w:t xml:space="preserve">W związku z wykonaniem umowy w sprawie zamówienia publicznego nie będą prowadzone rozliczenia </w:t>
      </w:r>
      <w:r w:rsidR="00AA3D07">
        <w:rPr>
          <w:sz w:val="22"/>
          <w:szCs w:val="22"/>
        </w:rPr>
        <w:br/>
      </w:r>
      <w:r w:rsidRPr="009D5C19">
        <w:rPr>
          <w:sz w:val="22"/>
          <w:szCs w:val="22"/>
        </w:rPr>
        <w:t>w walutach obcych.</w:t>
      </w:r>
    </w:p>
    <w:p w:rsidR="00AC4EA8" w:rsidRPr="00FF4EEC" w:rsidRDefault="00AC4EA8" w:rsidP="00301AAF">
      <w:pPr>
        <w:shd w:val="clear" w:color="auto" w:fill="FFFFFF"/>
        <w:ind w:left="709"/>
        <w:jc w:val="both"/>
        <w:rPr>
          <w:b/>
          <w:sz w:val="16"/>
          <w:szCs w:val="16"/>
        </w:rPr>
      </w:pPr>
    </w:p>
    <w:p w:rsidR="001F75C7" w:rsidRPr="009D5C19" w:rsidRDefault="00F5255D" w:rsidP="00BA3A6C">
      <w:pPr>
        <w:numPr>
          <w:ilvl w:val="0"/>
          <w:numId w:val="16"/>
        </w:numPr>
        <w:shd w:val="clear" w:color="auto" w:fill="FFFFFF"/>
        <w:ind w:left="709" w:hanging="709"/>
        <w:rPr>
          <w:b/>
          <w:sz w:val="22"/>
          <w:szCs w:val="22"/>
        </w:rPr>
      </w:pPr>
      <w:r w:rsidRPr="009D5C19">
        <w:rPr>
          <w:b/>
          <w:sz w:val="22"/>
          <w:szCs w:val="22"/>
        </w:rPr>
        <w:t>Wysokość zwrotu kosztów postępowania</w:t>
      </w:r>
    </w:p>
    <w:p w:rsidR="00F5255D" w:rsidRDefault="00F5255D" w:rsidP="00D6618D">
      <w:pPr>
        <w:shd w:val="clear" w:color="auto" w:fill="FFFFFF"/>
        <w:ind w:left="709"/>
        <w:rPr>
          <w:bCs/>
          <w:sz w:val="22"/>
          <w:szCs w:val="22"/>
        </w:rPr>
      </w:pPr>
      <w:r w:rsidRPr="009D5C19">
        <w:rPr>
          <w:bCs/>
          <w:sz w:val="22"/>
          <w:szCs w:val="22"/>
        </w:rPr>
        <w:t>Zamawiający nie przewiduje zwrotu kosztów postępowania.</w:t>
      </w:r>
    </w:p>
    <w:p w:rsidR="00AC4EA8" w:rsidRPr="00FF4EEC" w:rsidRDefault="00AC4EA8" w:rsidP="00D6618D">
      <w:pPr>
        <w:shd w:val="clear" w:color="auto" w:fill="FFFFFF"/>
        <w:ind w:left="709"/>
        <w:rPr>
          <w:b/>
          <w:sz w:val="16"/>
          <w:szCs w:val="16"/>
        </w:rPr>
      </w:pPr>
    </w:p>
    <w:p w:rsidR="00AC4EA8" w:rsidRPr="00A61BEA" w:rsidRDefault="00AC4EA8" w:rsidP="00AC4EA8">
      <w:pPr>
        <w:numPr>
          <w:ilvl w:val="0"/>
          <w:numId w:val="16"/>
        </w:numPr>
        <w:shd w:val="clear" w:color="auto" w:fill="FFFFFF"/>
        <w:ind w:left="709" w:hanging="709"/>
        <w:rPr>
          <w:b/>
          <w:bCs/>
          <w:sz w:val="22"/>
          <w:szCs w:val="22"/>
        </w:rPr>
      </w:pPr>
      <w:r w:rsidRPr="00A61BEA">
        <w:rPr>
          <w:b/>
          <w:bCs/>
          <w:sz w:val="22"/>
          <w:szCs w:val="22"/>
        </w:rPr>
        <w:t>Obowiązek osobistego wykonania przez Wykonawcę kluczowych części zamówienia</w:t>
      </w:r>
    </w:p>
    <w:p w:rsidR="00170F48" w:rsidRDefault="00AC4EA8" w:rsidP="00AC4EA8">
      <w:pPr>
        <w:shd w:val="clear" w:color="auto" w:fill="FFFFFF"/>
        <w:ind w:left="709"/>
        <w:rPr>
          <w:bCs/>
          <w:sz w:val="22"/>
          <w:szCs w:val="22"/>
        </w:rPr>
      </w:pPr>
      <w:r w:rsidRPr="00A61BEA">
        <w:rPr>
          <w:bCs/>
          <w:sz w:val="22"/>
          <w:szCs w:val="22"/>
        </w:rPr>
        <w:t>Zamawiający nie przewiduje obowiązku osobistego wykonywania przez Wykonawcę kluczowych części zamówienia.</w:t>
      </w:r>
    </w:p>
    <w:p w:rsidR="00AC4EA8" w:rsidRPr="00FF4EEC" w:rsidRDefault="00AC4EA8" w:rsidP="00D6618D">
      <w:pPr>
        <w:pStyle w:val="Tekstpodstawowy31"/>
        <w:shd w:val="clear" w:color="auto" w:fill="FFFFFF"/>
        <w:spacing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5D4446" w:rsidRPr="009D5C19" w:rsidRDefault="005D4446" w:rsidP="00BA3A6C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9D5C19">
        <w:rPr>
          <w:bCs/>
          <w:sz w:val="22"/>
          <w:szCs w:val="22"/>
        </w:rPr>
        <w:t xml:space="preserve">W przypadku, gdy w wyniku opublikowania ogłoszenia o zamówieniu, do upływu terminu składania ofert nie zostanie złożona żadna oferta lub wszystkie oferty złożone zostaną odrzucone ze względu na ich niezgodność z wymaganiami Ogłoszenia, Zamawiający ze względu na opisaną w pierwszej części zdania wyjątkową sytuację, unieważni przedmiotowe postępowanie i </w:t>
      </w:r>
      <w:r w:rsidRPr="009D5C19">
        <w:rPr>
          <w:b/>
          <w:bCs/>
          <w:sz w:val="22"/>
          <w:szCs w:val="22"/>
        </w:rPr>
        <w:t>może podjąć decyzję o udzieleniu zamówienia wybranemu przez siebie Wykonawcy</w:t>
      </w:r>
      <w:r w:rsidRPr="009D5C19">
        <w:rPr>
          <w:bCs/>
          <w:sz w:val="22"/>
          <w:szCs w:val="22"/>
        </w:rPr>
        <w:t xml:space="preserve">, o ile pierwotne warunki zamówienia nie zostaną </w:t>
      </w:r>
      <w:r w:rsidRPr="009D5C19">
        <w:rPr>
          <w:bCs/>
          <w:sz w:val="22"/>
          <w:szCs w:val="22"/>
        </w:rPr>
        <w:br/>
        <w:t xml:space="preserve">w istotny sposób zmienione.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Zamawiający, </w:t>
      </w:r>
      <w:r w:rsidRPr="00237FAA">
        <w:rPr>
          <w:b/>
          <w:bCs/>
          <w:sz w:val="22"/>
          <w:szCs w:val="22"/>
          <w:u w:val="single"/>
        </w:rPr>
        <w:t>przed</w:t>
      </w:r>
      <w:r w:rsidRPr="00237FAA">
        <w:rPr>
          <w:bCs/>
          <w:sz w:val="22"/>
          <w:szCs w:val="22"/>
        </w:rPr>
        <w:t xml:space="preserve"> udzieleniem zamówienia, zamieści w Biuletynie Informacji Publicznej, informację o </w:t>
      </w:r>
      <w:r w:rsidRPr="00237FAA">
        <w:rPr>
          <w:bCs/>
          <w:i/>
          <w:sz w:val="22"/>
          <w:szCs w:val="22"/>
        </w:rPr>
        <w:t>zamiarze</w:t>
      </w:r>
      <w:r w:rsidRPr="00237FAA">
        <w:rPr>
          <w:bCs/>
          <w:sz w:val="22"/>
          <w:szCs w:val="22"/>
        </w:rPr>
        <w:t xml:space="preserve"> udzielenia przedmiotowego zamówienia wybranemu przez siebie Wykonawcy.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Zamiar udzielenia zamówienia wybranemu przez Zamawiającego Wykonawcy, stanowi intencję lub podjęcie negocjacji z wybranym przez Zamawiającego Wykonawcą, mających na celu udzielenie zamówienia Wykonawcy, na warunkach określonych w niniejszym ogłoszeniu.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>W przypadku, gdy wybrany przez Zamawiającego Wykonawca (i jego oferta określona w trakcie negocjacji) nie będzie spełniać warunków określonych w niniejszym ogłoszeniu, Zamawiający odstąpi od udzielenia zamówienia i może ponownie podjąć decyzję o udzieleniu zamówienia innemu wybranemu przez siebie Wyk</w:t>
      </w:r>
      <w:r>
        <w:rPr>
          <w:bCs/>
          <w:sz w:val="22"/>
          <w:szCs w:val="22"/>
        </w:rPr>
        <w:t>onawcy. Zapisy powyższych pkt. 6.1-6.2</w:t>
      </w:r>
      <w:r w:rsidRPr="00237FAA">
        <w:rPr>
          <w:bCs/>
          <w:sz w:val="22"/>
          <w:szCs w:val="22"/>
        </w:rPr>
        <w:t xml:space="preserve"> ogłoszenia stosuje się.</w:t>
      </w:r>
    </w:p>
    <w:p w:rsidR="00450E8F" w:rsidRPr="00DF1402" w:rsidRDefault="00AC4EA8" w:rsidP="00DF1402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Zamawiający, niezwłocznie </w:t>
      </w:r>
      <w:r w:rsidRPr="00237FAA">
        <w:rPr>
          <w:b/>
          <w:bCs/>
          <w:sz w:val="22"/>
          <w:szCs w:val="22"/>
          <w:u w:val="single"/>
        </w:rPr>
        <w:t>po</w:t>
      </w:r>
      <w:r w:rsidRPr="00237FAA">
        <w:rPr>
          <w:bCs/>
          <w:sz w:val="22"/>
          <w:szCs w:val="22"/>
        </w:rPr>
        <w:t xml:space="preserve"> udzieleniu  zamówienia, zamieści w Biuletynie Informacji Publicznej, informację o udzieleniu zamówienia.</w:t>
      </w:r>
    </w:p>
    <w:p w:rsidR="00270848" w:rsidRPr="00FF4EEC" w:rsidRDefault="00270848" w:rsidP="005D4446">
      <w:pPr>
        <w:pStyle w:val="Akapitzlist"/>
        <w:shd w:val="clear" w:color="auto" w:fill="FFFFFF"/>
        <w:ind w:left="709" w:hanging="720"/>
        <w:jc w:val="both"/>
        <w:rPr>
          <w:bCs/>
          <w:sz w:val="16"/>
          <w:szCs w:val="16"/>
        </w:rPr>
      </w:pPr>
    </w:p>
    <w:p w:rsidR="00AC4EA8" w:rsidRPr="00237FAA" w:rsidRDefault="00AC4EA8" w:rsidP="00CD6E98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Zamawiający unieważni przedmiotowe postępowanie o udzielenie zamówienia w przypadku: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gdy nie zostaną złożone żadne oferty niepodlegające odrzuceniu lub wszystkie oferty złożone zostaną odrzucone ze względu na ich niezgodność z wymaganiami Ogłoszenia;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>gdy cena najkorzystniejszej oferty lub oferta z najniższą ceną przewyższa kwotę, którą Zamawiający zamierza przeznaczyć na sfinansowanie zamówienia, chyba, że Zamawiający może zwiększyć tę kwotę do ceny najkorzystniejszej oferty</w:t>
      </w:r>
      <w:r w:rsidR="00AA3D07">
        <w:rPr>
          <w:bCs/>
          <w:sz w:val="22"/>
          <w:szCs w:val="22"/>
        </w:rPr>
        <w:t>;</w:t>
      </w:r>
      <w:r w:rsidRPr="00237FAA">
        <w:rPr>
          <w:bCs/>
          <w:sz w:val="22"/>
          <w:szCs w:val="22"/>
        </w:rPr>
        <w:t xml:space="preserve">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lastRenderedPageBreak/>
        <w:t xml:space="preserve">gdy w przypadku o którym mowa w </w:t>
      </w:r>
      <w:r w:rsidRPr="00237FAA">
        <w:rPr>
          <w:bCs/>
          <w:i/>
          <w:sz w:val="22"/>
          <w:szCs w:val="22"/>
        </w:rPr>
        <w:t>Rozdziale I pkt. 13.14</w:t>
      </w:r>
      <w:r w:rsidRPr="00237FAA">
        <w:rPr>
          <w:bCs/>
          <w:sz w:val="22"/>
          <w:szCs w:val="22"/>
        </w:rPr>
        <w:t xml:space="preserve"> Ogłoszenia zostały złożone oferty dodatkowe o takiej samej cenie;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>gdy wystąpiła istotna zmiana okoliczności powodująca, że prowadzenie postępowania nie leży w interesie Zamawiającego;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gdy wykonanie zamówienia nie leży w interesie Zamawiającego;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gdy postępowanie obarczone jest niemożliwą do usunięcia wadą; </w:t>
      </w:r>
    </w:p>
    <w:p w:rsidR="00AC4EA8" w:rsidRPr="00237FAA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276" w:hanging="567"/>
        <w:jc w:val="both"/>
        <w:rPr>
          <w:bCs/>
          <w:sz w:val="22"/>
          <w:szCs w:val="22"/>
        </w:rPr>
      </w:pPr>
      <w:r w:rsidRPr="00237FAA">
        <w:rPr>
          <w:bCs/>
          <w:sz w:val="22"/>
          <w:szCs w:val="22"/>
        </w:rPr>
        <w:t xml:space="preserve">gdy nie będzie można dokonać wyboru oferty najkorzystniejszej ze względu na upływ (początkowego lub  końcowego) terminu realizacji zamówienia, o którym mowa w </w:t>
      </w:r>
      <w:r w:rsidRPr="00237FAA">
        <w:rPr>
          <w:bCs/>
          <w:i/>
          <w:sz w:val="22"/>
          <w:szCs w:val="22"/>
        </w:rPr>
        <w:t xml:space="preserve">Rozdziale I pkt. 4 </w:t>
      </w:r>
      <w:r w:rsidRPr="00237FAA">
        <w:rPr>
          <w:bCs/>
          <w:sz w:val="22"/>
          <w:szCs w:val="22"/>
        </w:rPr>
        <w:t>Ogłoszenia.</w:t>
      </w:r>
    </w:p>
    <w:p w:rsidR="005D4446" w:rsidRPr="00FF4EEC" w:rsidRDefault="005D4446" w:rsidP="005D4446">
      <w:pPr>
        <w:pStyle w:val="Akapitzlist"/>
        <w:rPr>
          <w:bCs/>
          <w:sz w:val="16"/>
          <w:szCs w:val="16"/>
        </w:rPr>
      </w:pPr>
    </w:p>
    <w:p w:rsidR="005D4446" w:rsidRPr="00AA3D07" w:rsidRDefault="005D4446" w:rsidP="00BA3A6C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9D5C19">
        <w:rPr>
          <w:sz w:val="22"/>
          <w:szCs w:val="22"/>
        </w:rPr>
        <w:t xml:space="preserve">Zamawiający może żądać od </w:t>
      </w:r>
      <w:r w:rsidRPr="009D5C19">
        <w:rPr>
          <w:spacing w:val="-1"/>
          <w:sz w:val="22"/>
          <w:szCs w:val="22"/>
        </w:rPr>
        <w:t>Wykonawców</w:t>
      </w:r>
      <w:r w:rsidR="009D604B" w:rsidRPr="009D5C19">
        <w:rPr>
          <w:spacing w:val="-1"/>
          <w:sz w:val="22"/>
          <w:szCs w:val="22"/>
        </w:rPr>
        <w:t>: uzupełnienia dokumentów, które miał obowiązek złożyć wraz z ofertą; złożenia</w:t>
      </w:r>
      <w:r w:rsidRPr="009D5C19">
        <w:rPr>
          <w:spacing w:val="-1"/>
          <w:sz w:val="22"/>
          <w:szCs w:val="22"/>
        </w:rPr>
        <w:t xml:space="preserve"> wyjaśnień dotyczących treści złożonych ofert. Niedopuszczalne jest </w:t>
      </w:r>
      <w:r w:rsidRPr="009D5C19">
        <w:rPr>
          <w:sz w:val="22"/>
          <w:szCs w:val="22"/>
        </w:rPr>
        <w:t>prowadzenie między Zamawiającym a Wykonawcą negocjacji dotyczących złożonej oferty.</w:t>
      </w:r>
    </w:p>
    <w:p w:rsidR="00AA3D07" w:rsidRPr="00FF4EEC" w:rsidRDefault="00AA3D07" w:rsidP="00AA3D07">
      <w:pPr>
        <w:pStyle w:val="Akapitzlist"/>
        <w:shd w:val="clear" w:color="auto" w:fill="FFFFFF"/>
        <w:ind w:left="709"/>
        <w:jc w:val="both"/>
        <w:rPr>
          <w:bCs/>
          <w:sz w:val="16"/>
          <w:szCs w:val="16"/>
        </w:rPr>
      </w:pPr>
    </w:p>
    <w:p w:rsidR="005D4446" w:rsidRPr="00AC4EA8" w:rsidRDefault="005D4446" w:rsidP="00BA3A6C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9D5C19">
        <w:rPr>
          <w:sz w:val="22"/>
          <w:szCs w:val="22"/>
        </w:rPr>
        <w:t>Zamawiający może żądać od Wykonawców sprecyzowania i dopracowania treści ofert oraz przedstawienia informacji dodatkowych, z tym że niedopuszczalne jest dokonywanie istotnych zmian w treści ofert oraz zmian wymagań zawartych w Ogłoszeniu.</w:t>
      </w:r>
    </w:p>
    <w:p w:rsidR="00AC4EA8" w:rsidRPr="00FF4EEC" w:rsidRDefault="00AC4EA8" w:rsidP="00AC4EA8">
      <w:pPr>
        <w:pStyle w:val="Akapitzlist"/>
        <w:shd w:val="clear" w:color="auto" w:fill="FFFFFF"/>
        <w:ind w:left="709"/>
        <w:jc w:val="both"/>
        <w:rPr>
          <w:bCs/>
          <w:sz w:val="16"/>
          <w:szCs w:val="16"/>
        </w:rPr>
      </w:pPr>
    </w:p>
    <w:p w:rsidR="005D4446" w:rsidRPr="009D5C19" w:rsidRDefault="005D4446" w:rsidP="008211BB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9D5C19">
        <w:rPr>
          <w:sz w:val="22"/>
          <w:szCs w:val="22"/>
        </w:rPr>
        <w:t xml:space="preserve">Zamawiający może poprawić w ofercie: oczywiste omyłki pisarskie, </w:t>
      </w:r>
      <w:r w:rsidRPr="009D5C19">
        <w:rPr>
          <w:spacing w:val="-2"/>
          <w:sz w:val="22"/>
          <w:szCs w:val="22"/>
        </w:rPr>
        <w:t>oczywiste</w:t>
      </w:r>
      <w:r w:rsidRPr="009D5C19">
        <w:rPr>
          <w:sz w:val="22"/>
          <w:szCs w:val="22"/>
        </w:rPr>
        <w:t xml:space="preserve"> </w:t>
      </w:r>
      <w:r w:rsidRPr="009D5C19">
        <w:rPr>
          <w:spacing w:val="-3"/>
          <w:sz w:val="22"/>
          <w:szCs w:val="22"/>
        </w:rPr>
        <w:t>omyłki</w:t>
      </w:r>
      <w:r w:rsidRPr="009D5C19">
        <w:rPr>
          <w:sz w:val="22"/>
          <w:szCs w:val="22"/>
        </w:rPr>
        <w:t xml:space="preserve"> </w:t>
      </w:r>
      <w:r w:rsidRPr="009D5C19">
        <w:rPr>
          <w:spacing w:val="-2"/>
          <w:sz w:val="22"/>
          <w:szCs w:val="22"/>
        </w:rPr>
        <w:t>rachunkowe,</w:t>
      </w:r>
      <w:r w:rsidRPr="009D5C19">
        <w:rPr>
          <w:sz w:val="22"/>
          <w:szCs w:val="22"/>
        </w:rPr>
        <w:t xml:space="preserve"> </w:t>
      </w:r>
      <w:r w:rsidRPr="009D5C19">
        <w:rPr>
          <w:sz w:val="22"/>
          <w:szCs w:val="22"/>
        </w:rPr>
        <w:br/>
      </w:r>
      <w:r w:rsidRPr="009D5C19">
        <w:rPr>
          <w:spacing w:val="-2"/>
          <w:sz w:val="22"/>
          <w:szCs w:val="22"/>
        </w:rPr>
        <w:t>z uwzględnieniem</w:t>
      </w:r>
      <w:r w:rsidRPr="009D5C19">
        <w:rPr>
          <w:sz w:val="22"/>
          <w:szCs w:val="22"/>
        </w:rPr>
        <w:t xml:space="preserve"> </w:t>
      </w:r>
      <w:r w:rsidRPr="009D5C19">
        <w:rPr>
          <w:spacing w:val="-2"/>
          <w:sz w:val="22"/>
          <w:szCs w:val="22"/>
        </w:rPr>
        <w:t xml:space="preserve">konsekwencji </w:t>
      </w:r>
      <w:r w:rsidRPr="009D5C19">
        <w:rPr>
          <w:sz w:val="22"/>
          <w:szCs w:val="22"/>
        </w:rPr>
        <w:t xml:space="preserve">rachunkowych dokonanych poprawek oraz </w:t>
      </w:r>
      <w:r w:rsidRPr="009D5C19">
        <w:rPr>
          <w:spacing w:val="-7"/>
          <w:sz w:val="22"/>
          <w:szCs w:val="22"/>
        </w:rPr>
        <w:t>inne omyłki polegające na niezgodności oferty z Ogłoszeniem</w:t>
      </w:r>
      <w:r w:rsidRPr="009D5C19">
        <w:rPr>
          <w:sz w:val="22"/>
          <w:szCs w:val="22"/>
        </w:rPr>
        <w:t>, niepowodujące istotnych zmian w treści oferty – niezwłocznie zawiadamiając o tym Wykonawcę, którego oferta została poprawiona.</w:t>
      </w:r>
    </w:p>
    <w:p w:rsidR="004C355D" w:rsidRPr="00FF4EEC" w:rsidRDefault="004C355D" w:rsidP="004C355D">
      <w:pPr>
        <w:pStyle w:val="Akapitzlist"/>
        <w:shd w:val="clear" w:color="auto" w:fill="FFFFFF"/>
        <w:ind w:left="709"/>
        <w:jc w:val="both"/>
        <w:rPr>
          <w:bCs/>
          <w:sz w:val="16"/>
          <w:szCs w:val="16"/>
        </w:rPr>
      </w:pPr>
    </w:p>
    <w:p w:rsidR="005D4446" w:rsidRPr="009D5C19" w:rsidRDefault="005D4446" w:rsidP="00BA3A6C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9D5C19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9D5C19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AC4EA8" w:rsidRPr="00F14557" w:rsidRDefault="00AC4EA8" w:rsidP="00AC4EA8">
      <w:pPr>
        <w:shd w:val="clear" w:color="auto" w:fill="FFFFFF"/>
        <w:ind w:left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 xml:space="preserve">Zgodnie z art. 13 ust. 1 i 2 </w:t>
      </w:r>
      <w:r w:rsidRPr="00F14557">
        <w:rPr>
          <w:sz w:val="22"/>
          <w:szCs w:val="22"/>
        </w:rPr>
        <w:t xml:space="preserve">rozporządzenia Parlamentu Europejskiego i Rady (UE) 2016/679 z dnia </w:t>
      </w:r>
      <w:r w:rsidRPr="00F14557">
        <w:rPr>
          <w:sz w:val="22"/>
          <w:szCs w:val="22"/>
        </w:rPr>
        <w:br/>
        <w:t>27 kwietnia 2016 r. w sprawie ochrony osób fizycznych w związku z p</w:t>
      </w:r>
      <w:r>
        <w:rPr>
          <w:sz w:val="22"/>
          <w:szCs w:val="22"/>
        </w:rPr>
        <w:t xml:space="preserve">rzetwarzaniem danych osobowych </w:t>
      </w:r>
      <w:r>
        <w:rPr>
          <w:sz w:val="22"/>
          <w:szCs w:val="22"/>
        </w:rPr>
        <w:br/>
      </w:r>
      <w:r w:rsidRPr="00F14557">
        <w:rPr>
          <w:sz w:val="22"/>
          <w:szCs w:val="22"/>
        </w:rPr>
        <w:t>i w sprawie swobodnego przepływu takich danych oraz uchylenia dyrektywy 95/4</w:t>
      </w:r>
      <w:r>
        <w:rPr>
          <w:sz w:val="22"/>
          <w:szCs w:val="22"/>
        </w:rPr>
        <w:t xml:space="preserve">6/WE (ogólne </w:t>
      </w:r>
      <w:r w:rsidRPr="00F14557">
        <w:rPr>
          <w:sz w:val="22"/>
          <w:szCs w:val="22"/>
        </w:rPr>
        <w:t xml:space="preserve">rozporządzenie o ochronie danych) (Dz. Urz. UE L 119 z 04.05.2016, str. 1), </w:t>
      </w:r>
      <w:r w:rsidRPr="00F14557">
        <w:rPr>
          <w:sz w:val="22"/>
          <w:szCs w:val="22"/>
          <w:lang w:eastAsia="pl-PL"/>
        </w:rPr>
        <w:t>dalej „RODO”, Zamawiający informuje, że:</w:t>
      </w:r>
    </w:p>
    <w:p w:rsidR="00AC4EA8" w:rsidRPr="00F14557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 xml:space="preserve">Administratorem Państwa danych osobowych jest </w:t>
      </w:r>
      <w:r w:rsidRPr="00F14557">
        <w:rPr>
          <w:rFonts w:eastAsia="SimSun"/>
          <w:i/>
          <w:sz w:val="22"/>
          <w:szCs w:val="22"/>
        </w:rPr>
        <w:t>Uniwersytet Opolski</w:t>
      </w:r>
      <w:r w:rsidRPr="00F14557">
        <w:rPr>
          <w:i/>
          <w:sz w:val="22"/>
          <w:szCs w:val="22"/>
        </w:rPr>
        <w:t>, Pl. Kopernika 11A, 45-040 Opole</w:t>
      </w:r>
      <w:r w:rsidRPr="00F14557">
        <w:rPr>
          <w:sz w:val="22"/>
          <w:szCs w:val="22"/>
        </w:rPr>
        <w:t>.</w:t>
      </w:r>
    </w:p>
    <w:p w:rsidR="00AC4EA8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 xml:space="preserve">Inspektorem ochrony danych osobowych w </w:t>
      </w:r>
      <w:r w:rsidRPr="00F14557">
        <w:rPr>
          <w:i/>
          <w:sz w:val="22"/>
          <w:szCs w:val="22"/>
          <w:lang w:eastAsia="pl-PL"/>
        </w:rPr>
        <w:t>Uniwersytecie Opolskim</w:t>
      </w:r>
      <w:r w:rsidRPr="00F14557">
        <w:rPr>
          <w:sz w:val="22"/>
          <w:szCs w:val="22"/>
          <w:lang w:eastAsia="pl-PL"/>
        </w:rPr>
        <w:t xml:space="preserve"> jest Pan </w:t>
      </w:r>
      <w:r w:rsidRPr="00F14557">
        <w:rPr>
          <w:bCs/>
          <w:i/>
          <w:sz w:val="22"/>
          <w:szCs w:val="22"/>
          <w:lang w:eastAsia="pl-PL"/>
        </w:rPr>
        <w:t xml:space="preserve">Jacek Najgebauer, </w:t>
      </w:r>
      <w:r w:rsidRPr="00F14557">
        <w:rPr>
          <w:bCs/>
          <w:i/>
          <w:sz w:val="22"/>
          <w:szCs w:val="22"/>
          <w:lang w:eastAsia="pl-PL"/>
        </w:rPr>
        <w:br/>
        <w:t xml:space="preserve"> </w:t>
      </w:r>
      <w:r w:rsidRPr="00F14557">
        <w:rPr>
          <w:bCs/>
          <w:sz w:val="22"/>
          <w:szCs w:val="22"/>
          <w:lang w:eastAsia="pl-PL"/>
        </w:rPr>
        <w:t>tel.</w:t>
      </w:r>
      <w:r w:rsidRPr="00F14557">
        <w:rPr>
          <w:bCs/>
          <w:i/>
          <w:sz w:val="22"/>
          <w:szCs w:val="22"/>
          <w:lang w:eastAsia="pl-PL"/>
        </w:rPr>
        <w:t xml:space="preserve"> 77 452 7099, </w:t>
      </w:r>
      <w:r w:rsidRPr="00F14557">
        <w:rPr>
          <w:bCs/>
          <w:sz w:val="22"/>
          <w:szCs w:val="22"/>
          <w:lang w:eastAsia="pl-PL"/>
        </w:rPr>
        <w:t xml:space="preserve">e-mail: </w:t>
      </w:r>
      <w:hyperlink r:id="rId16" w:history="1">
        <w:r w:rsidRPr="00F14557">
          <w:rPr>
            <w:rStyle w:val="Hipercze"/>
            <w:bCs/>
            <w:i/>
            <w:sz w:val="22"/>
            <w:szCs w:val="22"/>
            <w:lang w:eastAsia="pl-PL"/>
          </w:rPr>
          <w:t>najgebauer@uni.opole.pl</w:t>
        </w:r>
        <w:r w:rsidRPr="00F14557">
          <w:rPr>
            <w:rStyle w:val="Hipercze"/>
            <w:bCs/>
            <w:sz w:val="22"/>
            <w:szCs w:val="22"/>
            <w:lang w:eastAsia="pl-PL"/>
          </w:rPr>
          <w:t>/</w:t>
        </w:r>
      </w:hyperlink>
      <w:r w:rsidRPr="00F14557">
        <w:rPr>
          <w:bCs/>
          <w:sz w:val="22"/>
          <w:szCs w:val="22"/>
          <w:lang w:eastAsia="pl-PL"/>
        </w:rPr>
        <w:t xml:space="preserve"> .</w:t>
      </w:r>
    </w:p>
    <w:p w:rsidR="00AC4EA8" w:rsidRPr="00F14557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>Państwa dane osobowe przetwarzane będą na podstawie art. 6 ust. 1 lit. c</w:t>
      </w:r>
      <w:r w:rsidRPr="00F14557">
        <w:rPr>
          <w:i/>
          <w:sz w:val="22"/>
          <w:szCs w:val="22"/>
          <w:lang w:eastAsia="pl-PL"/>
        </w:rPr>
        <w:t xml:space="preserve"> </w:t>
      </w:r>
      <w:r w:rsidRPr="00F14557">
        <w:rPr>
          <w:sz w:val="22"/>
          <w:szCs w:val="22"/>
          <w:lang w:eastAsia="pl-PL"/>
        </w:rPr>
        <w:t xml:space="preserve">RODO w celu </w:t>
      </w:r>
      <w:r w:rsidRPr="00F14557">
        <w:rPr>
          <w:sz w:val="22"/>
          <w:szCs w:val="22"/>
        </w:rPr>
        <w:t xml:space="preserve">związanym z postępowaniem o udzielenie zamówienia publicznego nr </w:t>
      </w:r>
      <w:r w:rsidRPr="00F14557">
        <w:rPr>
          <w:b/>
          <w:i/>
          <w:sz w:val="22"/>
          <w:szCs w:val="22"/>
        </w:rPr>
        <w:t>U</w:t>
      </w:r>
      <w:r w:rsidR="008211BB">
        <w:rPr>
          <w:b/>
          <w:i/>
          <w:sz w:val="22"/>
          <w:szCs w:val="22"/>
        </w:rPr>
        <w:t>S</w:t>
      </w:r>
      <w:r w:rsidRPr="00F14557">
        <w:rPr>
          <w:b/>
          <w:i/>
          <w:sz w:val="22"/>
          <w:szCs w:val="22"/>
        </w:rPr>
        <w:t>/</w:t>
      </w:r>
      <w:r w:rsidR="000F5381">
        <w:rPr>
          <w:b/>
          <w:i/>
          <w:sz w:val="22"/>
          <w:szCs w:val="22"/>
        </w:rPr>
        <w:t>1</w:t>
      </w:r>
      <w:r w:rsidR="003508F3">
        <w:rPr>
          <w:b/>
          <w:i/>
          <w:sz w:val="22"/>
          <w:szCs w:val="22"/>
        </w:rPr>
        <w:t>6</w:t>
      </w:r>
      <w:r w:rsidRPr="00F14557">
        <w:rPr>
          <w:b/>
          <w:i/>
          <w:sz w:val="22"/>
          <w:szCs w:val="22"/>
        </w:rPr>
        <w:t>/20</w:t>
      </w:r>
      <w:r w:rsidR="008211BB">
        <w:rPr>
          <w:b/>
          <w:i/>
          <w:sz w:val="22"/>
          <w:szCs w:val="22"/>
        </w:rPr>
        <w:t>20</w:t>
      </w:r>
      <w:r w:rsidRPr="00F14557">
        <w:rPr>
          <w:b/>
          <w:i/>
          <w:sz w:val="22"/>
          <w:szCs w:val="22"/>
        </w:rPr>
        <w:t xml:space="preserve"> </w:t>
      </w:r>
      <w:r w:rsidRPr="00F14557">
        <w:rPr>
          <w:sz w:val="22"/>
          <w:szCs w:val="22"/>
        </w:rPr>
        <w:t>prowadzonym jako usługa społeczna.</w:t>
      </w:r>
    </w:p>
    <w:p w:rsidR="00AC4EA8" w:rsidRPr="00F14557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8 oraz art. 96 ust. 3 ustawy.</w:t>
      </w:r>
    </w:p>
    <w:p w:rsidR="00AC4EA8" w:rsidRPr="00F14557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>Państwa dane osobowe będą przechowywane, zgodnie z art. 97 ust. 1 ustawy, przez okres 4 lat od dnia zakończenia postępowania o udzielenie zamówienia, a jeżeli czas trwania umowy przekracza 4 lata, okres przechowywania obejmuje cały czas trwania umowy.</w:t>
      </w:r>
    </w:p>
    <w:p w:rsidR="00AC4EA8" w:rsidRPr="00AC4EA8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F14557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F14557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AC4EA8" w:rsidRPr="00AC4EA8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AC4EA8">
        <w:rPr>
          <w:sz w:val="22"/>
          <w:szCs w:val="22"/>
          <w:lang w:eastAsia="pl-PL"/>
        </w:rPr>
        <w:t>W odniesieniu do Państwa danych osobowych decyzje nie będą podejmowane w sposób zautomatyzowany, stosowanie do art. 22 RODO.</w:t>
      </w:r>
    </w:p>
    <w:p w:rsidR="00AC4EA8" w:rsidRPr="00AC4EA8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1418" w:hanging="709"/>
        <w:jc w:val="both"/>
        <w:rPr>
          <w:bCs/>
          <w:sz w:val="22"/>
          <w:szCs w:val="22"/>
        </w:rPr>
      </w:pPr>
      <w:r w:rsidRPr="00AC4EA8">
        <w:rPr>
          <w:sz w:val="22"/>
          <w:szCs w:val="22"/>
          <w:lang w:eastAsia="pl-PL"/>
        </w:rPr>
        <w:t>Posiadają Państwo:</w:t>
      </w:r>
    </w:p>
    <w:p w:rsidR="00AC4EA8" w:rsidRPr="00A61BEA" w:rsidRDefault="00AC4EA8" w:rsidP="00AC4EA8">
      <w:pPr>
        <w:pStyle w:val="Akapitzlist"/>
        <w:numPr>
          <w:ilvl w:val="0"/>
          <w:numId w:val="36"/>
        </w:numPr>
        <w:suppressAutoHyphens w:val="0"/>
        <w:ind w:left="1701" w:hanging="283"/>
        <w:jc w:val="both"/>
        <w:rPr>
          <w:color w:val="00B0F0"/>
          <w:sz w:val="22"/>
          <w:szCs w:val="22"/>
          <w:lang w:eastAsia="pl-PL"/>
        </w:rPr>
      </w:pPr>
      <w:r w:rsidRPr="00A61BEA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AC4EA8" w:rsidRPr="00A61BEA" w:rsidRDefault="00AC4EA8" w:rsidP="00AC4EA8">
      <w:pPr>
        <w:pStyle w:val="Akapitzlist"/>
        <w:numPr>
          <w:ilvl w:val="0"/>
          <w:numId w:val="36"/>
        </w:numPr>
        <w:suppressAutoHyphens w:val="0"/>
        <w:ind w:left="1701" w:hanging="283"/>
        <w:jc w:val="both"/>
        <w:rPr>
          <w:color w:val="00B0F0"/>
          <w:sz w:val="22"/>
          <w:szCs w:val="22"/>
          <w:lang w:eastAsia="pl-PL"/>
        </w:rPr>
      </w:pPr>
      <w:r w:rsidRPr="00A61BEA">
        <w:rPr>
          <w:sz w:val="22"/>
          <w:szCs w:val="22"/>
          <w:lang w:eastAsia="pl-PL"/>
        </w:rPr>
        <w:t>na podstawie art. 16 RODO prawo do sprostowania Państwa danych osobowych</w:t>
      </w:r>
      <w:r w:rsidRPr="00A61BEA">
        <w:rPr>
          <w:rStyle w:val="Odwoanieprzypisudolnego"/>
          <w:sz w:val="22"/>
          <w:szCs w:val="22"/>
        </w:rPr>
        <w:footnoteReference w:id="1"/>
      </w:r>
      <w:r w:rsidRPr="00A61BEA">
        <w:rPr>
          <w:sz w:val="22"/>
          <w:szCs w:val="22"/>
          <w:lang w:eastAsia="pl-PL"/>
        </w:rPr>
        <w:t>;</w:t>
      </w:r>
    </w:p>
    <w:p w:rsidR="00AC4EA8" w:rsidRPr="00A61BEA" w:rsidRDefault="00AC4EA8" w:rsidP="00AC4EA8">
      <w:pPr>
        <w:pStyle w:val="Akapitzlist"/>
        <w:numPr>
          <w:ilvl w:val="0"/>
          <w:numId w:val="36"/>
        </w:numPr>
        <w:suppressAutoHyphens w:val="0"/>
        <w:ind w:left="1701" w:hanging="283"/>
        <w:jc w:val="both"/>
        <w:rPr>
          <w:sz w:val="22"/>
          <w:szCs w:val="22"/>
          <w:lang w:eastAsia="pl-PL"/>
        </w:rPr>
      </w:pPr>
      <w:r w:rsidRPr="00A61BEA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A61BEA">
        <w:rPr>
          <w:rStyle w:val="Odwoanieprzypisudolnego"/>
          <w:sz w:val="22"/>
          <w:szCs w:val="22"/>
        </w:rPr>
        <w:footnoteReference w:id="2"/>
      </w:r>
      <w:r w:rsidRPr="00A61BEA">
        <w:rPr>
          <w:sz w:val="22"/>
          <w:szCs w:val="22"/>
          <w:lang w:eastAsia="pl-PL"/>
        </w:rPr>
        <w:t xml:space="preserve">;  </w:t>
      </w:r>
    </w:p>
    <w:p w:rsidR="00AC4EA8" w:rsidRPr="00F14557" w:rsidRDefault="00AC4EA8" w:rsidP="00AC4EA8">
      <w:pPr>
        <w:pStyle w:val="Akapitzlist"/>
        <w:numPr>
          <w:ilvl w:val="0"/>
          <w:numId w:val="36"/>
        </w:numPr>
        <w:suppressAutoHyphens w:val="0"/>
        <w:ind w:left="1701" w:hanging="283"/>
        <w:jc w:val="both"/>
        <w:rPr>
          <w:sz w:val="22"/>
          <w:szCs w:val="22"/>
          <w:lang w:eastAsia="pl-PL"/>
        </w:rPr>
      </w:pPr>
      <w:r w:rsidRPr="00A61BEA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AC4EA8" w:rsidRPr="00F14557" w:rsidRDefault="00AC4EA8" w:rsidP="00AC4EA8">
      <w:pPr>
        <w:pStyle w:val="Akapitzlist"/>
        <w:numPr>
          <w:ilvl w:val="1"/>
          <w:numId w:val="16"/>
        </w:numPr>
        <w:shd w:val="clear" w:color="auto" w:fill="FFFFFF"/>
        <w:ind w:left="993" w:hanging="284"/>
        <w:jc w:val="both"/>
        <w:rPr>
          <w:bCs/>
          <w:sz w:val="22"/>
          <w:szCs w:val="22"/>
        </w:rPr>
      </w:pPr>
      <w:r>
        <w:rPr>
          <w:sz w:val="22"/>
          <w:szCs w:val="22"/>
          <w:lang w:eastAsia="pl-PL"/>
        </w:rPr>
        <w:t xml:space="preserve">Nie </w:t>
      </w:r>
      <w:r w:rsidRPr="00F14557">
        <w:rPr>
          <w:sz w:val="22"/>
          <w:szCs w:val="22"/>
          <w:lang w:eastAsia="pl-PL"/>
        </w:rPr>
        <w:t>przysługuje Państwu:</w:t>
      </w:r>
    </w:p>
    <w:p w:rsidR="00AC4EA8" w:rsidRPr="00A61BEA" w:rsidRDefault="00AC4EA8" w:rsidP="00AC4EA8">
      <w:pPr>
        <w:pStyle w:val="Akapitzlist"/>
        <w:numPr>
          <w:ilvl w:val="0"/>
          <w:numId w:val="18"/>
        </w:numPr>
        <w:tabs>
          <w:tab w:val="left" w:pos="1701"/>
        </w:tabs>
        <w:suppressAutoHyphens w:val="0"/>
        <w:ind w:left="1418" w:firstLine="0"/>
        <w:jc w:val="both"/>
        <w:rPr>
          <w:i/>
          <w:color w:val="00B0F0"/>
          <w:sz w:val="22"/>
          <w:szCs w:val="22"/>
          <w:lang w:eastAsia="pl-PL"/>
        </w:rPr>
      </w:pPr>
      <w:r w:rsidRPr="00A61BEA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AC4EA8" w:rsidRPr="00A61BEA" w:rsidRDefault="00AC4EA8" w:rsidP="00AC4EA8">
      <w:pPr>
        <w:pStyle w:val="Akapitzlist"/>
        <w:numPr>
          <w:ilvl w:val="0"/>
          <w:numId w:val="18"/>
        </w:numPr>
        <w:tabs>
          <w:tab w:val="left" w:pos="1701"/>
        </w:tabs>
        <w:suppressAutoHyphens w:val="0"/>
        <w:ind w:left="1418" w:firstLine="0"/>
        <w:jc w:val="both"/>
        <w:rPr>
          <w:i/>
          <w:color w:val="00B0F0"/>
          <w:sz w:val="22"/>
          <w:szCs w:val="22"/>
          <w:lang w:eastAsia="pl-PL"/>
        </w:rPr>
      </w:pPr>
      <w:r w:rsidRPr="00A61BEA">
        <w:rPr>
          <w:sz w:val="22"/>
          <w:szCs w:val="22"/>
          <w:lang w:eastAsia="pl-PL"/>
        </w:rPr>
        <w:lastRenderedPageBreak/>
        <w:t>prawo do przenoszenia danych osobowych, o którym mowa w art. 20 RODO;</w:t>
      </w:r>
    </w:p>
    <w:p w:rsidR="00AC4EA8" w:rsidRPr="00A61BEA" w:rsidRDefault="00AC4EA8" w:rsidP="008211BB">
      <w:pPr>
        <w:pStyle w:val="Akapitzlist"/>
        <w:numPr>
          <w:ilvl w:val="0"/>
          <w:numId w:val="18"/>
        </w:numPr>
        <w:tabs>
          <w:tab w:val="left" w:pos="1701"/>
        </w:tabs>
        <w:suppressAutoHyphens w:val="0"/>
        <w:ind w:left="1701" w:hanging="283"/>
        <w:jc w:val="both"/>
        <w:rPr>
          <w:b/>
          <w:i/>
          <w:sz w:val="22"/>
          <w:szCs w:val="22"/>
          <w:lang w:eastAsia="pl-PL"/>
        </w:rPr>
      </w:pPr>
      <w:r w:rsidRPr="00A61BEA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</w:t>
      </w:r>
      <w:r>
        <w:rPr>
          <w:b/>
          <w:sz w:val="22"/>
          <w:szCs w:val="22"/>
          <w:lang w:eastAsia="pl-PL"/>
        </w:rPr>
        <w:t xml:space="preserve">owych jest art. 6 ust. 1 </w:t>
      </w:r>
      <w:r w:rsidR="008211BB">
        <w:rPr>
          <w:b/>
          <w:sz w:val="22"/>
          <w:szCs w:val="22"/>
          <w:lang w:eastAsia="pl-PL"/>
        </w:rPr>
        <w:br/>
      </w:r>
      <w:r>
        <w:rPr>
          <w:b/>
          <w:sz w:val="22"/>
          <w:szCs w:val="22"/>
          <w:lang w:eastAsia="pl-PL"/>
        </w:rPr>
        <w:t>lit.</w:t>
      </w:r>
      <w:r w:rsidR="008211BB">
        <w:rPr>
          <w:b/>
          <w:sz w:val="22"/>
          <w:szCs w:val="22"/>
          <w:lang w:eastAsia="pl-PL"/>
        </w:rPr>
        <w:t xml:space="preserve"> </w:t>
      </w:r>
      <w:r>
        <w:rPr>
          <w:b/>
          <w:sz w:val="22"/>
          <w:szCs w:val="22"/>
          <w:lang w:eastAsia="pl-PL"/>
        </w:rPr>
        <w:t>c </w:t>
      </w:r>
      <w:r w:rsidRPr="00A61BEA">
        <w:rPr>
          <w:b/>
          <w:sz w:val="22"/>
          <w:szCs w:val="22"/>
          <w:lang w:eastAsia="pl-PL"/>
        </w:rPr>
        <w:t>RODO</w:t>
      </w:r>
      <w:r w:rsidRPr="00A61BEA">
        <w:rPr>
          <w:sz w:val="22"/>
          <w:szCs w:val="22"/>
          <w:lang w:eastAsia="pl-PL"/>
        </w:rPr>
        <w:t>.</w:t>
      </w:r>
      <w:r w:rsidRPr="00A61BEA">
        <w:rPr>
          <w:b/>
          <w:sz w:val="22"/>
          <w:szCs w:val="22"/>
          <w:lang w:eastAsia="pl-PL"/>
        </w:rPr>
        <w:t xml:space="preserve"> </w:t>
      </w:r>
    </w:p>
    <w:p w:rsidR="005D4446" w:rsidRPr="009D5C19" w:rsidRDefault="005D4446" w:rsidP="00BA3A6C">
      <w:pPr>
        <w:pStyle w:val="Akapitzlist"/>
        <w:numPr>
          <w:ilvl w:val="0"/>
          <w:numId w:val="16"/>
        </w:numPr>
        <w:shd w:val="clear" w:color="auto" w:fill="FFFFFF"/>
        <w:ind w:left="709" w:hanging="720"/>
        <w:jc w:val="both"/>
        <w:rPr>
          <w:bCs/>
          <w:sz w:val="22"/>
          <w:szCs w:val="22"/>
        </w:rPr>
      </w:pPr>
      <w:r w:rsidRPr="009D5C19">
        <w:rPr>
          <w:rFonts w:eastAsia="Arial Unicode MS"/>
          <w:b/>
          <w:color w:val="000000"/>
          <w:sz w:val="22"/>
          <w:szCs w:val="22"/>
        </w:rPr>
        <w:t>Jeżeli</w:t>
      </w:r>
      <w:r w:rsidRPr="009D5C19">
        <w:rPr>
          <w:bCs/>
          <w:sz w:val="22"/>
          <w:szCs w:val="22"/>
        </w:rPr>
        <w:t xml:space="preserve"> Zamawiający w przedmiotowym Ogłoszeniu przed wskazaniem konkretnego punktu Ogłoszenia nie określił odpowiedniego Rozdziału Ogłoszenia wówczas właściwym dla wskazanego przez Zamawiającego punktu Ogłoszenia jest Rozdział I niniejszego Ogłoszenia.</w:t>
      </w:r>
    </w:p>
    <w:p w:rsidR="008211BB" w:rsidRPr="009D5C19" w:rsidRDefault="008211BB" w:rsidP="00D6618D">
      <w:pPr>
        <w:shd w:val="clear" w:color="auto" w:fill="FFFFFF"/>
        <w:ind w:left="709"/>
        <w:rPr>
          <w:b/>
          <w:bCs/>
          <w:sz w:val="22"/>
          <w:szCs w:val="22"/>
        </w:rPr>
      </w:pPr>
    </w:p>
    <w:p w:rsidR="006F1AE0" w:rsidRPr="009D5C19" w:rsidRDefault="00920BD6" w:rsidP="00D6618D">
      <w:pPr>
        <w:shd w:val="clear" w:color="auto" w:fill="FFFFFF"/>
        <w:jc w:val="center"/>
        <w:rPr>
          <w:b/>
          <w:bCs/>
          <w:sz w:val="22"/>
          <w:szCs w:val="22"/>
        </w:rPr>
      </w:pPr>
      <w:r w:rsidRPr="009D5C19">
        <w:rPr>
          <w:b/>
          <w:bCs/>
          <w:sz w:val="22"/>
          <w:szCs w:val="22"/>
        </w:rPr>
        <w:t xml:space="preserve">Rozdział </w:t>
      </w:r>
      <w:r w:rsidR="00A0791C" w:rsidRPr="009D5C19">
        <w:rPr>
          <w:b/>
          <w:bCs/>
          <w:sz w:val="22"/>
          <w:szCs w:val="22"/>
        </w:rPr>
        <w:t>I</w:t>
      </w:r>
      <w:r w:rsidR="00313292" w:rsidRPr="009D5C19">
        <w:rPr>
          <w:b/>
          <w:bCs/>
          <w:sz w:val="22"/>
          <w:szCs w:val="22"/>
        </w:rPr>
        <w:t>II</w:t>
      </w:r>
    </w:p>
    <w:p w:rsidR="007D4ACD" w:rsidRPr="009D5C19" w:rsidRDefault="006F1AE0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9D5C19">
        <w:rPr>
          <w:b/>
          <w:bCs/>
          <w:sz w:val="22"/>
          <w:szCs w:val="22"/>
          <w:u w:val="single"/>
        </w:rPr>
        <w:t xml:space="preserve">ZAŁĄCZNIKI </w:t>
      </w:r>
    </w:p>
    <w:p w:rsidR="00724BCB" w:rsidRPr="008211BB" w:rsidRDefault="00724BCB" w:rsidP="00724BCB">
      <w:pPr>
        <w:shd w:val="clear" w:color="auto" w:fill="FFFFFF"/>
        <w:tabs>
          <w:tab w:val="left" w:pos="1701"/>
          <w:tab w:val="left" w:pos="1843"/>
        </w:tabs>
        <w:spacing w:after="60"/>
        <w:rPr>
          <w:rStyle w:val="Styl11pt0"/>
          <w:b/>
          <w:sz w:val="8"/>
          <w:szCs w:val="8"/>
        </w:rPr>
      </w:pPr>
    </w:p>
    <w:p w:rsidR="00301AAF" w:rsidRPr="009D5C19" w:rsidRDefault="00C82381" w:rsidP="00301AAF">
      <w:pPr>
        <w:jc w:val="both"/>
        <w:rPr>
          <w:rStyle w:val="Styl11pt0"/>
        </w:rPr>
      </w:pPr>
      <w:r w:rsidRPr="009D5C19">
        <w:rPr>
          <w:rStyle w:val="Styl11pt0"/>
          <w:b/>
        </w:rPr>
        <w:t>Załącznik nr 1</w:t>
      </w:r>
      <w:r w:rsidR="00442CD5">
        <w:rPr>
          <w:rStyle w:val="Styl11pt0"/>
          <w:b/>
        </w:rPr>
        <w:t xml:space="preserve"> </w:t>
      </w:r>
      <w:r w:rsidRPr="009D5C19">
        <w:rPr>
          <w:rStyle w:val="Styl11pt0"/>
        </w:rPr>
        <w:t>–</w:t>
      </w:r>
      <w:r w:rsidR="00B00797" w:rsidRPr="009D5C19">
        <w:rPr>
          <w:rStyle w:val="Styl11pt0"/>
        </w:rPr>
        <w:t xml:space="preserve"> </w:t>
      </w:r>
      <w:r w:rsidRPr="009D5C19">
        <w:rPr>
          <w:rStyle w:val="Styl11pt0"/>
        </w:rPr>
        <w:t>Formularz ofertowy</w:t>
      </w:r>
    </w:p>
    <w:p w:rsidR="00301AAF" w:rsidRPr="009D5C19" w:rsidRDefault="00301AAF" w:rsidP="000F5381">
      <w:pPr>
        <w:shd w:val="clear" w:color="auto" w:fill="FFFFFF" w:themeFill="background1"/>
        <w:jc w:val="both"/>
        <w:rPr>
          <w:sz w:val="22"/>
          <w:szCs w:val="22"/>
        </w:rPr>
      </w:pPr>
      <w:r w:rsidRPr="009D5C19">
        <w:rPr>
          <w:b/>
          <w:sz w:val="22"/>
          <w:szCs w:val="22"/>
        </w:rPr>
        <w:t>Załącznik nr 1A-1</w:t>
      </w:r>
      <w:r w:rsidR="003508F3">
        <w:rPr>
          <w:b/>
          <w:sz w:val="22"/>
          <w:szCs w:val="22"/>
        </w:rPr>
        <w:t>G</w:t>
      </w:r>
      <w:r w:rsidRPr="009D5C19">
        <w:rPr>
          <w:b/>
          <w:sz w:val="22"/>
          <w:szCs w:val="22"/>
        </w:rPr>
        <w:t xml:space="preserve"> </w:t>
      </w:r>
      <w:r w:rsidR="00442CD5">
        <w:rPr>
          <w:sz w:val="22"/>
          <w:szCs w:val="22"/>
        </w:rPr>
        <w:t xml:space="preserve">– </w:t>
      </w:r>
      <w:r w:rsidRPr="009D5C19">
        <w:rPr>
          <w:sz w:val="22"/>
          <w:szCs w:val="22"/>
        </w:rPr>
        <w:t xml:space="preserve">Opis przedmiotu zamówienia </w:t>
      </w:r>
      <w:r w:rsidRPr="009D5C19">
        <w:rPr>
          <w:sz w:val="22"/>
          <w:szCs w:val="22"/>
          <w:shd w:val="clear" w:color="auto" w:fill="D9D9D9"/>
        </w:rPr>
        <w:t>(odpowiednio do części)</w:t>
      </w:r>
    </w:p>
    <w:p w:rsidR="008211BB" w:rsidRPr="008211BB" w:rsidRDefault="00FB76F7" w:rsidP="000F5381">
      <w:pPr>
        <w:shd w:val="clear" w:color="auto" w:fill="FFFFFF" w:themeFill="background1"/>
        <w:jc w:val="both"/>
        <w:rPr>
          <w:sz w:val="22"/>
          <w:szCs w:val="22"/>
          <w:shd w:val="clear" w:color="auto" w:fill="D9D9D9"/>
        </w:rPr>
      </w:pPr>
      <w:r w:rsidRPr="009D5C19">
        <w:rPr>
          <w:b/>
          <w:bCs/>
          <w:sz w:val="22"/>
          <w:szCs w:val="22"/>
        </w:rPr>
        <w:t>Załącznik nr 2</w:t>
      </w:r>
      <w:r w:rsidR="00DD2965" w:rsidRPr="009D5C19">
        <w:rPr>
          <w:b/>
          <w:bCs/>
          <w:sz w:val="22"/>
          <w:szCs w:val="22"/>
        </w:rPr>
        <w:t>A</w:t>
      </w:r>
      <w:r w:rsidR="00301AAF" w:rsidRPr="009D5C19">
        <w:rPr>
          <w:b/>
          <w:bCs/>
          <w:sz w:val="22"/>
          <w:szCs w:val="22"/>
        </w:rPr>
        <w:t>-2</w:t>
      </w:r>
      <w:r w:rsidR="003508F3">
        <w:rPr>
          <w:b/>
          <w:bCs/>
          <w:sz w:val="22"/>
          <w:szCs w:val="22"/>
        </w:rPr>
        <w:t>G</w:t>
      </w:r>
      <w:r w:rsidR="00442CD5">
        <w:rPr>
          <w:b/>
          <w:bCs/>
          <w:sz w:val="22"/>
          <w:szCs w:val="22"/>
        </w:rPr>
        <w:t xml:space="preserve"> </w:t>
      </w:r>
      <w:r w:rsidR="00FF4EEC">
        <w:rPr>
          <w:sz w:val="22"/>
          <w:szCs w:val="22"/>
        </w:rPr>
        <w:t xml:space="preserve">– </w:t>
      </w:r>
      <w:r w:rsidR="00AA3D07" w:rsidRPr="00AA3D07">
        <w:rPr>
          <w:bCs/>
          <w:sz w:val="22"/>
          <w:szCs w:val="22"/>
        </w:rPr>
        <w:t xml:space="preserve">Oświadczenie Wykonawcy </w:t>
      </w:r>
      <w:r w:rsidR="00301AAF" w:rsidRPr="009D5C19">
        <w:rPr>
          <w:sz w:val="22"/>
          <w:szCs w:val="22"/>
          <w:shd w:val="clear" w:color="auto" w:fill="D9D9D9"/>
        </w:rPr>
        <w:t>(odpowiednio do części)</w:t>
      </w:r>
    </w:p>
    <w:p w:rsidR="000F5381" w:rsidRPr="00301AAF" w:rsidRDefault="00D055A4" w:rsidP="003508F3">
      <w:pPr>
        <w:jc w:val="both"/>
        <w:rPr>
          <w:sz w:val="22"/>
          <w:szCs w:val="22"/>
        </w:rPr>
      </w:pPr>
      <w:r w:rsidRPr="009D5C19">
        <w:rPr>
          <w:b/>
          <w:bCs/>
          <w:sz w:val="22"/>
          <w:szCs w:val="22"/>
        </w:rPr>
        <w:t xml:space="preserve">Załącznik nr </w:t>
      </w:r>
      <w:r w:rsidR="00FB76F7" w:rsidRPr="009D5C19">
        <w:rPr>
          <w:b/>
          <w:bCs/>
          <w:sz w:val="22"/>
          <w:szCs w:val="22"/>
        </w:rPr>
        <w:t>3</w:t>
      </w:r>
      <w:r w:rsidR="00B00797" w:rsidRPr="009D5C19">
        <w:rPr>
          <w:b/>
          <w:bCs/>
          <w:sz w:val="22"/>
          <w:szCs w:val="22"/>
        </w:rPr>
        <w:t xml:space="preserve"> </w:t>
      </w:r>
      <w:r w:rsidRPr="009D5C19">
        <w:rPr>
          <w:rStyle w:val="Styl11pt0"/>
        </w:rPr>
        <w:t>–</w:t>
      </w:r>
      <w:r w:rsidR="00B00797" w:rsidRPr="009D5C19">
        <w:rPr>
          <w:b/>
          <w:bCs/>
          <w:sz w:val="22"/>
          <w:szCs w:val="22"/>
        </w:rPr>
        <w:t xml:space="preserve"> </w:t>
      </w:r>
      <w:r w:rsidR="00721B63" w:rsidRPr="009D5C19">
        <w:rPr>
          <w:bCs/>
          <w:sz w:val="22"/>
          <w:szCs w:val="22"/>
        </w:rPr>
        <w:t>P</w:t>
      </w:r>
      <w:r w:rsidRPr="009D5C19">
        <w:rPr>
          <w:bCs/>
          <w:sz w:val="22"/>
          <w:szCs w:val="22"/>
        </w:rPr>
        <w:t>rojekt umowy</w:t>
      </w:r>
    </w:p>
    <w:p w:rsidR="00AA3D07" w:rsidRDefault="00AA3D07" w:rsidP="00AA3D07">
      <w:pPr>
        <w:tabs>
          <w:tab w:val="left" w:pos="1701"/>
          <w:tab w:val="left" w:pos="1843"/>
        </w:tabs>
        <w:ind w:left="1985" w:hanging="1985"/>
        <w:jc w:val="both"/>
        <w:rPr>
          <w:bCs/>
          <w:sz w:val="22"/>
          <w:szCs w:val="22"/>
        </w:rPr>
      </w:pPr>
    </w:p>
    <w:p w:rsidR="0075774E" w:rsidRDefault="0075774E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724BCB" w:rsidRDefault="00724BCB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724BCB" w:rsidRDefault="00724BCB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724BCB" w:rsidRDefault="00724BCB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403FC8" w:rsidRDefault="00403FC8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724BCB" w:rsidRDefault="00724BCB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p w:rsidR="0005469E" w:rsidRPr="00213666" w:rsidRDefault="0005469E" w:rsidP="00213666">
      <w:pPr>
        <w:tabs>
          <w:tab w:val="left" w:pos="1701"/>
          <w:tab w:val="left" w:pos="1843"/>
        </w:tabs>
        <w:spacing w:after="60"/>
        <w:ind w:left="1985" w:hanging="1985"/>
        <w:jc w:val="both"/>
        <w:rPr>
          <w:bCs/>
          <w:sz w:val="22"/>
          <w:szCs w:val="22"/>
        </w:rPr>
      </w:pPr>
    </w:p>
    <w:sectPr w:rsidR="0005469E" w:rsidRPr="00213666" w:rsidSect="00DB67A2">
      <w:headerReference w:type="even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567" w:right="848" w:bottom="709" w:left="851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B70" w:rsidRDefault="00CC3B70">
      <w:r>
        <w:separator/>
      </w:r>
    </w:p>
  </w:endnote>
  <w:endnote w:type="continuationSeparator" w:id="0">
    <w:p w:rsidR="00CC3B70" w:rsidRDefault="00CC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FA" w:rsidRDefault="000A6DFA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0A6DFA" w:rsidRDefault="000A6DFA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6DFA" w:rsidRPr="006F383D" w:rsidRDefault="000A6DFA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" stroked="f">
              <v:fill opacity="0"/>
              <v:textbox inset="0,0,0,0">
                <w:txbxContent>
                  <w:p w:rsidR="000A6DFA" w:rsidRPr="006F383D" w:rsidRDefault="000A6DFA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6DFA" w:rsidRDefault="000A6DF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3iN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XO&#10;MZ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Cr&#10;23iN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0A6DFA" w:rsidRDefault="000A6DFA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FA" w:rsidRPr="00BC01E9" w:rsidRDefault="000A6DFA" w:rsidP="001D7993">
    <w:pPr>
      <w:pStyle w:val="Stopka"/>
      <w:tabs>
        <w:tab w:val="left" w:pos="213"/>
        <w:tab w:val="right" w:pos="10206"/>
      </w:tabs>
      <w:rPr>
        <w:sz w:val="16"/>
        <w:szCs w:val="16"/>
      </w:rPr>
    </w:pPr>
    <w:r>
      <w:rPr>
        <w:i/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BC01E9">
      <w:rPr>
        <w:sz w:val="16"/>
        <w:szCs w:val="16"/>
      </w:rPr>
      <w:t xml:space="preserve">Strona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PAGE</w:instrText>
    </w:r>
    <w:r w:rsidRPr="00BC01E9">
      <w:rPr>
        <w:b/>
        <w:sz w:val="16"/>
        <w:szCs w:val="16"/>
      </w:rPr>
      <w:fldChar w:fldCharType="separate"/>
    </w:r>
    <w:r w:rsidR="003A725D">
      <w:rPr>
        <w:b/>
        <w:noProof/>
        <w:sz w:val="16"/>
        <w:szCs w:val="16"/>
      </w:rPr>
      <w:t>2</w:t>
    </w:r>
    <w:r w:rsidRPr="00BC01E9">
      <w:rPr>
        <w:b/>
        <w:sz w:val="16"/>
        <w:szCs w:val="16"/>
      </w:rPr>
      <w:fldChar w:fldCharType="end"/>
    </w:r>
    <w:r w:rsidRPr="00BC01E9">
      <w:rPr>
        <w:sz w:val="16"/>
        <w:szCs w:val="16"/>
      </w:rPr>
      <w:t xml:space="preserve"> z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NUMPAGES</w:instrText>
    </w:r>
    <w:r w:rsidRPr="00BC01E9">
      <w:rPr>
        <w:b/>
        <w:sz w:val="16"/>
        <w:szCs w:val="16"/>
      </w:rPr>
      <w:fldChar w:fldCharType="separate"/>
    </w:r>
    <w:r w:rsidR="003A725D">
      <w:rPr>
        <w:b/>
        <w:noProof/>
        <w:sz w:val="16"/>
        <w:szCs w:val="16"/>
      </w:rPr>
      <w:t>11</w:t>
    </w:r>
    <w:r w:rsidRPr="00BC01E9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B70" w:rsidRDefault="00CC3B70">
      <w:r>
        <w:separator/>
      </w:r>
    </w:p>
  </w:footnote>
  <w:footnote w:type="continuationSeparator" w:id="0">
    <w:p w:rsidR="00CC3B70" w:rsidRDefault="00CC3B70">
      <w:r>
        <w:continuationSeparator/>
      </w:r>
    </w:p>
  </w:footnote>
  <w:footnote w:id="1">
    <w:p w:rsidR="000A6DFA" w:rsidRPr="008211BB" w:rsidRDefault="000A6DFA" w:rsidP="00AC4EA8">
      <w:pPr>
        <w:pStyle w:val="Tekstprzypisudolnego"/>
        <w:jc w:val="both"/>
        <w:rPr>
          <w:sz w:val="16"/>
          <w:szCs w:val="16"/>
        </w:rPr>
      </w:pPr>
      <w:r w:rsidRPr="008211BB">
        <w:rPr>
          <w:rStyle w:val="Odwoanieprzypisudolnego"/>
          <w:sz w:val="16"/>
          <w:szCs w:val="16"/>
        </w:rPr>
        <w:footnoteRef/>
      </w:r>
      <w:r w:rsidRPr="008211BB">
        <w:rPr>
          <w:sz w:val="16"/>
          <w:szCs w:val="16"/>
        </w:rPr>
        <w:t xml:space="preserve"> </w:t>
      </w:r>
      <w:r w:rsidRPr="008211BB">
        <w:rPr>
          <w:b/>
          <w:sz w:val="16"/>
          <w:szCs w:val="16"/>
        </w:rPr>
        <w:t>Wyjaśnienie:</w:t>
      </w:r>
      <w:r w:rsidRPr="008211BB"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2">
    <w:p w:rsidR="000A6DFA" w:rsidRPr="001C365E" w:rsidRDefault="000A6DFA" w:rsidP="00AC4EA8">
      <w:pPr>
        <w:pStyle w:val="Tekstprzypisudolnego"/>
        <w:jc w:val="both"/>
        <w:rPr>
          <w:sz w:val="18"/>
          <w:szCs w:val="18"/>
        </w:rPr>
      </w:pPr>
      <w:r w:rsidRPr="008211BB">
        <w:rPr>
          <w:rStyle w:val="Odwoanieprzypisudolnego"/>
          <w:sz w:val="16"/>
          <w:szCs w:val="16"/>
        </w:rPr>
        <w:footnoteRef/>
      </w:r>
      <w:r w:rsidRPr="008211BB">
        <w:rPr>
          <w:sz w:val="16"/>
          <w:szCs w:val="16"/>
        </w:rPr>
        <w:t xml:space="preserve"> </w:t>
      </w:r>
      <w:r w:rsidRPr="008211BB">
        <w:rPr>
          <w:b/>
          <w:sz w:val="16"/>
          <w:szCs w:val="16"/>
        </w:rPr>
        <w:t>Wyjaśnienie:</w:t>
      </w:r>
      <w:r w:rsidRPr="008211BB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FA" w:rsidRDefault="000A6DFA">
    <w:pPr>
      <w:pStyle w:val="Nagwek10"/>
      <w:rPr>
        <w:sz w:val="22"/>
      </w:rPr>
    </w:pPr>
    <w:r>
      <w:rPr>
        <w:sz w:val="22"/>
      </w:rPr>
      <w:t>KPA 9/2008</w:t>
    </w:r>
  </w:p>
  <w:p w:rsidR="000A6DFA" w:rsidRPr="002439B6" w:rsidRDefault="000A6DFA" w:rsidP="002439B6">
    <w:pPr>
      <w:pStyle w:val="Tekstpodstawowy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FA" w:rsidRDefault="000A6DFA" w:rsidP="004D1195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5E919E6" wp14:editId="3A937887">
          <wp:simplePos x="0" y="0"/>
          <wp:positionH relativeFrom="column">
            <wp:posOffset>1812290</wp:posOffset>
          </wp:positionH>
          <wp:positionV relativeFrom="paragraph">
            <wp:posOffset>78105</wp:posOffset>
          </wp:positionV>
          <wp:extent cx="1481126" cy="520810"/>
          <wp:effectExtent l="0" t="0" r="5080" b="0"/>
          <wp:wrapTight wrapText="bothSides">
            <wp:wrapPolygon edited="0">
              <wp:start x="0" y="0"/>
              <wp:lineTo x="0" y="20546"/>
              <wp:lineTo x="21396" y="20546"/>
              <wp:lineTo x="21396" y="0"/>
              <wp:lineTo x="0" y="0"/>
            </wp:wrapPolygon>
          </wp:wrapTight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1126" cy="520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B0D700F" wp14:editId="1D90AE51">
          <wp:simplePos x="0" y="0"/>
          <wp:positionH relativeFrom="column">
            <wp:posOffset>3638550</wp:posOffset>
          </wp:positionH>
          <wp:positionV relativeFrom="paragraph">
            <wp:posOffset>78105</wp:posOffset>
          </wp:positionV>
          <wp:extent cx="449580" cy="449580"/>
          <wp:effectExtent l="0" t="0" r="7620" b="7620"/>
          <wp:wrapNone/>
          <wp:docPr id="20" name="Obraz 20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27C1C1C" wp14:editId="7E4F5155">
          <wp:simplePos x="0" y="0"/>
          <wp:positionH relativeFrom="column">
            <wp:posOffset>4468495</wp:posOffset>
          </wp:positionH>
          <wp:positionV relativeFrom="paragraph">
            <wp:posOffset>8255</wp:posOffset>
          </wp:positionV>
          <wp:extent cx="2012950" cy="594360"/>
          <wp:effectExtent l="0" t="0" r="6350" b="0"/>
          <wp:wrapNone/>
          <wp:docPr id="21" name="Obraz 2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26CA42E" wp14:editId="5CE35878">
          <wp:simplePos x="0" y="0"/>
          <wp:positionH relativeFrom="column">
            <wp:posOffset>80010</wp:posOffset>
          </wp:positionH>
          <wp:positionV relativeFrom="paragraph">
            <wp:posOffset>-69215</wp:posOffset>
          </wp:positionV>
          <wp:extent cx="1428115" cy="675005"/>
          <wp:effectExtent l="0" t="0" r="635" b="0"/>
          <wp:wrapNone/>
          <wp:docPr id="22" name="Obraz 22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A6DFA" w:rsidRDefault="000A6DFA" w:rsidP="004D1195">
    <w:pPr>
      <w:pStyle w:val="Nagwek"/>
      <w:jc w:val="center"/>
    </w:pPr>
  </w:p>
  <w:p w:rsidR="000A6DFA" w:rsidRDefault="000A6DFA" w:rsidP="004D1195">
    <w:pPr>
      <w:pStyle w:val="Nagwek"/>
      <w:jc w:val="center"/>
    </w:pPr>
  </w:p>
  <w:p w:rsidR="000A6DFA" w:rsidRDefault="000A6DFA" w:rsidP="004D1195">
    <w:pPr>
      <w:pStyle w:val="Nagwek"/>
      <w:jc w:val="center"/>
    </w:pPr>
  </w:p>
  <w:p w:rsidR="000A6DFA" w:rsidRDefault="000A6DFA" w:rsidP="004D1195">
    <w:pPr>
      <w:pStyle w:val="Nagwek"/>
      <w:jc w:val="center"/>
    </w:pPr>
  </w:p>
  <w:p w:rsidR="000A6DFA" w:rsidRPr="00E435F3" w:rsidRDefault="000A6DFA" w:rsidP="00E435F3">
    <w:pPr>
      <w:pStyle w:val="Nagwek"/>
      <w:jc w:val="center"/>
    </w:pPr>
    <w:r w:rsidRPr="00E435F3">
      <w:t>Projekt pn. „</w:t>
    </w:r>
    <w:r w:rsidRPr="000A6DFA">
      <w:t>Zintegrowany Program Rozwoju Uniwersytetu Opolskiego</w:t>
    </w:r>
    <w:r w:rsidRPr="00E435F3">
      <w:t>”</w:t>
    </w:r>
  </w:p>
  <w:p w:rsidR="000A6DFA" w:rsidRDefault="000A6DFA" w:rsidP="004D11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B"/>
    <w:multiLevelType w:val="singleLevel"/>
    <w:tmpl w:val="0000000B"/>
    <w:name w:val="WW8Num43"/>
    <w:lvl w:ilvl="0">
      <w:start w:val="1"/>
      <w:numFmt w:val="decimal"/>
      <w:lvlText w:val="8.2.%1."/>
      <w:lvlJc w:val="left"/>
      <w:pPr>
        <w:tabs>
          <w:tab w:val="num" w:pos="0"/>
        </w:tabs>
        <w:ind w:left="1779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1"/>
    <w:multiLevelType w:val="singleLevel"/>
    <w:tmpl w:val="00000021"/>
    <w:name w:val="WW8Num75"/>
    <w:lvl w:ilvl="0">
      <w:start w:val="1"/>
      <w:numFmt w:val="decimal"/>
      <w:lvlText w:val="8.%1."/>
      <w:lvlJc w:val="left"/>
      <w:pPr>
        <w:tabs>
          <w:tab w:val="num" w:pos="0"/>
        </w:tabs>
        <w:ind w:left="1779" w:hanging="360"/>
      </w:pPr>
      <w:rPr>
        <w:rFonts w:hint="default"/>
        <w:bCs/>
        <w:spacing w:val="-16"/>
        <w:sz w:val="22"/>
        <w:szCs w:val="22"/>
      </w:rPr>
    </w:lvl>
  </w:abstractNum>
  <w:abstractNum w:abstractNumId="23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5" w15:restartNumberingAfterBreak="0">
    <w:nsid w:val="003D4C09"/>
    <w:multiLevelType w:val="multilevel"/>
    <w:tmpl w:val="2108B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034A4CB8"/>
    <w:multiLevelType w:val="multilevel"/>
    <w:tmpl w:val="E3EC9682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7" w15:restartNumberingAfterBreak="0">
    <w:nsid w:val="06FF2163"/>
    <w:multiLevelType w:val="multilevel"/>
    <w:tmpl w:val="0368FB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077C50F4"/>
    <w:multiLevelType w:val="hybridMultilevel"/>
    <w:tmpl w:val="C870FE48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8BF3F91"/>
    <w:multiLevelType w:val="multilevel"/>
    <w:tmpl w:val="E09436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12" w:hanging="1800"/>
      </w:pPr>
      <w:rPr>
        <w:rFonts w:hint="default"/>
      </w:rPr>
    </w:lvl>
  </w:abstractNum>
  <w:abstractNum w:abstractNumId="30" w15:restartNumberingAfterBreak="0">
    <w:nsid w:val="08F41F25"/>
    <w:multiLevelType w:val="hybridMultilevel"/>
    <w:tmpl w:val="EFF400C2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094D7167"/>
    <w:multiLevelType w:val="hybridMultilevel"/>
    <w:tmpl w:val="9EB075F2"/>
    <w:lvl w:ilvl="0" w:tplc="4022A1C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6779F1"/>
    <w:multiLevelType w:val="hybridMultilevel"/>
    <w:tmpl w:val="A6CEBF06"/>
    <w:lvl w:ilvl="0" w:tplc="8EC48496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DE53923"/>
    <w:multiLevelType w:val="hybridMultilevel"/>
    <w:tmpl w:val="E8A6CE7A"/>
    <w:lvl w:ilvl="0" w:tplc="8B72190A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10CF0CAE"/>
    <w:multiLevelType w:val="hybridMultilevel"/>
    <w:tmpl w:val="9C06429E"/>
    <w:lvl w:ilvl="0" w:tplc="18B6869E">
      <w:start w:val="1"/>
      <w:numFmt w:val="decimal"/>
      <w:lvlText w:val="3.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12D64220"/>
    <w:multiLevelType w:val="hybridMultilevel"/>
    <w:tmpl w:val="5BD6889C"/>
    <w:lvl w:ilvl="0" w:tplc="6ACEDC9C">
      <w:start w:val="6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617BEA"/>
    <w:multiLevelType w:val="multilevel"/>
    <w:tmpl w:val="0415001F"/>
    <w:numStyleLink w:val="111111"/>
  </w:abstractNum>
  <w:abstractNum w:abstractNumId="3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1E196BDA"/>
    <w:multiLevelType w:val="hybridMultilevel"/>
    <w:tmpl w:val="2596758C"/>
    <w:lvl w:ilvl="0" w:tplc="0B307E50">
      <w:start w:val="1"/>
      <w:numFmt w:val="decimal"/>
      <w:lvlText w:val="4.%1."/>
      <w:lvlJc w:val="left"/>
      <w:pPr>
        <w:ind w:left="1440" w:hanging="360"/>
      </w:pPr>
      <w:rPr>
        <w:rFonts w:hint="default"/>
        <w:b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8B4128"/>
    <w:multiLevelType w:val="multilevel"/>
    <w:tmpl w:val="AD0894C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 w15:restartNumberingAfterBreak="0">
    <w:nsid w:val="217717B3"/>
    <w:multiLevelType w:val="hybridMultilevel"/>
    <w:tmpl w:val="1ABE4296"/>
    <w:lvl w:ilvl="0" w:tplc="56E4DD0E">
      <w:start w:val="1"/>
      <w:numFmt w:val="decimal"/>
      <w:lvlText w:val="3.1.%1."/>
      <w:lvlJc w:val="left"/>
      <w:pPr>
        <w:ind w:left="164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1" w15:restartNumberingAfterBreak="0">
    <w:nsid w:val="21B01BC4"/>
    <w:multiLevelType w:val="hybridMultilevel"/>
    <w:tmpl w:val="DA964A2E"/>
    <w:lvl w:ilvl="0" w:tplc="444A4400">
      <w:start w:val="1"/>
      <w:numFmt w:val="decimal"/>
      <w:lvlText w:val="7.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3" w15:restartNumberingAfterBreak="0">
    <w:nsid w:val="22A14364"/>
    <w:multiLevelType w:val="multilevel"/>
    <w:tmpl w:val="7CB25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24480E17"/>
    <w:multiLevelType w:val="multilevel"/>
    <w:tmpl w:val="57745EC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274D70D5"/>
    <w:multiLevelType w:val="multilevel"/>
    <w:tmpl w:val="B922EAC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</w:rPr>
    </w:lvl>
  </w:abstractNum>
  <w:abstractNum w:abstractNumId="46" w15:restartNumberingAfterBreak="0">
    <w:nsid w:val="2ACA43C1"/>
    <w:multiLevelType w:val="hybridMultilevel"/>
    <w:tmpl w:val="41801B82"/>
    <w:lvl w:ilvl="0" w:tplc="E7625528">
      <w:start w:val="1"/>
      <w:numFmt w:val="decimal"/>
      <w:lvlText w:val="4.%1."/>
      <w:lvlJc w:val="left"/>
      <w:pPr>
        <w:ind w:left="1287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1AA0BBB"/>
    <w:multiLevelType w:val="multilevel"/>
    <w:tmpl w:val="80F824C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336445DD"/>
    <w:multiLevelType w:val="hybridMultilevel"/>
    <w:tmpl w:val="B7888230"/>
    <w:lvl w:ilvl="0" w:tplc="70AE59D4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684CC7"/>
    <w:multiLevelType w:val="multilevel"/>
    <w:tmpl w:val="474A52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34402687"/>
    <w:multiLevelType w:val="multilevel"/>
    <w:tmpl w:val="23B09F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52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5C15C4A"/>
    <w:multiLevelType w:val="hybridMultilevel"/>
    <w:tmpl w:val="13E6C0F2"/>
    <w:lvl w:ilvl="0" w:tplc="8EC48496">
      <w:start w:val="1"/>
      <w:numFmt w:val="decimal"/>
      <w:lvlText w:val="3.%1."/>
      <w:lvlJc w:val="left"/>
      <w:pPr>
        <w:ind w:left="928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8973F5C"/>
    <w:multiLevelType w:val="hybridMultilevel"/>
    <w:tmpl w:val="F080DD32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7" w15:restartNumberingAfterBreak="0">
    <w:nsid w:val="44A8240A"/>
    <w:multiLevelType w:val="hybridMultilevel"/>
    <w:tmpl w:val="4434E182"/>
    <w:lvl w:ilvl="0" w:tplc="BD224B5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0C74AD"/>
    <w:multiLevelType w:val="multilevel"/>
    <w:tmpl w:val="BC78CB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9" w15:restartNumberingAfterBreak="0">
    <w:nsid w:val="539B305C"/>
    <w:multiLevelType w:val="hybridMultilevel"/>
    <w:tmpl w:val="D5DE5528"/>
    <w:lvl w:ilvl="0" w:tplc="69EE2F1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B63396"/>
    <w:multiLevelType w:val="hybridMultilevel"/>
    <w:tmpl w:val="67CC9694"/>
    <w:lvl w:ilvl="0" w:tplc="1616A272">
      <w:start w:val="1"/>
      <w:numFmt w:val="decimal"/>
      <w:lvlText w:val="20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945148"/>
    <w:multiLevelType w:val="hybridMultilevel"/>
    <w:tmpl w:val="0D5AA666"/>
    <w:lvl w:ilvl="0" w:tplc="8D0C7002">
      <w:start w:val="1"/>
      <w:numFmt w:val="decimal"/>
      <w:lvlText w:val="16.2.%1."/>
      <w:lvlJc w:val="left"/>
      <w:pPr>
        <w:ind w:left="12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2" w15:restartNumberingAfterBreak="0">
    <w:nsid w:val="5E64763A"/>
    <w:multiLevelType w:val="hybridMultilevel"/>
    <w:tmpl w:val="8A96FD3C"/>
    <w:lvl w:ilvl="0" w:tplc="2BA6D8CC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1C74A21"/>
    <w:multiLevelType w:val="multilevel"/>
    <w:tmpl w:val="1A46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66B322F9"/>
    <w:multiLevelType w:val="hybridMultilevel"/>
    <w:tmpl w:val="656C579E"/>
    <w:lvl w:ilvl="0" w:tplc="09428084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A5F1C2C"/>
    <w:multiLevelType w:val="hybridMultilevel"/>
    <w:tmpl w:val="6ED20A56"/>
    <w:lvl w:ilvl="0" w:tplc="69EE2F1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2746B7"/>
    <w:multiLevelType w:val="multilevel"/>
    <w:tmpl w:val="3AAC41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72852D3D"/>
    <w:multiLevelType w:val="hybridMultilevel"/>
    <w:tmpl w:val="68420766"/>
    <w:lvl w:ilvl="0" w:tplc="830243D2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74F51E66"/>
    <w:multiLevelType w:val="hybridMultilevel"/>
    <w:tmpl w:val="1D70B826"/>
    <w:lvl w:ilvl="0" w:tplc="BD224B5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96B504D"/>
    <w:multiLevelType w:val="multilevel"/>
    <w:tmpl w:val="A09E7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70" w15:restartNumberingAfterBreak="0">
    <w:nsid w:val="7FDC6D6E"/>
    <w:multiLevelType w:val="hybridMultilevel"/>
    <w:tmpl w:val="C896B320"/>
    <w:lvl w:ilvl="0" w:tplc="DD0E1ACA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42"/>
  </w:num>
  <w:num w:numId="3">
    <w:abstractNumId w:val="25"/>
  </w:num>
  <w:num w:numId="4">
    <w:abstractNumId w:val="49"/>
  </w:num>
  <w:num w:numId="5">
    <w:abstractNumId w:val="59"/>
  </w:num>
  <w:num w:numId="6">
    <w:abstractNumId w:val="64"/>
  </w:num>
  <w:num w:numId="7">
    <w:abstractNumId w:val="53"/>
  </w:num>
  <w:num w:numId="8">
    <w:abstractNumId w:val="35"/>
  </w:num>
  <w:num w:numId="9">
    <w:abstractNumId w:val="31"/>
  </w:num>
  <w:num w:numId="10">
    <w:abstractNumId w:val="58"/>
  </w:num>
  <w:num w:numId="11">
    <w:abstractNumId w:val="39"/>
  </w:num>
  <w:num w:numId="12">
    <w:abstractNumId w:val="50"/>
  </w:num>
  <w:num w:numId="13">
    <w:abstractNumId w:val="44"/>
  </w:num>
  <w:num w:numId="14">
    <w:abstractNumId w:val="56"/>
  </w:num>
  <w:num w:numId="15">
    <w:abstractNumId w:val="47"/>
  </w:num>
  <w:num w:numId="16">
    <w:abstractNumId w:val="51"/>
  </w:num>
  <w:num w:numId="17">
    <w:abstractNumId w:val="37"/>
  </w:num>
  <w:num w:numId="18">
    <w:abstractNumId w:val="48"/>
  </w:num>
  <w:num w:numId="19">
    <w:abstractNumId w:val="65"/>
  </w:num>
  <w:num w:numId="20">
    <w:abstractNumId w:val="70"/>
  </w:num>
  <w:num w:numId="21">
    <w:abstractNumId w:val="30"/>
  </w:num>
  <w:num w:numId="22">
    <w:abstractNumId w:val="33"/>
  </w:num>
  <w:num w:numId="23">
    <w:abstractNumId w:val="62"/>
  </w:num>
  <w:num w:numId="24">
    <w:abstractNumId w:val="40"/>
  </w:num>
  <w:num w:numId="25">
    <w:abstractNumId w:val="52"/>
  </w:num>
  <w:num w:numId="26">
    <w:abstractNumId w:val="54"/>
  </w:num>
  <w:num w:numId="27">
    <w:abstractNumId w:val="60"/>
  </w:num>
  <w:num w:numId="28">
    <w:abstractNumId w:val="36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29">
    <w:abstractNumId w:val="34"/>
  </w:num>
  <w:num w:numId="30">
    <w:abstractNumId w:val="29"/>
  </w:num>
  <w:num w:numId="31">
    <w:abstractNumId w:val="46"/>
  </w:num>
  <w:num w:numId="32">
    <w:abstractNumId w:val="36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3">
    <w:abstractNumId w:val="57"/>
  </w:num>
  <w:num w:numId="34">
    <w:abstractNumId w:val="68"/>
  </w:num>
  <w:num w:numId="35">
    <w:abstractNumId w:val="45"/>
  </w:num>
  <w:num w:numId="36">
    <w:abstractNumId w:val="26"/>
  </w:num>
  <w:num w:numId="37">
    <w:abstractNumId w:val="61"/>
  </w:num>
  <w:num w:numId="38">
    <w:abstractNumId w:val="28"/>
  </w:num>
  <w:num w:numId="39">
    <w:abstractNumId w:val="38"/>
  </w:num>
  <w:num w:numId="40">
    <w:abstractNumId w:val="67"/>
  </w:num>
  <w:num w:numId="41">
    <w:abstractNumId w:val="43"/>
  </w:num>
  <w:num w:numId="42">
    <w:abstractNumId w:val="63"/>
  </w:num>
  <w:num w:numId="43">
    <w:abstractNumId w:val="27"/>
  </w:num>
  <w:num w:numId="44">
    <w:abstractNumId w:val="41"/>
  </w:num>
  <w:num w:numId="45">
    <w:abstractNumId w:val="69"/>
  </w:num>
  <w:num w:numId="46">
    <w:abstractNumId w:val="32"/>
  </w:num>
  <w:num w:numId="47">
    <w:abstractNumId w:val="6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4E"/>
    <w:rsid w:val="00000BB0"/>
    <w:rsid w:val="00002251"/>
    <w:rsid w:val="00002DF1"/>
    <w:rsid w:val="00003CF4"/>
    <w:rsid w:val="0000458F"/>
    <w:rsid w:val="000048DD"/>
    <w:rsid w:val="00004E85"/>
    <w:rsid w:val="000056F9"/>
    <w:rsid w:val="00007028"/>
    <w:rsid w:val="00007B97"/>
    <w:rsid w:val="000112BA"/>
    <w:rsid w:val="00011BD5"/>
    <w:rsid w:val="0001268C"/>
    <w:rsid w:val="00013342"/>
    <w:rsid w:val="00015E82"/>
    <w:rsid w:val="000167A2"/>
    <w:rsid w:val="00017045"/>
    <w:rsid w:val="0001715F"/>
    <w:rsid w:val="00017206"/>
    <w:rsid w:val="00017A6C"/>
    <w:rsid w:val="00020387"/>
    <w:rsid w:val="000203B7"/>
    <w:rsid w:val="000224C3"/>
    <w:rsid w:val="000224E6"/>
    <w:rsid w:val="00023117"/>
    <w:rsid w:val="00023B49"/>
    <w:rsid w:val="0002415A"/>
    <w:rsid w:val="00024AE7"/>
    <w:rsid w:val="000261C0"/>
    <w:rsid w:val="00026BA7"/>
    <w:rsid w:val="00030281"/>
    <w:rsid w:val="00031BB6"/>
    <w:rsid w:val="00033CE6"/>
    <w:rsid w:val="000348AE"/>
    <w:rsid w:val="00035560"/>
    <w:rsid w:val="00035B49"/>
    <w:rsid w:val="00036F04"/>
    <w:rsid w:val="00037C01"/>
    <w:rsid w:val="000409A7"/>
    <w:rsid w:val="00041756"/>
    <w:rsid w:val="00041A91"/>
    <w:rsid w:val="00042EC6"/>
    <w:rsid w:val="00043344"/>
    <w:rsid w:val="0004372D"/>
    <w:rsid w:val="00043EC0"/>
    <w:rsid w:val="00044D65"/>
    <w:rsid w:val="00045D69"/>
    <w:rsid w:val="00047260"/>
    <w:rsid w:val="00047706"/>
    <w:rsid w:val="000500C7"/>
    <w:rsid w:val="00050132"/>
    <w:rsid w:val="0005031F"/>
    <w:rsid w:val="00050AF1"/>
    <w:rsid w:val="00051027"/>
    <w:rsid w:val="00052BA8"/>
    <w:rsid w:val="00052D7D"/>
    <w:rsid w:val="00053AF8"/>
    <w:rsid w:val="00053B5F"/>
    <w:rsid w:val="0005469E"/>
    <w:rsid w:val="0005469F"/>
    <w:rsid w:val="00055D9A"/>
    <w:rsid w:val="000564E5"/>
    <w:rsid w:val="0005677F"/>
    <w:rsid w:val="000601A0"/>
    <w:rsid w:val="00060D69"/>
    <w:rsid w:val="0006311E"/>
    <w:rsid w:val="000632B9"/>
    <w:rsid w:val="000635D7"/>
    <w:rsid w:val="00063A40"/>
    <w:rsid w:val="00063F3E"/>
    <w:rsid w:val="00064C84"/>
    <w:rsid w:val="0006534D"/>
    <w:rsid w:val="0006556E"/>
    <w:rsid w:val="0006595B"/>
    <w:rsid w:val="00065E06"/>
    <w:rsid w:val="00066778"/>
    <w:rsid w:val="00066B09"/>
    <w:rsid w:val="00066D38"/>
    <w:rsid w:val="00070F29"/>
    <w:rsid w:val="0007346A"/>
    <w:rsid w:val="00073A77"/>
    <w:rsid w:val="00073B02"/>
    <w:rsid w:val="00073BBE"/>
    <w:rsid w:val="00074BE7"/>
    <w:rsid w:val="00075147"/>
    <w:rsid w:val="000753A5"/>
    <w:rsid w:val="000767B5"/>
    <w:rsid w:val="000779B8"/>
    <w:rsid w:val="00080E86"/>
    <w:rsid w:val="00081835"/>
    <w:rsid w:val="00082123"/>
    <w:rsid w:val="00082364"/>
    <w:rsid w:val="00083220"/>
    <w:rsid w:val="0008472F"/>
    <w:rsid w:val="00085596"/>
    <w:rsid w:val="0008672D"/>
    <w:rsid w:val="00086D18"/>
    <w:rsid w:val="000875DB"/>
    <w:rsid w:val="00090368"/>
    <w:rsid w:val="00090450"/>
    <w:rsid w:val="0009137F"/>
    <w:rsid w:val="00091F65"/>
    <w:rsid w:val="00092954"/>
    <w:rsid w:val="000936EC"/>
    <w:rsid w:val="00093FC4"/>
    <w:rsid w:val="000947F7"/>
    <w:rsid w:val="00094C71"/>
    <w:rsid w:val="000950DA"/>
    <w:rsid w:val="00096DE8"/>
    <w:rsid w:val="000979B1"/>
    <w:rsid w:val="000A1D29"/>
    <w:rsid w:val="000A44C3"/>
    <w:rsid w:val="000A46C8"/>
    <w:rsid w:val="000A5B71"/>
    <w:rsid w:val="000A6DFA"/>
    <w:rsid w:val="000A6EF3"/>
    <w:rsid w:val="000A6EF7"/>
    <w:rsid w:val="000A7B40"/>
    <w:rsid w:val="000B03AA"/>
    <w:rsid w:val="000B058D"/>
    <w:rsid w:val="000B0850"/>
    <w:rsid w:val="000B0D4E"/>
    <w:rsid w:val="000B146F"/>
    <w:rsid w:val="000B155F"/>
    <w:rsid w:val="000B1F64"/>
    <w:rsid w:val="000B24E9"/>
    <w:rsid w:val="000B260C"/>
    <w:rsid w:val="000B2D67"/>
    <w:rsid w:val="000B2F7D"/>
    <w:rsid w:val="000B2F7E"/>
    <w:rsid w:val="000B2FA3"/>
    <w:rsid w:val="000B315E"/>
    <w:rsid w:val="000B4BDA"/>
    <w:rsid w:val="000B61DE"/>
    <w:rsid w:val="000B72BF"/>
    <w:rsid w:val="000C102E"/>
    <w:rsid w:val="000C1FFE"/>
    <w:rsid w:val="000C2112"/>
    <w:rsid w:val="000C266D"/>
    <w:rsid w:val="000C2738"/>
    <w:rsid w:val="000C3AD7"/>
    <w:rsid w:val="000C43CB"/>
    <w:rsid w:val="000C6287"/>
    <w:rsid w:val="000C661E"/>
    <w:rsid w:val="000C7199"/>
    <w:rsid w:val="000C7489"/>
    <w:rsid w:val="000C7861"/>
    <w:rsid w:val="000D0EE1"/>
    <w:rsid w:val="000D0EF6"/>
    <w:rsid w:val="000D171D"/>
    <w:rsid w:val="000D1E4B"/>
    <w:rsid w:val="000D3151"/>
    <w:rsid w:val="000D33D9"/>
    <w:rsid w:val="000D373A"/>
    <w:rsid w:val="000D39E6"/>
    <w:rsid w:val="000D4704"/>
    <w:rsid w:val="000D493F"/>
    <w:rsid w:val="000D4DBA"/>
    <w:rsid w:val="000D5A40"/>
    <w:rsid w:val="000D672C"/>
    <w:rsid w:val="000D6845"/>
    <w:rsid w:val="000D6FE4"/>
    <w:rsid w:val="000D7B73"/>
    <w:rsid w:val="000E032E"/>
    <w:rsid w:val="000E03DD"/>
    <w:rsid w:val="000E0BBF"/>
    <w:rsid w:val="000E0E8F"/>
    <w:rsid w:val="000E283A"/>
    <w:rsid w:val="000E362A"/>
    <w:rsid w:val="000E4D00"/>
    <w:rsid w:val="000E754F"/>
    <w:rsid w:val="000E77DB"/>
    <w:rsid w:val="000E7874"/>
    <w:rsid w:val="000E7998"/>
    <w:rsid w:val="000F2872"/>
    <w:rsid w:val="000F2D41"/>
    <w:rsid w:val="000F37CF"/>
    <w:rsid w:val="000F5091"/>
    <w:rsid w:val="000F5381"/>
    <w:rsid w:val="000F5589"/>
    <w:rsid w:val="000F5BD1"/>
    <w:rsid w:val="000F744E"/>
    <w:rsid w:val="000F78F7"/>
    <w:rsid w:val="00100383"/>
    <w:rsid w:val="00102008"/>
    <w:rsid w:val="00102038"/>
    <w:rsid w:val="0010262B"/>
    <w:rsid w:val="001029F1"/>
    <w:rsid w:val="001037B9"/>
    <w:rsid w:val="00104412"/>
    <w:rsid w:val="00104D2C"/>
    <w:rsid w:val="00105029"/>
    <w:rsid w:val="00105289"/>
    <w:rsid w:val="0010570A"/>
    <w:rsid w:val="00106E87"/>
    <w:rsid w:val="001071AD"/>
    <w:rsid w:val="00107D72"/>
    <w:rsid w:val="00110341"/>
    <w:rsid w:val="00112456"/>
    <w:rsid w:val="00112FDF"/>
    <w:rsid w:val="00116334"/>
    <w:rsid w:val="001163CA"/>
    <w:rsid w:val="001164C3"/>
    <w:rsid w:val="0011665D"/>
    <w:rsid w:val="00116E9C"/>
    <w:rsid w:val="001179F5"/>
    <w:rsid w:val="0012011E"/>
    <w:rsid w:val="001201C0"/>
    <w:rsid w:val="00120BF4"/>
    <w:rsid w:val="00121B96"/>
    <w:rsid w:val="00121DF1"/>
    <w:rsid w:val="00122008"/>
    <w:rsid w:val="00122070"/>
    <w:rsid w:val="001227F1"/>
    <w:rsid w:val="00122F78"/>
    <w:rsid w:val="00123443"/>
    <w:rsid w:val="00124644"/>
    <w:rsid w:val="001253D7"/>
    <w:rsid w:val="0012573D"/>
    <w:rsid w:val="001258BB"/>
    <w:rsid w:val="00127631"/>
    <w:rsid w:val="00127E05"/>
    <w:rsid w:val="00130793"/>
    <w:rsid w:val="001314F9"/>
    <w:rsid w:val="00131FC3"/>
    <w:rsid w:val="00132317"/>
    <w:rsid w:val="00132DF1"/>
    <w:rsid w:val="00132E2F"/>
    <w:rsid w:val="00133D1F"/>
    <w:rsid w:val="0013437C"/>
    <w:rsid w:val="00134D12"/>
    <w:rsid w:val="001362A3"/>
    <w:rsid w:val="001374B2"/>
    <w:rsid w:val="0013787B"/>
    <w:rsid w:val="00137D9A"/>
    <w:rsid w:val="001405E3"/>
    <w:rsid w:val="00141FA6"/>
    <w:rsid w:val="00142B1B"/>
    <w:rsid w:val="00142B5E"/>
    <w:rsid w:val="00142D33"/>
    <w:rsid w:val="0014301F"/>
    <w:rsid w:val="0014373B"/>
    <w:rsid w:val="00144650"/>
    <w:rsid w:val="00144D05"/>
    <w:rsid w:val="001451A3"/>
    <w:rsid w:val="001455F4"/>
    <w:rsid w:val="0014651C"/>
    <w:rsid w:val="001468A6"/>
    <w:rsid w:val="00146DD4"/>
    <w:rsid w:val="00147161"/>
    <w:rsid w:val="001474A7"/>
    <w:rsid w:val="00151288"/>
    <w:rsid w:val="00151360"/>
    <w:rsid w:val="00151C27"/>
    <w:rsid w:val="00151EC6"/>
    <w:rsid w:val="001524BB"/>
    <w:rsid w:val="00152CBB"/>
    <w:rsid w:val="00152F95"/>
    <w:rsid w:val="00154AFB"/>
    <w:rsid w:val="00155C69"/>
    <w:rsid w:val="00156F62"/>
    <w:rsid w:val="001570AF"/>
    <w:rsid w:val="00157D9E"/>
    <w:rsid w:val="00157DCF"/>
    <w:rsid w:val="00162C41"/>
    <w:rsid w:val="0016391A"/>
    <w:rsid w:val="00163A8A"/>
    <w:rsid w:val="001649C5"/>
    <w:rsid w:val="00165707"/>
    <w:rsid w:val="001662BD"/>
    <w:rsid w:val="0016690F"/>
    <w:rsid w:val="00166FB6"/>
    <w:rsid w:val="00167412"/>
    <w:rsid w:val="00167CFC"/>
    <w:rsid w:val="00170120"/>
    <w:rsid w:val="0017023E"/>
    <w:rsid w:val="00170F48"/>
    <w:rsid w:val="0017149C"/>
    <w:rsid w:val="00172699"/>
    <w:rsid w:val="0017375E"/>
    <w:rsid w:val="00173777"/>
    <w:rsid w:val="00173C76"/>
    <w:rsid w:val="0017458C"/>
    <w:rsid w:val="00174C97"/>
    <w:rsid w:val="00175779"/>
    <w:rsid w:val="001766C0"/>
    <w:rsid w:val="00177146"/>
    <w:rsid w:val="00177F6B"/>
    <w:rsid w:val="00180793"/>
    <w:rsid w:val="00181E26"/>
    <w:rsid w:val="00181E98"/>
    <w:rsid w:val="00182CF5"/>
    <w:rsid w:val="0018394A"/>
    <w:rsid w:val="001839DD"/>
    <w:rsid w:val="001843F1"/>
    <w:rsid w:val="001857C4"/>
    <w:rsid w:val="00185F50"/>
    <w:rsid w:val="001868C7"/>
    <w:rsid w:val="0018716C"/>
    <w:rsid w:val="001905EE"/>
    <w:rsid w:val="001907A7"/>
    <w:rsid w:val="00190A41"/>
    <w:rsid w:val="00190AF7"/>
    <w:rsid w:val="001921C1"/>
    <w:rsid w:val="00192E18"/>
    <w:rsid w:val="0019343A"/>
    <w:rsid w:val="00193517"/>
    <w:rsid w:val="00194A41"/>
    <w:rsid w:val="0019525D"/>
    <w:rsid w:val="0019679C"/>
    <w:rsid w:val="001967AB"/>
    <w:rsid w:val="00196A1B"/>
    <w:rsid w:val="00196E8C"/>
    <w:rsid w:val="00197B15"/>
    <w:rsid w:val="00197D19"/>
    <w:rsid w:val="001A0053"/>
    <w:rsid w:val="001A0F1E"/>
    <w:rsid w:val="001A176A"/>
    <w:rsid w:val="001A1C9A"/>
    <w:rsid w:val="001A1EC9"/>
    <w:rsid w:val="001A212E"/>
    <w:rsid w:val="001A23C7"/>
    <w:rsid w:val="001A2955"/>
    <w:rsid w:val="001A2B41"/>
    <w:rsid w:val="001A42C6"/>
    <w:rsid w:val="001A48D1"/>
    <w:rsid w:val="001A4B67"/>
    <w:rsid w:val="001A4C0D"/>
    <w:rsid w:val="001A69DC"/>
    <w:rsid w:val="001A6E0E"/>
    <w:rsid w:val="001A7136"/>
    <w:rsid w:val="001B01FB"/>
    <w:rsid w:val="001B05D5"/>
    <w:rsid w:val="001B1CB8"/>
    <w:rsid w:val="001B2C76"/>
    <w:rsid w:val="001B2D11"/>
    <w:rsid w:val="001B3577"/>
    <w:rsid w:val="001B38EA"/>
    <w:rsid w:val="001B4B5F"/>
    <w:rsid w:val="001B4D0E"/>
    <w:rsid w:val="001B5208"/>
    <w:rsid w:val="001B5A55"/>
    <w:rsid w:val="001B7342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5E"/>
    <w:rsid w:val="001C3A73"/>
    <w:rsid w:val="001C3CFD"/>
    <w:rsid w:val="001C6A1C"/>
    <w:rsid w:val="001C6B28"/>
    <w:rsid w:val="001C78A9"/>
    <w:rsid w:val="001D0F8B"/>
    <w:rsid w:val="001D1138"/>
    <w:rsid w:val="001D1F6C"/>
    <w:rsid w:val="001D2C83"/>
    <w:rsid w:val="001D426E"/>
    <w:rsid w:val="001D637E"/>
    <w:rsid w:val="001D6F68"/>
    <w:rsid w:val="001D7993"/>
    <w:rsid w:val="001E084C"/>
    <w:rsid w:val="001E1774"/>
    <w:rsid w:val="001E2163"/>
    <w:rsid w:val="001E3312"/>
    <w:rsid w:val="001E339C"/>
    <w:rsid w:val="001E3D02"/>
    <w:rsid w:val="001E41BC"/>
    <w:rsid w:val="001E42C8"/>
    <w:rsid w:val="001E5B29"/>
    <w:rsid w:val="001E5B6F"/>
    <w:rsid w:val="001E62A4"/>
    <w:rsid w:val="001E62C0"/>
    <w:rsid w:val="001E6E48"/>
    <w:rsid w:val="001E6F3E"/>
    <w:rsid w:val="001E70E4"/>
    <w:rsid w:val="001E7668"/>
    <w:rsid w:val="001E794A"/>
    <w:rsid w:val="001F2A54"/>
    <w:rsid w:val="001F51DB"/>
    <w:rsid w:val="001F5C10"/>
    <w:rsid w:val="001F5ECC"/>
    <w:rsid w:val="001F75C7"/>
    <w:rsid w:val="001F7934"/>
    <w:rsid w:val="002005F9"/>
    <w:rsid w:val="00200620"/>
    <w:rsid w:val="00200E4B"/>
    <w:rsid w:val="002019A5"/>
    <w:rsid w:val="00201D15"/>
    <w:rsid w:val="00202017"/>
    <w:rsid w:val="0020272A"/>
    <w:rsid w:val="00202EC3"/>
    <w:rsid w:val="002034DA"/>
    <w:rsid w:val="00203DA7"/>
    <w:rsid w:val="00204274"/>
    <w:rsid w:val="00204506"/>
    <w:rsid w:val="002046C3"/>
    <w:rsid w:val="00204A4A"/>
    <w:rsid w:val="00204C22"/>
    <w:rsid w:val="00204C43"/>
    <w:rsid w:val="00204C44"/>
    <w:rsid w:val="00204F9A"/>
    <w:rsid w:val="00205A56"/>
    <w:rsid w:val="00205F41"/>
    <w:rsid w:val="002065C0"/>
    <w:rsid w:val="00206868"/>
    <w:rsid w:val="002079EA"/>
    <w:rsid w:val="00210B4B"/>
    <w:rsid w:val="002118E0"/>
    <w:rsid w:val="00213413"/>
    <w:rsid w:val="0021342C"/>
    <w:rsid w:val="00213666"/>
    <w:rsid w:val="00213B2D"/>
    <w:rsid w:val="0021548B"/>
    <w:rsid w:val="00215EAC"/>
    <w:rsid w:val="00216D98"/>
    <w:rsid w:val="00217774"/>
    <w:rsid w:val="00220DF8"/>
    <w:rsid w:val="002210D1"/>
    <w:rsid w:val="00221388"/>
    <w:rsid w:val="00221CE0"/>
    <w:rsid w:val="00222FFD"/>
    <w:rsid w:val="002235FD"/>
    <w:rsid w:val="00224227"/>
    <w:rsid w:val="00224399"/>
    <w:rsid w:val="00224F4E"/>
    <w:rsid w:val="00225188"/>
    <w:rsid w:val="00225298"/>
    <w:rsid w:val="0022608C"/>
    <w:rsid w:val="00226533"/>
    <w:rsid w:val="0023068B"/>
    <w:rsid w:val="00230C68"/>
    <w:rsid w:val="00230F22"/>
    <w:rsid w:val="00231898"/>
    <w:rsid w:val="00231B6A"/>
    <w:rsid w:val="00231C2E"/>
    <w:rsid w:val="0023243E"/>
    <w:rsid w:val="002326B1"/>
    <w:rsid w:val="0023331B"/>
    <w:rsid w:val="00233CB4"/>
    <w:rsid w:val="002344BE"/>
    <w:rsid w:val="002347E0"/>
    <w:rsid w:val="00234F27"/>
    <w:rsid w:val="00235917"/>
    <w:rsid w:val="0023677A"/>
    <w:rsid w:val="0023698F"/>
    <w:rsid w:val="00237068"/>
    <w:rsid w:val="0024057B"/>
    <w:rsid w:val="002418FA"/>
    <w:rsid w:val="0024231A"/>
    <w:rsid w:val="0024237C"/>
    <w:rsid w:val="00242553"/>
    <w:rsid w:val="00243201"/>
    <w:rsid w:val="002439B6"/>
    <w:rsid w:val="00244419"/>
    <w:rsid w:val="00244886"/>
    <w:rsid w:val="002451F2"/>
    <w:rsid w:val="002459D0"/>
    <w:rsid w:val="00245DE7"/>
    <w:rsid w:val="00246C13"/>
    <w:rsid w:val="002479AB"/>
    <w:rsid w:val="00250A84"/>
    <w:rsid w:val="0025277A"/>
    <w:rsid w:val="00252A7C"/>
    <w:rsid w:val="00252FBA"/>
    <w:rsid w:val="00253543"/>
    <w:rsid w:val="002540D7"/>
    <w:rsid w:val="0025464C"/>
    <w:rsid w:val="00255969"/>
    <w:rsid w:val="00256977"/>
    <w:rsid w:val="002569D9"/>
    <w:rsid w:val="00257368"/>
    <w:rsid w:val="002578A8"/>
    <w:rsid w:val="00257AAC"/>
    <w:rsid w:val="00260B20"/>
    <w:rsid w:val="002616A7"/>
    <w:rsid w:val="00261D08"/>
    <w:rsid w:val="00261FAB"/>
    <w:rsid w:val="00262054"/>
    <w:rsid w:val="002621E3"/>
    <w:rsid w:val="00262A5E"/>
    <w:rsid w:val="00262A99"/>
    <w:rsid w:val="00263D0D"/>
    <w:rsid w:val="0026415D"/>
    <w:rsid w:val="00265C9E"/>
    <w:rsid w:val="0026677F"/>
    <w:rsid w:val="00267949"/>
    <w:rsid w:val="00267CC3"/>
    <w:rsid w:val="00267F6F"/>
    <w:rsid w:val="0027019F"/>
    <w:rsid w:val="00270848"/>
    <w:rsid w:val="002709B5"/>
    <w:rsid w:val="00270A41"/>
    <w:rsid w:val="00270FCF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824AE"/>
    <w:rsid w:val="002842A8"/>
    <w:rsid w:val="00284CBF"/>
    <w:rsid w:val="00285154"/>
    <w:rsid w:val="0028556B"/>
    <w:rsid w:val="00286009"/>
    <w:rsid w:val="00286BB5"/>
    <w:rsid w:val="00287EB3"/>
    <w:rsid w:val="002903EE"/>
    <w:rsid w:val="00290960"/>
    <w:rsid w:val="00291B44"/>
    <w:rsid w:val="00291E94"/>
    <w:rsid w:val="00291FB9"/>
    <w:rsid w:val="002942CD"/>
    <w:rsid w:val="00294565"/>
    <w:rsid w:val="00295543"/>
    <w:rsid w:val="0029576F"/>
    <w:rsid w:val="00295856"/>
    <w:rsid w:val="00295C2A"/>
    <w:rsid w:val="00296898"/>
    <w:rsid w:val="00297D86"/>
    <w:rsid w:val="00297E70"/>
    <w:rsid w:val="002A0095"/>
    <w:rsid w:val="002A104E"/>
    <w:rsid w:val="002A13FD"/>
    <w:rsid w:val="002A28D7"/>
    <w:rsid w:val="002A2D5B"/>
    <w:rsid w:val="002A39A3"/>
    <w:rsid w:val="002A4AA8"/>
    <w:rsid w:val="002A5C99"/>
    <w:rsid w:val="002A60D8"/>
    <w:rsid w:val="002A6553"/>
    <w:rsid w:val="002A69CA"/>
    <w:rsid w:val="002A6D9F"/>
    <w:rsid w:val="002A7100"/>
    <w:rsid w:val="002A7B12"/>
    <w:rsid w:val="002B1E44"/>
    <w:rsid w:val="002B36E2"/>
    <w:rsid w:val="002B3A9F"/>
    <w:rsid w:val="002B46DE"/>
    <w:rsid w:val="002B4D8A"/>
    <w:rsid w:val="002B5730"/>
    <w:rsid w:val="002B6A0B"/>
    <w:rsid w:val="002B6E37"/>
    <w:rsid w:val="002C0030"/>
    <w:rsid w:val="002C003E"/>
    <w:rsid w:val="002C1053"/>
    <w:rsid w:val="002C2712"/>
    <w:rsid w:val="002C2FF0"/>
    <w:rsid w:val="002C3FC4"/>
    <w:rsid w:val="002C46CE"/>
    <w:rsid w:val="002C4EB5"/>
    <w:rsid w:val="002C54F0"/>
    <w:rsid w:val="002C5A66"/>
    <w:rsid w:val="002C6A20"/>
    <w:rsid w:val="002C7296"/>
    <w:rsid w:val="002C7522"/>
    <w:rsid w:val="002C7CF0"/>
    <w:rsid w:val="002C7F94"/>
    <w:rsid w:val="002D0D53"/>
    <w:rsid w:val="002D1F38"/>
    <w:rsid w:val="002D1FBD"/>
    <w:rsid w:val="002D3768"/>
    <w:rsid w:val="002D42A8"/>
    <w:rsid w:val="002D42B9"/>
    <w:rsid w:val="002D4F84"/>
    <w:rsid w:val="002D562B"/>
    <w:rsid w:val="002D60E5"/>
    <w:rsid w:val="002D7027"/>
    <w:rsid w:val="002D7B6A"/>
    <w:rsid w:val="002D7B91"/>
    <w:rsid w:val="002E0F54"/>
    <w:rsid w:val="002E2360"/>
    <w:rsid w:val="002E2BBE"/>
    <w:rsid w:val="002E4E3B"/>
    <w:rsid w:val="002E53CA"/>
    <w:rsid w:val="002E5417"/>
    <w:rsid w:val="002E574F"/>
    <w:rsid w:val="002E5876"/>
    <w:rsid w:val="002E5898"/>
    <w:rsid w:val="002E67E0"/>
    <w:rsid w:val="002E69AE"/>
    <w:rsid w:val="002E7B9F"/>
    <w:rsid w:val="002E7E23"/>
    <w:rsid w:val="002F03F2"/>
    <w:rsid w:val="002F0560"/>
    <w:rsid w:val="002F1140"/>
    <w:rsid w:val="002F3116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685"/>
    <w:rsid w:val="003007A1"/>
    <w:rsid w:val="003009D9"/>
    <w:rsid w:val="00301AAF"/>
    <w:rsid w:val="00302DF6"/>
    <w:rsid w:val="003030E8"/>
    <w:rsid w:val="0030378A"/>
    <w:rsid w:val="00303A8A"/>
    <w:rsid w:val="00303B96"/>
    <w:rsid w:val="003054F5"/>
    <w:rsid w:val="00305A6F"/>
    <w:rsid w:val="00306355"/>
    <w:rsid w:val="003064F6"/>
    <w:rsid w:val="00307C2F"/>
    <w:rsid w:val="00311333"/>
    <w:rsid w:val="00312169"/>
    <w:rsid w:val="003127E3"/>
    <w:rsid w:val="00312DD5"/>
    <w:rsid w:val="00313292"/>
    <w:rsid w:val="00313372"/>
    <w:rsid w:val="00313CA7"/>
    <w:rsid w:val="00313CFB"/>
    <w:rsid w:val="00314F04"/>
    <w:rsid w:val="00315039"/>
    <w:rsid w:val="0031556A"/>
    <w:rsid w:val="0031602E"/>
    <w:rsid w:val="0031705D"/>
    <w:rsid w:val="00317C6A"/>
    <w:rsid w:val="00320351"/>
    <w:rsid w:val="00320411"/>
    <w:rsid w:val="00320FFA"/>
    <w:rsid w:val="003213A9"/>
    <w:rsid w:val="0032151C"/>
    <w:rsid w:val="00321A53"/>
    <w:rsid w:val="00323F20"/>
    <w:rsid w:val="0032477C"/>
    <w:rsid w:val="00325605"/>
    <w:rsid w:val="00325ECD"/>
    <w:rsid w:val="00326865"/>
    <w:rsid w:val="00327227"/>
    <w:rsid w:val="003277C4"/>
    <w:rsid w:val="0033086F"/>
    <w:rsid w:val="0033286B"/>
    <w:rsid w:val="00332BF1"/>
    <w:rsid w:val="00332BF2"/>
    <w:rsid w:val="00332F69"/>
    <w:rsid w:val="003333B7"/>
    <w:rsid w:val="003336D6"/>
    <w:rsid w:val="00333FC3"/>
    <w:rsid w:val="00334C7E"/>
    <w:rsid w:val="00334FCC"/>
    <w:rsid w:val="00335133"/>
    <w:rsid w:val="00335574"/>
    <w:rsid w:val="00340DBB"/>
    <w:rsid w:val="00340E9B"/>
    <w:rsid w:val="003411A6"/>
    <w:rsid w:val="00341713"/>
    <w:rsid w:val="0034269A"/>
    <w:rsid w:val="00343BBA"/>
    <w:rsid w:val="00344456"/>
    <w:rsid w:val="00345666"/>
    <w:rsid w:val="00346C49"/>
    <w:rsid w:val="00346EF5"/>
    <w:rsid w:val="00350186"/>
    <w:rsid w:val="00350212"/>
    <w:rsid w:val="003508F3"/>
    <w:rsid w:val="003510A6"/>
    <w:rsid w:val="003522BF"/>
    <w:rsid w:val="0035256A"/>
    <w:rsid w:val="003525CF"/>
    <w:rsid w:val="00352F6B"/>
    <w:rsid w:val="00353AC7"/>
    <w:rsid w:val="00353D9D"/>
    <w:rsid w:val="003544D3"/>
    <w:rsid w:val="003549FC"/>
    <w:rsid w:val="0035617C"/>
    <w:rsid w:val="00356204"/>
    <w:rsid w:val="00360DE7"/>
    <w:rsid w:val="00360E64"/>
    <w:rsid w:val="00360F80"/>
    <w:rsid w:val="003614F8"/>
    <w:rsid w:val="0036222B"/>
    <w:rsid w:val="00362698"/>
    <w:rsid w:val="00362E08"/>
    <w:rsid w:val="00363418"/>
    <w:rsid w:val="00363BFE"/>
    <w:rsid w:val="00363E6E"/>
    <w:rsid w:val="003643DC"/>
    <w:rsid w:val="00364941"/>
    <w:rsid w:val="00364E14"/>
    <w:rsid w:val="00365E92"/>
    <w:rsid w:val="00366021"/>
    <w:rsid w:val="00366B2D"/>
    <w:rsid w:val="00367092"/>
    <w:rsid w:val="003676D8"/>
    <w:rsid w:val="003677B2"/>
    <w:rsid w:val="003678EE"/>
    <w:rsid w:val="00367A7C"/>
    <w:rsid w:val="00367D21"/>
    <w:rsid w:val="00370BE4"/>
    <w:rsid w:val="00371C60"/>
    <w:rsid w:val="00372F19"/>
    <w:rsid w:val="003731B5"/>
    <w:rsid w:val="00373746"/>
    <w:rsid w:val="00373DBB"/>
    <w:rsid w:val="00375323"/>
    <w:rsid w:val="00375A79"/>
    <w:rsid w:val="00375BB6"/>
    <w:rsid w:val="0037604C"/>
    <w:rsid w:val="00376401"/>
    <w:rsid w:val="0037715B"/>
    <w:rsid w:val="00377CB0"/>
    <w:rsid w:val="00381207"/>
    <w:rsid w:val="0038161C"/>
    <w:rsid w:val="00381B2F"/>
    <w:rsid w:val="0038214E"/>
    <w:rsid w:val="00382393"/>
    <w:rsid w:val="003824F5"/>
    <w:rsid w:val="00382732"/>
    <w:rsid w:val="00383057"/>
    <w:rsid w:val="00383FD7"/>
    <w:rsid w:val="0038485A"/>
    <w:rsid w:val="0038495F"/>
    <w:rsid w:val="00385EED"/>
    <w:rsid w:val="00386A3C"/>
    <w:rsid w:val="00387AD0"/>
    <w:rsid w:val="00387D81"/>
    <w:rsid w:val="00390435"/>
    <w:rsid w:val="00391117"/>
    <w:rsid w:val="0039149E"/>
    <w:rsid w:val="00391D13"/>
    <w:rsid w:val="00391D6A"/>
    <w:rsid w:val="0039260F"/>
    <w:rsid w:val="00392F87"/>
    <w:rsid w:val="00393792"/>
    <w:rsid w:val="0039459D"/>
    <w:rsid w:val="003948CE"/>
    <w:rsid w:val="00395098"/>
    <w:rsid w:val="00395824"/>
    <w:rsid w:val="00395B6C"/>
    <w:rsid w:val="00395B95"/>
    <w:rsid w:val="003963A5"/>
    <w:rsid w:val="003967FA"/>
    <w:rsid w:val="00396EAB"/>
    <w:rsid w:val="0039795B"/>
    <w:rsid w:val="003A050B"/>
    <w:rsid w:val="003A151B"/>
    <w:rsid w:val="003A16F8"/>
    <w:rsid w:val="003A1DB9"/>
    <w:rsid w:val="003A1FA2"/>
    <w:rsid w:val="003A3CBD"/>
    <w:rsid w:val="003A43F3"/>
    <w:rsid w:val="003A4C6E"/>
    <w:rsid w:val="003A4CDD"/>
    <w:rsid w:val="003A583F"/>
    <w:rsid w:val="003A624C"/>
    <w:rsid w:val="003A6A88"/>
    <w:rsid w:val="003A6DB4"/>
    <w:rsid w:val="003A725D"/>
    <w:rsid w:val="003A73F1"/>
    <w:rsid w:val="003B0162"/>
    <w:rsid w:val="003B01B5"/>
    <w:rsid w:val="003B12E9"/>
    <w:rsid w:val="003B2B15"/>
    <w:rsid w:val="003B2D45"/>
    <w:rsid w:val="003B3952"/>
    <w:rsid w:val="003B4650"/>
    <w:rsid w:val="003B4A46"/>
    <w:rsid w:val="003B4DFC"/>
    <w:rsid w:val="003B56F4"/>
    <w:rsid w:val="003B6AA0"/>
    <w:rsid w:val="003B78A8"/>
    <w:rsid w:val="003B7FC4"/>
    <w:rsid w:val="003C0CAE"/>
    <w:rsid w:val="003C0D0B"/>
    <w:rsid w:val="003C0FF2"/>
    <w:rsid w:val="003C1893"/>
    <w:rsid w:val="003C2335"/>
    <w:rsid w:val="003C267E"/>
    <w:rsid w:val="003C27EA"/>
    <w:rsid w:val="003C28BA"/>
    <w:rsid w:val="003C2F53"/>
    <w:rsid w:val="003C36A9"/>
    <w:rsid w:val="003C49D0"/>
    <w:rsid w:val="003C53C4"/>
    <w:rsid w:val="003C56BF"/>
    <w:rsid w:val="003C624F"/>
    <w:rsid w:val="003C6722"/>
    <w:rsid w:val="003C7328"/>
    <w:rsid w:val="003C75E1"/>
    <w:rsid w:val="003C7C19"/>
    <w:rsid w:val="003C7D3B"/>
    <w:rsid w:val="003D0108"/>
    <w:rsid w:val="003D0EF3"/>
    <w:rsid w:val="003D14D3"/>
    <w:rsid w:val="003D3AE2"/>
    <w:rsid w:val="003D3B5F"/>
    <w:rsid w:val="003D5A1E"/>
    <w:rsid w:val="003D645E"/>
    <w:rsid w:val="003E07D0"/>
    <w:rsid w:val="003E2363"/>
    <w:rsid w:val="003E3AD7"/>
    <w:rsid w:val="003E3E78"/>
    <w:rsid w:val="003E4846"/>
    <w:rsid w:val="003E5D60"/>
    <w:rsid w:val="003E6BD2"/>
    <w:rsid w:val="003E6E56"/>
    <w:rsid w:val="003E73DE"/>
    <w:rsid w:val="003E7465"/>
    <w:rsid w:val="003E7507"/>
    <w:rsid w:val="003E7C96"/>
    <w:rsid w:val="003F0943"/>
    <w:rsid w:val="003F29E4"/>
    <w:rsid w:val="003F425E"/>
    <w:rsid w:val="003F60E6"/>
    <w:rsid w:val="003F6C14"/>
    <w:rsid w:val="00400836"/>
    <w:rsid w:val="00400986"/>
    <w:rsid w:val="004009AB"/>
    <w:rsid w:val="004011DB"/>
    <w:rsid w:val="00401A7F"/>
    <w:rsid w:val="00401B0F"/>
    <w:rsid w:val="00402099"/>
    <w:rsid w:val="00402448"/>
    <w:rsid w:val="00402B63"/>
    <w:rsid w:val="00402D53"/>
    <w:rsid w:val="00403583"/>
    <w:rsid w:val="00403FC8"/>
    <w:rsid w:val="004043ED"/>
    <w:rsid w:val="004047BA"/>
    <w:rsid w:val="004064E2"/>
    <w:rsid w:val="00406A2E"/>
    <w:rsid w:val="00406BD5"/>
    <w:rsid w:val="004070F9"/>
    <w:rsid w:val="00407134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47D3"/>
    <w:rsid w:val="00414ED8"/>
    <w:rsid w:val="00415F9C"/>
    <w:rsid w:val="0041603E"/>
    <w:rsid w:val="004175E4"/>
    <w:rsid w:val="00417CCA"/>
    <w:rsid w:val="00417DB9"/>
    <w:rsid w:val="00420652"/>
    <w:rsid w:val="004216B7"/>
    <w:rsid w:val="00423642"/>
    <w:rsid w:val="00425064"/>
    <w:rsid w:val="004251DF"/>
    <w:rsid w:val="004254BB"/>
    <w:rsid w:val="004258CB"/>
    <w:rsid w:val="004261EF"/>
    <w:rsid w:val="00426241"/>
    <w:rsid w:val="0042748D"/>
    <w:rsid w:val="004274FD"/>
    <w:rsid w:val="00430396"/>
    <w:rsid w:val="00430402"/>
    <w:rsid w:val="00431269"/>
    <w:rsid w:val="00431785"/>
    <w:rsid w:val="00431946"/>
    <w:rsid w:val="00431E2B"/>
    <w:rsid w:val="00432772"/>
    <w:rsid w:val="00433068"/>
    <w:rsid w:val="004337E8"/>
    <w:rsid w:val="00434B43"/>
    <w:rsid w:val="00435977"/>
    <w:rsid w:val="004408A1"/>
    <w:rsid w:val="0044093F"/>
    <w:rsid w:val="00440AE8"/>
    <w:rsid w:val="00441017"/>
    <w:rsid w:val="00442CD5"/>
    <w:rsid w:val="00442DDA"/>
    <w:rsid w:val="00444158"/>
    <w:rsid w:val="00445732"/>
    <w:rsid w:val="00445BD7"/>
    <w:rsid w:val="00445E17"/>
    <w:rsid w:val="004469B9"/>
    <w:rsid w:val="00446CAE"/>
    <w:rsid w:val="00446F6C"/>
    <w:rsid w:val="00447207"/>
    <w:rsid w:val="004508B7"/>
    <w:rsid w:val="00450E8F"/>
    <w:rsid w:val="004514B7"/>
    <w:rsid w:val="004515A1"/>
    <w:rsid w:val="00452CBA"/>
    <w:rsid w:val="004537FF"/>
    <w:rsid w:val="00454143"/>
    <w:rsid w:val="00454466"/>
    <w:rsid w:val="00454B28"/>
    <w:rsid w:val="00454B38"/>
    <w:rsid w:val="00454BB6"/>
    <w:rsid w:val="00455169"/>
    <w:rsid w:val="004558DC"/>
    <w:rsid w:val="0046025B"/>
    <w:rsid w:val="0046076D"/>
    <w:rsid w:val="00461605"/>
    <w:rsid w:val="00463052"/>
    <w:rsid w:val="00463A89"/>
    <w:rsid w:val="00464D08"/>
    <w:rsid w:val="00465037"/>
    <w:rsid w:val="004653A0"/>
    <w:rsid w:val="00465B68"/>
    <w:rsid w:val="00467126"/>
    <w:rsid w:val="00467B45"/>
    <w:rsid w:val="00467BD4"/>
    <w:rsid w:val="00467D75"/>
    <w:rsid w:val="00470912"/>
    <w:rsid w:val="0047110D"/>
    <w:rsid w:val="00471F2B"/>
    <w:rsid w:val="0047245B"/>
    <w:rsid w:val="00472B50"/>
    <w:rsid w:val="0047359E"/>
    <w:rsid w:val="00474625"/>
    <w:rsid w:val="004752AE"/>
    <w:rsid w:val="00475932"/>
    <w:rsid w:val="00475964"/>
    <w:rsid w:val="00475BC9"/>
    <w:rsid w:val="0047605E"/>
    <w:rsid w:val="004775A5"/>
    <w:rsid w:val="00477B8B"/>
    <w:rsid w:val="004804B3"/>
    <w:rsid w:val="00480872"/>
    <w:rsid w:val="00481DA4"/>
    <w:rsid w:val="00481E66"/>
    <w:rsid w:val="0048341E"/>
    <w:rsid w:val="004836B2"/>
    <w:rsid w:val="0048403E"/>
    <w:rsid w:val="00484533"/>
    <w:rsid w:val="00484EBC"/>
    <w:rsid w:val="00485131"/>
    <w:rsid w:val="00485D56"/>
    <w:rsid w:val="004871F2"/>
    <w:rsid w:val="00487909"/>
    <w:rsid w:val="00491075"/>
    <w:rsid w:val="0049205C"/>
    <w:rsid w:val="0049215A"/>
    <w:rsid w:val="00493143"/>
    <w:rsid w:val="004939A9"/>
    <w:rsid w:val="00494301"/>
    <w:rsid w:val="0049459B"/>
    <w:rsid w:val="00495495"/>
    <w:rsid w:val="00495B1F"/>
    <w:rsid w:val="00497265"/>
    <w:rsid w:val="004A01B7"/>
    <w:rsid w:val="004A05D8"/>
    <w:rsid w:val="004A0969"/>
    <w:rsid w:val="004A0A36"/>
    <w:rsid w:val="004A0C0C"/>
    <w:rsid w:val="004A1DC8"/>
    <w:rsid w:val="004A25F5"/>
    <w:rsid w:val="004A3247"/>
    <w:rsid w:val="004A3E31"/>
    <w:rsid w:val="004A527A"/>
    <w:rsid w:val="004A6310"/>
    <w:rsid w:val="004A65BA"/>
    <w:rsid w:val="004A6AC2"/>
    <w:rsid w:val="004A6C0F"/>
    <w:rsid w:val="004A6D1B"/>
    <w:rsid w:val="004B0A5E"/>
    <w:rsid w:val="004B0C47"/>
    <w:rsid w:val="004B2D03"/>
    <w:rsid w:val="004B3073"/>
    <w:rsid w:val="004B3263"/>
    <w:rsid w:val="004B3980"/>
    <w:rsid w:val="004B3A36"/>
    <w:rsid w:val="004B4159"/>
    <w:rsid w:val="004B5D34"/>
    <w:rsid w:val="004B665B"/>
    <w:rsid w:val="004B7785"/>
    <w:rsid w:val="004B7A5D"/>
    <w:rsid w:val="004B7B9B"/>
    <w:rsid w:val="004B7D73"/>
    <w:rsid w:val="004B7E69"/>
    <w:rsid w:val="004C0196"/>
    <w:rsid w:val="004C086F"/>
    <w:rsid w:val="004C09C7"/>
    <w:rsid w:val="004C1688"/>
    <w:rsid w:val="004C1CEE"/>
    <w:rsid w:val="004C1FF1"/>
    <w:rsid w:val="004C2396"/>
    <w:rsid w:val="004C2D8A"/>
    <w:rsid w:val="004C355D"/>
    <w:rsid w:val="004C3ED2"/>
    <w:rsid w:val="004C41AA"/>
    <w:rsid w:val="004C425F"/>
    <w:rsid w:val="004C4854"/>
    <w:rsid w:val="004C4AAE"/>
    <w:rsid w:val="004C4D75"/>
    <w:rsid w:val="004C4F50"/>
    <w:rsid w:val="004D0220"/>
    <w:rsid w:val="004D1195"/>
    <w:rsid w:val="004D62A6"/>
    <w:rsid w:val="004D7072"/>
    <w:rsid w:val="004D75E5"/>
    <w:rsid w:val="004E06CA"/>
    <w:rsid w:val="004E0D46"/>
    <w:rsid w:val="004E1153"/>
    <w:rsid w:val="004E168A"/>
    <w:rsid w:val="004E17A4"/>
    <w:rsid w:val="004E19E2"/>
    <w:rsid w:val="004E1CE5"/>
    <w:rsid w:val="004E2020"/>
    <w:rsid w:val="004E27D9"/>
    <w:rsid w:val="004E29C7"/>
    <w:rsid w:val="004E2A24"/>
    <w:rsid w:val="004E2DF9"/>
    <w:rsid w:val="004E3254"/>
    <w:rsid w:val="004E338F"/>
    <w:rsid w:val="004E3400"/>
    <w:rsid w:val="004E3A93"/>
    <w:rsid w:val="004E5B39"/>
    <w:rsid w:val="004E620A"/>
    <w:rsid w:val="004E6BE9"/>
    <w:rsid w:val="004E72EC"/>
    <w:rsid w:val="004E76F0"/>
    <w:rsid w:val="004E7CEA"/>
    <w:rsid w:val="004E7E9B"/>
    <w:rsid w:val="004F029B"/>
    <w:rsid w:val="004F14DE"/>
    <w:rsid w:val="004F176A"/>
    <w:rsid w:val="004F2859"/>
    <w:rsid w:val="004F3159"/>
    <w:rsid w:val="004F3766"/>
    <w:rsid w:val="004F4D94"/>
    <w:rsid w:val="004F502F"/>
    <w:rsid w:val="004F5602"/>
    <w:rsid w:val="004F5713"/>
    <w:rsid w:val="004F5967"/>
    <w:rsid w:val="004F665B"/>
    <w:rsid w:val="004F685A"/>
    <w:rsid w:val="004F7043"/>
    <w:rsid w:val="004F758F"/>
    <w:rsid w:val="004F7668"/>
    <w:rsid w:val="004F7DD2"/>
    <w:rsid w:val="00500916"/>
    <w:rsid w:val="00501E72"/>
    <w:rsid w:val="00501F87"/>
    <w:rsid w:val="00502D3C"/>
    <w:rsid w:val="00502F0A"/>
    <w:rsid w:val="005031D9"/>
    <w:rsid w:val="00503F45"/>
    <w:rsid w:val="0050487D"/>
    <w:rsid w:val="00505086"/>
    <w:rsid w:val="005104C6"/>
    <w:rsid w:val="0051054A"/>
    <w:rsid w:val="00510678"/>
    <w:rsid w:val="00510725"/>
    <w:rsid w:val="00510D84"/>
    <w:rsid w:val="00511C8C"/>
    <w:rsid w:val="00511C9A"/>
    <w:rsid w:val="00511D49"/>
    <w:rsid w:val="00511FFD"/>
    <w:rsid w:val="005127B1"/>
    <w:rsid w:val="0051377E"/>
    <w:rsid w:val="00513F07"/>
    <w:rsid w:val="005141C3"/>
    <w:rsid w:val="00514238"/>
    <w:rsid w:val="00514D2D"/>
    <w:rsid w:val="005155FE"/>
    <w:rsid w:val="00515B0A"/>
    <w:rsid w:val="00517434"/>
    <w:rsid w:val="0051749D"/>
    <w:rsid w:val="005174F5"/>
    <w:rsid w:val="00522495"/>
    <w:rsid w:val="00522554"/>
    <w:rsid w:val="005229CF"/>
    <w:rsid w:val="005232A9"/>
    <w:rsid w:val="00524C8C"/>
    <w:rsid w:val="005252D5"/>
    <w:rsid w:val="00525687"/>
    <w:rsid w:val="005256B6"/>
    <w:rsid w:val="00525F3A"/>
    <w:rsid w:val="00530156"/>
    <w:rsid w:val="0053093E"/>
    <w:rsid w:val="00530D29"/>
    <w:rsid w:val="005338A6"/>
    <w:rsid w:val="005339FE"/>
    <w:rsid w:val="00533BAC"/>
    <w:rsid w:val="0053443B"/>
    <w:rsid w:val="0053680D"/>
    <w:rsid w:val="00536CFE"/>
    <w:rsid w:val="00536EEE"/>
    <w:rsid w:val="0053710B"/>
    <w:rsid w:val="0054054C"/>
    <w:rsid w:val="00540997"/>
    <w:rsid w:val="00540A1A"/>
    <w:rsid w:val="00540D0B"/>
    <w:rsid w:val="00541605"/>
    <w:rsid w:val="005416A8"/>
    <w:rsid w:val="005419F5"/>
    <w:rsid w:val="0054243D"/>
    <w:rsid w:val="005430DD"/>
    <w:rsid w:val="0054319B"/>
    <w:rsid w:val="005433E9"/>
    <w:rsid w:val="00543DC9"/>
    <w:rsid w:val="00545577"/>
    <w:rsid w:val="00545905"/>
    <w:rsid w:val="00545E7E"/>
    <w:rsid w:val="005467EE"/>
    <w:rsid w:val="005467EF"/>
    <w:rsid w:val="00546854"/>
    <w:rsid w:val="00546EE8"/>
    <w:rsid w:val="005471E8"/>
    <w:rsid w:val="005479AC"/>
    <w:rsid w:val="00547AC1"/>
    <w:rsid w:val="00550B8E"/>
    <w:rsid w:val="0055112E"/>
    <w:rsid w:val="00551357"/>
    <w:rsid w:val="005517F8"/>
    <w:rsid w:val="00551CE0"/>
    <w:rsid w:val="00552040"/>
    <w:rsid w:val="00552633"/>
    <w:rsid w:val="0055288D"/>
    <w:rsid w:val="005528FF"/>
    <w:rsid w:val="00552FF4"/>
    <w:rsid w:val="00553245"/>
    <w:rsid w:val="0055424B"/>
    <w:rsid w:val="00554AE5"/>
    <w:rsid w:val="00554CDE"/>
    <w:rsid w:val="00555455"/>
    <w:rsid w:val="00556D76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501"/>
    <w:rsid w:val="00561709"/>
    <w:rsid w:val="005623B6"/>
    <w:rsid w:val="00562B2C"/>
    <w:rsid w:val="00563392"/>
    <w:rsid w:val="005638FA"/>
    <w:rsid w:val="00564350"/>
    <w:rsid w:val="0056475D"/>
    <w:rsid w:val="00564788"/>
    <w:rsid w:val="00564C34"/>
    <w:rsid w:val="00565442"/>
    <w:rsid w:val="0056572F"/>
    <w:rsid w:val="00566657"/>
    <w:rsid w:val="00567BC9"/>
    <w:rsid w:val="00567BEE"/>
    <w:rsid w:val="005707C8"/>
    <w:rsid w:val="00571EF8"/>
    <w:rsid w:val="00572293"/>
    <w:rsid w:val="005723BA"/>
    <w:rsid w:val="00574073"/>
    <w:rsid w:val="0057598F"/>
    <w:rsid w:val="00575C8C"/>
    <w:rsid w:val="0057719E"/>
    <w:rsid w:val="005779D0"/>
    <w:rsid w:val="00580074"/>
    <w:rsid w:val="0058280C"/>
    <w:rsid w:val="0058292F"/>
    <w:rsid w:val="005831A7"/>
    <w:rsid w:val="00583A7B"/>
    <w:rsid w:val="0058488F"/>
    <w:rsid w:val="00585EB2"/>
    <w:rsid w:val="0058615D"/>
    <w:rsid w:val="00586EA1"/>
    <w:rsid w:val="00587106"/>
    <w:rsid w:val="005875DD"/>
    <w:rsid w:val="00587B8A"/>
    <w:rsid w:val="005903F3"/>
    <w:rsid w:val="00590685"/>
    <w:rsid w:val="0059129B"/>
    <w:rsid w:val="00591DD6"/>
    <w:rsid w:val="00593C35"/>
    <w:rsid w:val="00594420"/>
    <w:rsid w:val="00594BE6"/>
    <w:rsid w:val="00595963"/>
    <w:rsid w:val="00595C89"/>
    <w:rsid w:val="0059620D"/>
    <w:rsid w:val="005971CA"/>
    <w:rsid w:val="00597E7C"/>
    <w:rsid w:val="00597F14"/>
    <w:rsid w:val="005A0A3F"/>
    <w:rsid w:val="005A0A48"/>
    <w:rsid w:val="005A0FD9"/>
    <w:rsid w:val="005A1CCF"/>
    <w:rsid w:val="005A2E70"/>
    <w:rsid w:val="005A31E0"/>
    <w:rsid w:val="005A35E9"/>
    <w:rsid w:val="005A3C3E"/>
    <w:rsid w:val="005A505C"/>
    <w:rsid w:val="005A5302"/>
    <w:rsid w:val="005A6217"/>
    <w:rsid w:val="005A7E70"/>
    <w:rsid w:val="005B0DE8"/>
    <w:rsid w:val="005B20C0"/>
    <w:rsid w:val="005B219B"/>
    <w:rsid w:val="005B250C"/>
    <w:rsid w:val="005B2952"/>
    <w:rsid w:val="005B3222"/>
    <w:rsid w:val="005B3765"/>
    <w:rsid w:val="005B43CB"/>
    <w:rsid w:val="005B5C7E"/>
    <w:rsid w:val="005B70B7"/>
    <w:rsid w:val="005B76C0"/>
    <w:rsid w:val="005B7860"/>
    <w:rsid w:val="005C0364"/>
    <w:rsid w:val="005C1130"/>
    <w:rsid w:val="005C136E"/>
    <w:rsid w:val="005C16B9"/>
    <w:rsid w:val="005C31FA"/>
    <w:rsid w:val="005C391F"/>
    <w:rsid w:val="005C3D71"/>
    <w:rsid w:val="005C3E04"/>
    <w:rsid w:val="005C3E4E"/>
    <w:rsid w:val="005C4375"/>
    <w:rsid w:val="005C54AD"/>
    <w:rsid w:val="005C55AE"/>
    <w:rsid w:val="005C5C7C"/>
    <w:rsid w:val="005C5DC9"/>
    <w:rsid w:val="005C755A"/>
    <w:rsid w:val="005D0469"/>
    <w:rsid w:val="005D0E43"/>
    <w:rsid w:val="005D1810"/>
    <w:rsid w:val="005D279E"/>
    <w:rsid w:val="005D4446"/>
    <w:rsid w:val="005D48BE"/>
    <w:rsid w:val="005D6137"/>
    <w:rsid w:val="005D6DF5"/>
    <w:rsid w:val="005D74DA"/>
    <w:rsid w:val="005E048E"/>
    <w:rsid w:val="005E0B3E"/>
    <w:rsid w:val="005E1374"/>
    <w:rsid w:val="005E139C"/>
    <w:rsid w:val="005E15A0"/>
    <w:rsid w:val="005E192A"/>
    <w:rsid w:val="005E2479"/>
    <w:rsid w:val="005E281F"/>
    <w:rsid w:val="005E4776"/>
    <w:rsid w:val="005E499D"/>
    <w:rsid w:val="005E504B"/>
    <w:rsid w:val="005E5103"/>
    <w:rsid w:val="005E6246"/>
    <w:rsid w:val="005E64A6"/>
    <w:rsid w:val="005E6F94"/>
    <w:rsid w:val="005F085A"/>
    <w:rsid w:val="005F0F7F"/>
    <w:rsid w:val="005F136E"/>
    <w:rsid w:val="005F1E6E"/>
    <w:rsid w:val="005F3248"/>
    <w:rsid w:val="005F34DE"/>
    <w:rsid w:val="00600587"/>
    <w:rsid w:val="00600B2A"/>
    <w:rsid w:val="00600CF6"/>
    <w:rsid w:val="00600F03"/>
    <w:rsid w:val="00600F9C"/>
    <w:rsid w:val="006019B4"/>
    <w:rsid w:val="0060222F"/>
    <w:rsid w:val="00603A48"/>
    <w:rsid w:val="0060430C"/>
    <w:rsid w:val="00604C75"/>
    <w:rsid w:val="006051C2"/>
    <w:rsid w:val="00605ED2"/>
    <w:rsid w:val="00606078"/>
    <w:rsid w:val="006071AA"/>
    <w:rsid w:val="00607E87"/>
    <w:rsid w:val="00610BA5"/>
    <w:rsid w:val="00610DDB"/>
    <w:rsid w:val="00611A74"/>
    <w:rsid w:val="0061203D"/>
    <w:rsid w:val="0061203F"/>
    <w:rsid w:val="0061227F"/>
    <w:rsid w:val="0061237D"/>
    <w:rsid w:val="00612A62"/>
    <w:rsid w:val="00612B5B"/>
    <w:rsid w:val="00612F9B"/>
    <w:rsid w:val="00613AFC"/>
    <w:rsid w:val="00613CD8"/>
    <w:rsid w:val="00613D3F"/>
    <w:rsid w:val="006146E1"/>
    <w:rsid w:val="006147AA"/>
    <w:rsid w:val="00614986"/>
    <w:rsid w:val="00614CFF"/>
    <w:rsid w:val="00614E25"/>
    <w:rsid w:val="006154C0"/>
    <w:rsid w:val="006156AF"/>
    <w:rsid w:val="006158D2"/>
    <w:rsid w:val="00616FB2"/>
    <w:rsid w:val="006178A4"/>
    <w:rsid w:val="0061797D"/>
    <w:rsid w:val="00620536"/>
    <w:rsid w:val="00620B94"/>
    <w:rsid w:val="00620BE8"/>
    <w:rsid w:val="00621CDE"/>
    <w:rsid w:val="00622268"/>
    <w:rsid w:val="0062293B"/>
    <w:rsid w:val="00622940"/>
    <w:rsid w:val="006245DE"/>
    <w:rsid w:val="00625FE0"/>
    <w:rsid w:val="00626776"/>
    <w:rsid w:val="00630B46"/>
    <w:rsid w:val="00630BCA"/>
    <w:rsid w:val="00630D49"/>
    <w:rsid w:val="006310D9"/>
    <w:rsid w:val="006313C0"/>
    <w:rsid w:val="00631475"/>
    <w:rsid w:val="006315E6"/>
    <w:rsid w:val="0063250E"/>
    <w:rsid w:val="00632C0A"/>
    <w:rsid w:val="00634057"/>
    <w:rsid w:val="006355DD"/>
    <w:rsid w:val="0063681D"/>
    <w:rsid w:val="0063782B"/>
    <w:rsid w:val="006402A6"/>
    <w:rsid w:val="00640B87"/>
    <w:rsid w:val="006427FC"/>
    <w:rsid w:val="00643047"/>
    <w:rsid w:val="0064338A"/>
    <w:rsid w:val="0064344D"/>
    <w:rsid w:val="00644A72"/>
    <w:rsid w:val="00644F24"/>
    <w:rsid w:val="0064500A"/>
    <w:rsid w:val="00647D2A"/>
    <w:rsid w:val="00650040"/>
    <w:rsid w:val="00651D3B"/>
    <w:rsid w:val="00651F6A"/>
    <w:rsid w:val="006532DC"/>
    <w:rsid w:val="00653C52"/>
    <w:rsid w:val="00653CA5"/>
    <w:rsid w:val="006544C1"/>
    <w:rsid w:val="00656574"/>
    <w:rsid w:val="0065666A"/>
    <w:rsid w:val="00656863"/>
    <w:rsid w:val="00656CE5"/>
    <w:rsid w:val="00656E41"/>
    <w:rsid w:val="00656FC8"/>
    <w:rsid w:val="00660814"/>
    <w:rsid w:val="00661161"/>
    <w:rsid w:val="00661BD5"/>
    <w:rsid w:val="00662C1A"/>
    <w:rsid w:val="0066300D"/>
    <w:rsid w:val="00663EE0"/>
    <w:rsid w:val="006646F0"/>
    <w:rsid w:val="006649D7"/>
    <w:rsid w:val="00664AC1"/>
    <w:rsid w:val="00664D93"/>
    <w:rsid w:val="00664E75"/>
    <w:rsid w:val="00665BBA"/>
    <w:rsid w:val="00666263"/>
    <w:rsid w:val="00666BD3"/>
    <w:rsid w:val="006673E6"/>
    <w:rsid w:val="0066750D"/>
    <w:rsid w:val="00667767"/>
    <w:rsid w:val="00667BF9"/>
    <w:rsid w:val="00670070"/>
    <w:rsid w:val="00670139"/>
    <w:rsid w:val="00670779"/>
    <w:rsid w:val="00671498"/>
    <w:rsid w:val="00671A85"/>
    <w:rsid w:val="00672F85"/>
    <w:rsid w:val="006741BA"/>
    <w:rsid w:val="006767EE"/>
    <w:rsid w:val="0067770F"/>
    <w:rsid w:val="0068137E"/>
    <w:rsid w:val="006830C8"/>
    <w:rsid w:val="0068427A"/>
    <w:rsid w:val="00685332"/>
    <w:rsid w:val="006853EF"/>
    <w:rsid w:val="006865CD"/>
    <w:rsid w:val="00686DDA"/>
    <w:rsid w:val="006871AF"/>
    <w:rsid w:val="00687504"/>
    <w:rsid w:val="00687E38"/>
    <w:rsid w:val="00690A87"/>
    <w:rsid w:val="00691321"/>
    <w:rsid w:val="006926F8"/>
    <w:rsid w:val="00692808"/>
    <w:rsid w:val="00692E07"/>
    <w:rsid w:val="00693482"/>
    <w:rsid w:val="0069433A"/>
    <w:rsid w:val="00695FC9"/>
    <w:rsid w:val="00696A84"/>
    <w:rsid w:val="00696AB9"/>
    <w:rsid w:val="00696F0C"/>
    <w:rsid w:val="00696FB1"/>
    <w:rsid w:val="00697D9D"/>
    <w:rsid w:val="006A0F98"/>
    <w:rsid w:val="006A18B1"/>
    <w:rsid w:val="006A390D"/>
    <w:rsid w:val="006A69C3"/>
    <w:rsid w:val="006A6A28"/>
    <w:rsid w:val="006A6F0F"/>
    <w:rsid w:val="006A7014"/>
    <w:rsid w:val="006A7B53"/>
    <w:rsid w:val="006B0995"/>
    <w:rsid w:val="006B1489"/>
    <w:rsid w:val="006B1559"/>
    <w:rsid w:val="006B1931"/>
    <w:rsid w:val="006B3540"/>
    <w:rsid w:val="006B362E"/>
    <w:rsid w:val="006B6DF3"/>
    <w:rsid w:val="006B6DF6"/>
    <w:rsid w:val="006B7D24"/>
    <w:rsid w:val="006C0372"/>
    <w:rsid w:val="006C05C9"/>
    <w:rsid w:val="006C1674"/>
    <w:rsid w:val="006C2181"/>
    <w:rsid w:val="006C2645"/>
    <w:rsid w:val="006C276E"/>
    <w:rsid w:val="006C3E83"/>
    <w:rsid w:val="006C41B4"/>
    <w:rsid w:val="006C50A1"/>
    <w:rsid w:val="006C5731"/>
    <w:rsid w:val="006C65B1"/>
    <w:rsid w:val="006C7270"/>
    <w:rsid w:val="006C76BD"/>
    <w:rsid w:val="006C7F9C"/>
    <w:rsid w:val="006D08B7"/>
    <w:rsid w:val="006D1CE0"/>
    <w:rsid w:val="006D20EB"/>
    <w:rsid w:val="006D405B"/>
    <w:rsid w:val="006D4E05"/>
    <w:rsid w:val="006D5250"/>
    <w:rsid w:val="006D620E"/>
    <w:rsid w:val="006D676A"/>
    <w:rsid w:val="006D708A"/>
    <w:rsid w:val="006E0B0C"/>
    <w:rsid w:val="006E0E2A"/>
    <w:rsid w:val="006E24AB"/>
    <w:rsid w:val="006E483C"/>
    <w:rsid w:val="006E659B"/>
    <w:rsid w:val="006E6FB3"/>
    <w:rsid w:val="006E70AC"/>
    <w:rsid w:val="006F1288"/>
    <w:rsid w:val="006F1AE0"/>
    <w:rsid w:val="006F270D"/>
    <w:rsid w:val="006F2D34"/>
    <w:rsid w:val="006F2E91"/>
    <w:rsid w:val="006F3867"/>
    <w:rsid w:val="006F3F41"/>
    <w:rsid w:val="006F3FE6"/>
    <w:rsid w:val="006F47B5"/>
    <w:rsid w:val="006F4B0C"/>
    <w:rsid w:val="006F4D9D"/>
    <w:rsid w:val="006F5FD0"/>
    <w:rsid w:val="006F6D55"/>
    <w:rsid w:val="006F7976"/>
    <w:rsid w:val="00700941"/>
    <w:rsid w:val="007025A3"/>
    <w:rsid w:val="007027EF"/>
    <w:rsid w:val="00703FC0"/>
    <w:rsid w:val="00704496"/>
    <w:rsid w:val="0070551D"/>
    <w:rsid w:val="007060F9"/>
    <w:rsid w:val="007068CB"/>
    <w:rsid w:val="00706A56"/>
    <w:rsid w:val="00707573"/>
    <w:rsid w:val="00707E3F"/>
    <w:rsid w:val="00707F6B"/>
    <w:rsid w:val="00707FEC"/>
    <w:rsid w:val="0071092F"/>
    <w:rsid w:val="00711AA0"/>
    <w:rsid w:val="00711C33"/>
    <w:rsid w:val="00712038"/>
    <w:rsid w:val="00712DE9"/>
    <w:rsid w:val="0071352E"/>
    <w:rsid w:val="00714899"/>
    <w:rsid w:val="007158B1"/>
    <w:rsid w:val="0071783E"/>
    <w:rsid w:val="00720190"/>
    <w:rsid w:val="00720808"/>
    <w:rsid w:val="00720FEA"/>
    <w:rsid w:val="00721259"/>
    <w:rsid w:val="00721B63"/>
    <w:rsid w:val="0072216D"/>
    <w:rsid w:val="0072327E"/>
    <w:rsid w:val="0072363A"/>
    <w:rsid w:val="00723DB4"/>
    <w:rsid w:val="0072431B"/>
    <w:rsid w:val="00724972"/>
    <w:rsid w:val="00724BCB"/>
    <w:rsid w:val="00725561"/>
    <w:rsid w:val="00725753"/>
    <w:rsid w:val="00727FCA"/>
    <w:rsid w:val="00730478"/>
    <w:rsid w:val="00730B3B"/>
    <w:rsid w:val="00732321"/>
    <w:rsid w:val="007327EC"/>
    <w:rsid w:val="00732B9F"/>
    <w:rsid w:val="00732DE7"/>
    <w:rsid w:val="00733741"/>
    <w:rsid w:val="00734489"/>
    <w:rsid w:val="00735120"/>
    <w:rsid w:val="00735849"/>
    <w:rsid w:val="00736A29"/>
    <w:rsid w:val="0073750A"/>
    <w:rsid w:val="007377A5"/>
    <w:rsid w:val="007401C8"/>
    <w:rsid w:val="007408C4"/>
    <w:rsid w:val="00741188"/>
    <w:rsid w:val="00741DF3"/>
    <w:rsid w:val="007420AE"/>
    <w:rsid w:val="00742E5B"/>
    <w:rsid w:val="007431B9"/>
    <w:rsid w:val="007438E4"/>
    <w:rsid w:val="00743CA3"/>
    <w:rsid w:val="00744FCC"/>
    <w:rsid w:val="00745551"/>
    <w:rsid w:val="007456FF"/>
    <w:rsid w:val="0074579C"/>
    <w:rsid w:val="007464BF"/>
    <w:rsid w:val="00747151"/>
    <w:rsid w:val="007472E7"/>
    <w:rsid w:val="00747C45"/>
    <w:rsid w:val="00751692"/>
    <w:rsid w:val="007519AF"/>
    <w:rsid w:val="00752564"/>
    <w:rsid w:val="00752D90"/>
    <w:rsid w:val="00752EC3"/>
    <w:rsid w:val="00752F5D"/>
    <w:rsid w:val="007531B9"/>
    <w:rsid w:val="00753736"/>
    <w:rsid w:val="0075485F"/>
    <w:rsid w:val="00754A5A"/>
    <w:rsid w:val="00754C03"/>
    <w:rsid w:val="0075597F"/>
    <w:rsid w:val="00755991"/>
    <w:rsid w:val="00756A8D"/>
    <w:rsid w:val="00756B37"/>
    <w:rsid w:val="00756B3A"/>
    <w:rsid w:val="00757322"/>
    <w:rsid w:val="00757536"/>
    <w:rsid w:val="0075774E"/>
    <w:rsid w:val="00760A29"/>
    <w:rsid w:val="007618E8"/>
    <w:rsid w:val="00761E82"/>
    <w:rsid w:val="00761FE3"/>
    <w:rsid w:val="007624CB"/>
    <w:rsid w:val="00762D28"/>
    <w:rsid w:val="007632B3"/>
    <w:rsid w:val="007634A9"/>
    <w:rsid w:val="00763B62"/>
    <w:rsid w:val="007658D4"/>
    <w:rsid w:val="00765B35"/>
    <w:rsid w:val="007669EE"/>
    <w:rsid w:val="00766A4E"/>
    <w:rsid w:val="00766DEE"/>
    <w:rsid w:val="00771105"/>
    <w:rsid w:val="00771D98"/>
    <w:rsid w:val="007720E7"/>
    <w:rsid w:val="00772838"/>
    <w:rsid w:val="00772B32"/>
    <w:rsid w:val="00773031"/>
    <w:rsid w:val="007740B2"/>
    <w:rsid w:val="00774572"/>
    <w:rsid w:val="00774A4A"/>
    <w:rsid w:val="0077554B"/>
    <w:rsid w:val="00775BFD"/>
    <w:rsid w:val="007763F2"/>
    <w:rsid w:val="0077731D"/>
    <w:rsid w:val="00777AD3"/>
    <w:rsid w:val="00780338"/>
    <w:rsid w:val="007806FD"/>
    <w:rsid w:val="00780ED4"/>
    <w:rsid w:val="00781972"/>
    <w:rsid w:val="00781ECD"/>
    <w:rsid w:val="00782129"/>
    <w:rsid w:val="007832A2"/>
    <w:rsid w:val="0078365D"/>
    <w:rsid w:val="00785041"/>
    <w:rsid w:val="00785CFE"/>
    <w:rsid w:val="00785F74"/>
    <w:rsid w:val="00786410"/>
    <w:rsid w:val="007865C2"/>
    <w:rsid w:val="00787343"/>
    <w:rsid w:val="0079279F"/>
    <w:rsid w:val="0079480F"/>
    <w:rsid w:val="00795231"/>
    <w:rsid w:val="00795503"/>
    <w:rsid w:val="00795D72"/>
    <w:rsid w:val="00795F4A"/>
    <w:rsid w:val="0079616B"/>
    <w:rsid w:val="0079683A"/>
    <w:rsid w:val="00796B1D"/>
    <w:rsid w:val="007A0706"/>
    <w:rsid w:val="007A0DAD"/>
    <w:rsid w:val="007A252D"/>
    <w:rsid w:val="007A307E"/>
    <w:rsid w:val="007A3794"/>
    <w:rsid w:val="007A4701"/>
    <w:rsid w:val="007A566E"/>
    <w:rsid w:val="007A6A31"/>
    <w:rsid w:val="007A777F"/>
    <w:rsid w:val="007A7F7F"/>
    <w:rsid w:val="007B00CA"/>
    <w:rsid w:val="007B0A14"/>
    <w:rsid w:val="007B2220"/>
    <w:rsid w:val="007B3161"/>
    <w:rsid w:val="007B35B4"/>
    <w:rsid w:val="007B458B"/>
    <w:rsid w:val="007B49F5"/>
    <w:rsid w:val="007B4F3A"/>
    <w:rsid w:val="007B5A14"/>
    <w:rsid w:val="007B6B4B"/>
    <w:rsid w:val="007C2736"/>
    <w:rsid w:val="007C28FB"/>
    <w:rsid w:val="007C3A81"/>
    <w:rsid w:val="007C3C07"/>
    <w:rsid w:val="007C3DD9"/>
    <w:rsid w:val="007C3E1F"/>
    <w:rsid w:val="007C468C"/>
    <w:rsid w:val="007C5B44"/>
    <w:rsid w:val="007C7308"/>
    <w:rsid w:val="007C74A9"/>
    <w:rsid w:val="007D057A"/>
    <w:rsid w:val="007D20F8"/>
    <w:rsid w:val="007D21F5"/>
    <w:rsid w:val="007D2538"/>
    <w:rsid w:val="007D2D0F"/>
    <w:rsid w:val="007D2DAF"/>
    <w:rsid w:val="007D307E"/>
    <w:rsid w:val="007D353C"/>
    <w:rsid w:val="007D35C2"/>
    <w:rsid w:val="007D376F"/>
    <w:rsid w:val="007D3CE1"/>
    <w:rsid w:val="007D442D"/>
    <w:rsid w:val="007D4ACD"/>
    <w:rsid w:val="007D5375"/>
    <w:rsid w:val="007D573B"/>
    <w:rsid w:val="007D6364"/>
    <w:rsid w:val="007D678C"/>
    <w:rsid w:val="007D6D4D"/>
    <w:rsid w:val="007D6F05"/>
    <w:rsid w:val="007D70CB"/>
    <w:rsid w:val="007D7703"/>
    <w:rsid w:val="007D7F7D"/>
    <w:rsid w:val="007E0050"/>
    <w:rsid w:val="007E0430"/>
    <w:rsid w:val="007E0895"/>
    <w:rsid w:val="007E113F"/>
    <w:rsid w:val="007E12B7"/>
    <w:rsid w:val="007E13E0"/>
    <w:rsid w:val="007E1736"/>
    <w:rsid w:val="007E17D7"/>
    <w:rsid w:val="007E31EE"/>
    <w:rsid w:val="007E3ADD"/>
    <w:rsid w:val="007E407A"/>
    <w:rsid w:val="007E4BA6"/>
    <w:rsid w:val="007E6BAD"/>
    <w:rsid w:val="007E7537"/>
    <w:rsid w:val="007E7B04"/>
    <w:rsid w:val="007E7EDE"/>
    <w:rsid w:val="007F11AB"/>
    <w:rsid w:val="007F211F"/>
    <w:rsid w:val="007F262B"/>
    <w:rsid w:val="007F277D"/>
    <w:rsid w:val="007F35E9"/>
    <w:rsid w:val="007F3FC6"/>
    <w:rsid w:val="007F46E1"/>
    <w:rsid w:val="007F5575"/>
    <w:rsid w:val="007F562A"/>
    <w:rsid w:val="007F595B"/>
    <w:rsid w:val="007F6083"/>
    <w:rsid w:val="007F656C"/>
    <w:rsid w:val="007F6E79"/>
    <w:rsid w:val="007F78FF"/>
    <w:rsid w:val="00800DBC"/>
    <w:rsid w:val="00801E1F"/>
    <w:rsid w:val="008039D4"/>
    <w:rsid w:val="00803C5F"/>
    <w:rsid w:val="008042FB"/>
    <w:rsid w:val="00804A13"/>
    <w:rsid w:val="008058A3"/>
    <w:rsid w:val="00806EF6"/>
    <w:rsid w:val="00807752"/>
    <w:rsid w:val="00807DF3"/>
    <w:rsid w:val="0081115C"/>
    <w:rsid w:val="0081126B"/>
    <w:rsid w:val="0081144C"/>
    <w:rsid w:val="00812BE3"/>
    <w:rsid w:val="00813381"/>
    <w:rsid w:val="008142B7"/>
    <w:rsid w:val="0081441C"/>
    <w:rsid w:val="00815016"/>
    <w:rsid w:val="008175A4"/>
    <w:rsid w:val="00820C12"/>
    <w:rsid w:val="008211BB"/>
    <w:rsid w:val="00821382"/>
    <w:rsid w:val="00822879"/>
    <w:rsid w:val="0082296D"/>
    <w:rsid w:val="00823091"/>
    <w:rsid w:val="00823DDB"/>
    <w:rsid w:val="00823F7E"/>
    <w:rsid w:val="00826182"/>
    <w:rsid w:val="008266A9"/>
    <w:rsid w:val="008303E8"/>
    <w:rsid w:val="00830846"/>
    <w:rsid w:val="00830B6D"/>
    <w:rsid w:val="008318BF"/>
    <w:rsid w:val="00831B4A"/>
    <w:rsid w:val="00832A8B"/>
    <w:rsid w:val="00832CAC"/>
    <w:rsid w:val="008349FC"/>
    <w:rsid w:val="008353BF"/>
    <w:rsid w:val="00835854"/>
    <w:rsid w:val="00836671"/>
    <w:rsid w:val="008367A8"/>
    <w:rsid w:val="00836C58"/>
    <w:rsid w:val="00836E3F"/>
    <w:rsid w:val="008400C4"/>
    <w:rsid w:val="00840658"/>
    <w:rsid w:val="008406E1"/>
    <w:rsid w:val="0084098C"/>
    <w:rsid w:val="00840EC6"/>
    <w:rsid w:val="008411FD"/>
    <w:rsid w:val="00841587"/>
    <w:rsid w:val="008421BF"/>
    <w:rsid w:val="00843C9B"/>
    <w:rsid w:val="0084489D"/>
    <w:rsid w:val="008454E8"/>
    <w:rsid w:val="00845D0D"/>
    <w:rsid w:val="00845DAF"/>
    <w:rsid w:val="0085042C"/>
    <w:rsid w:val="008509D3"/>
    <w:rsid w:val="008516A1"/>
    <w:rsid w:val="00851C58"/>
    <w:rsid w:val="00852769"/>
    <w:rsid w:val="008531A6"/>
    <w:rsid w:val="008534DA"/>
    <w:rsid w:val="008540FF"/>
    <w:rsid w:val="00854555"/>
    <w:rsid w:val="00855B66"/>
    <w:rsid w:val="00855E4B"/>
    <w:rsid w:val="00856930"/>
    <w:rsid w:val="00857699"/>
    <w:rsid w:val="008626D9"/>
    <w:rsid w:val="00862781"/>
    <w:rsid w:val="00862954"/>
    <w:rsid w:val="00862DBB"/>
    <w:rsid w:val="0086318E"/>
    <w:rsid w:val="008636DE"/>
    <w:rsid w:val="008638B8"/>
    <w:rsid w:val="008638CE"/>
    <w:rsid w:val="00864B98"/>
    <w:rsid w:val="00866D03"/>
    <w:rsid w:val="00867140"/>
    <w:rsid w:val="008710E1"/>
    <w:rsid w:val="0087182D"/>
    <w:rsid w:val="00871895"/>
    <w:rsid w:val="00871E9C"/>
    <w:rsid w:val="00872CEC"/>
    <w:rsid w:val="00872D4F"/>
    <w:rsid w:val="008730B5"/>
    <w:rsid w:val="008730D3"/>
    <w:rsid w:val="0087324C"/>
    <w:rsid w:val="0087337D"/>
    <w:rsid w:val="008738E0"/>
    <w:rsid w:val="0087397D"/>
    <w:rsid w:val="00873A1D"/>
    <w:rsid w:val="008740DA"/>
    <w:rsid w:val="0087425E"/>
    <w:rsid w:val="00874A5D"/>
    <w:rsid w:val="00875337"/>
    <w:rsid w:val="00876C03"/>
    <w:rsid w:val="00876C05"/>
    <w:rsid w:val="0087784F"/>
    <w:rsid w:val="00880906"/>
    <w:rsid w:val="00880999"/>
    <w:rsid w:val="00880B2A"/>
    <w:rsid w:val="008810CB"/>
    <w:rsid w:val="0088138D"/>
    <w:rsid w:val="00881536"/>
    <w:rsid w:val="00882C9D"/>
    <w:rsid w:val="0088337E"/>
    <w:rsid w:val="008861F8"/>
    <w:rsid w:val="008863CB"/>
    <w:rsid w:val="00890106"/>
    <w:rsid w:val="00890487"/>
    <w:rsid w:val="0089079B"/>
    <w:rsid w:val="00891562"/>
    <w:rsid w:val="00891F4C"/>
    <w:rsid w:val="00892C4C"/>
    <w:rsid w:val="008935A6"/>
    <w:rsid w:val="00893838"/>
    <w:rsid w:val="0089393B"/>
    <w:rsid w:val="0089566F"/>
    <w:rsid w:val="00896A94"/>
    <w:rsid w:val="008A0DAF"/>
    <w:rsid w:val="008A10BA"/>
    <w:rsid w:val="008A16E8"/>
    <w:rsid w:val="008A32B8"/>
    <w:rsid w:val="008A361E"/>
    <w:rsid w:val="008A404D"/>
    <w:rsid w:val="008A51D1"/>
    <w:rsid w:val="008A5F44"/>
    <w:rsid w:val="008A5FF7"/>
    <w:rsid w:val="008A75C8"/>
    <w:rsid w:val="008B0847"/>
    <w:rsid w:val="008B0B15"/>
    <w:rsid w:val="008B13DB"/>
    <w:rsid w:val="008B2BFA"/>
    <w:rsid w:val="008B2D9E"/>
    <w:rsid w:val="008B3895"/>
    <w:rsid w:val="008B56C6"/>
    <w:rsid w:val="008B5991"/>
    <w:rsid w:val="008B6F40"/>
    <w:rsid w:val="008B7190"/>
    <w:rsid w:val="008C0650"/>
    <w:rsid w:val="008C10E4"/>
    <w:rsid w:val="008C1A41"/>
    <w:rsid w:val="008C31DF"/>
    <w:rsid w:val="008C4457"/>
    <w:rsid w:val="008C5DB6"/>
    <w:rsid w:val="008C6150"/>
    <w:rsid w:val="008C6E95"/>
    <w:rsid w:val="008C7A02"/>
    <w:rsid w:val="008D05C3"/>
    <w:rsid w:val="008D1BDF"/>
    <w:rsid w:val="008D2496"/>
    <w:rsid w:val="008D407C"/>
    <w:rsid w:val="008D413F"/>
    <w:rsid w:val="008D4FBC"/>
    <w:rsid w:val="008D5230"/>
    <w:rsid w:val="008D6386"/>
    <w:rsid w:val="008D647C"/>
    <w:rsid w:val="008D6A17"/>
    <w:rsid w:val="008D6DF9"/>
    <w:rsid w:val="008D717A"/>
    <w:rsid w:val="008D7F51"/>
    <w:rsid w:val="008E01D3"/>
    <w:rsid w:val="008E02D6"/>
    <w:rsid w:val="008E166E"/>
    <w:rsid w:val="008E1715"/>
    <w:rsid w:val="008E172A"/>
    <w:rsid w:val="008E1877"/>
    <w:rsid w:val="008E1DC0"/>
    <w:rsid w:val="008E1E91"/>
    <w:rsid w:val="008E246E"/>
    <w:rsid w:val="008E29C9"/>
    <w:rsid w:val="008E3BBB"/>
    <w:rsid w:val="008E4039"/>
    <w:rsid w:val="008E4468"/>
    <w:rsid w:val="008E5500"/>
    <w:rsid w:val="008E5602"/>
    <w:rsid w:val="008E5881"/>
    <w:rsid w:val="008E669A"/>
    <w:rsid w:val="008E68DB"/>
    <w:rsid w:val="008E781D"/>
    <w:rsid w:val="008E7A38"/>
    <w:rsid w:val="008F0496"/>
    <w:rsid w:val="008F0AD7"/>
    <w:rsid w:val="008F171E"/>
    <w:rsid w:val="008F17B0"/>
    <w:rsid w:val="008F374D"/>
    <w:rsid w:val="008F44EB"/>
    <w:rsid w:val="008F47B1"/>
    <w:rsid w:val="008F485E"/>
    <w:rsid w:val="008F5D02"/>
    <w:rsid w:val="008F69F9"/>
    <w:rsid w:val="009002C0"/>
    <w:rsid w:val="00900C25"/>
    <w:rsid w:val="009021DC"/>
    <w:rsid w:val="009028D1"/>
    <w:rsid w:val="00904D1B"/>
    <w:rsid w:val="00905703"/>
    <w:rsid w:val="00906010"/>
    <w:rsid w:val="00907644"/>
    <w:rsid w:val="00910596"/>
    <w:rsid w:val="00910628"/>
    <w:rsid w:val="0091064A"/>
    <w:rsid w:val="009116FA"/>
    <w:rsid w:val="00912991"/>
    <w:rsid w:val="00912FB0"/>
    <w:rsid w:val="00913352"/>
    <w:rsid w:val="00913D5B"/>
    <w:rsid w:val="00913F47"/>
    <w:rsid w:val="00914204"/>
    <w:rsid w:val="00914AAE"/>
    <w:rsid w:val="00914EB3"/>
    <w:rsid w:val="009164C1"/>
    <w:rsid w:val="00916673"/>
    <w:rsid w:val="00917C43"/>
    <w:rsid w:val="00917F49"/>
    <w:rsid w:val="00920A3A"/>
    <w:rsid w:val="00920BD6"/>
    <w:rsid w:val="00921A7F"/>
    <w:rsid w:val="00921AAE"/>
    <w:rsid w:val="0092205D"/>
    <w:rsid w:val="009224D9"/>
    <w:rsid w:val="00922CE1"/>
    <w:rsid w:val="009233B4"/>
    <w:rsid w:val="00923C35"/>
    <w:rsid w:val="00924201"/>
    <w:rsid w:val="00924A18"/>
    <w:rsid w:val="00925817"/>
    <w:rsid w:val="00927120"/>
    <w:rsid w:val="00927908"/>
    <w:rsid w:val="0092793D"/>
    <w:rsid w:val="00931B8B"/>
    <w:rsid w:val="00932BDC"/>
    <w:rsid w:val="00933164"/>
    <w:rsid w:val="0093318E"/>
    <w:rsid w:val="009339DE"/>
    <w:rsid w:val="00933FC1"/>
    <w:rsid w:val="0093458A"/>
    <w:rsid w:val="009356F5"/>
    <w:rsid w:val="009357C9"/>
    <w:rsid w:val="009362F8"/>
    <w:rsid w:val="0093695D"/>
    <w:rsid w:val="00937665"/>
    <w:rsid w:val="00941F72"/>
    <w:rsid w:val="00943531"/>
    <w:rsid w:val="00944697"/>
    <w:rsid w:val="0094533C"/>
    <w:rsid w:val="00945999"/>
    <w:rsid w:val="00945C8C"/>
    <w:rsid w:val="00945D72"/>
    <w:rsid w:val="0094680C"/>
    <w:rsid w:val="00946896"/>
    <w:rsid w:val="00946926"/>
    <w:rsid w:val="009475D0"/>
    <w:rsid w:val="009500DD"/>
    <w:rsid w:val="009505AE"/>
    <w:rsid w:val="009506B3"/>
    <w:rsid w:val="009509AD"/>
    <w:rsid w:val="00950F57"/>
    <w:rsid w:val="00951394"/>
    <w:rsid w:val="00951B3A"/>
    <w:rsid w:val="00953BF0"/>
    <w:rsid w:val="009540C2"/>
    <w:rsid w:val="009541EF"/>
    <w:rsid w:val="00954BDF"/>
    <w:rsid w:val="0095534B"/>
    <w:rsid w:val="00955A41"/>
    <w:rsid w:val="00956B31"/>
    <w:rsid w:val="00956B47"/>
    <w:rsid w:val="009572AA"/>
    <w:rsid w:val="0095733E"/>
    <w:rsid w:val="009606F7"/>
    <w:rsid w:val="009608BF"/>
    <w:rsid w:val="00961859"/>
    <w:rsid w:val="0096271C"/>
    <w:rsid w:val="009629A2"/>
    <w:rsid w:val="009633ED"/>
    <w:rsid w:val="0096344F"/>
    <w:rsid w:val="0096429E"/>
    <w:rsid w:val="00964FC5"/>
    <w:rsid w:val="009652CC"/>
    <w:rsid w:val="00966AD3"/>
    <w:rsid w:val="00966C23"/>
    <w:rsid w:val="00967BC1"/>
    <w:rsid w:val="00967EB0"/>
    <w:rsid w:val="0097016D"/>
    <w:rsid w:val="00971B8D"/>
    <w:rsid w:val="00971C81"/>
    <w:rsid w:val="009737B2"/>
    <w:rsid w:val="00974255"/>
    <w:rsid w:val="00974318"/>
    <w:rsid w:val="00976D10"/>
    <w:rsid w:val="0097739B"/>
    <w:rsid w:val="0097777E"/>
    <w:rsid w:val="0097784A"/>
    <w:rsid w:val="00977BBD"/>
    <w:rsid w:val="009800DF"/>
    <w:rsid w:val="0098064B"/>
    <w:rsid w:val="00980AA5"/>
    <w:rsid w:val="00980CBF"/>
    <w:rsid w:val="00981333"/>
    <w:rsid w:val="009818C8"/>
    <w:rsid w:val="00981932"/>
    <w:rsid w:val="00981AAD"/>
    <w:rsid w:val="00981C05"/>
    <w:rsid w:val="009822CD"/>
    <w:rsid w:val="00982605"/>
    <w:rsid w:val="00985EA0"/>
    <w:rsid w:val="00986095"/>
    <w:rsid w:val="00987B54"/>
    <w:rsid w:val="0099011E"/>
    <w:rsid w:val="009901B8"/>
    <w:rsid w:val="009902F5"/>
    <w:rsid w:val="00992B3D"/>
    <w:rsid w:val="00992C27"/>
    <w:rsid w:val="00993A93"/>
    <w:rsid w:val="00993EFA"/>
    <w:rsid w:val="0099438C"/>
    <w:rsid w:val="009949A5"/>
    <w:rsid w:val="00996086"/>
    <w:rsid w:val="00997373"/>
    <w:rsid w:val="0099751A"/>
    <w:rsid w:val="009A05AA"/>
    <w:rsid w:val="009A1CEE"/>
    <w:rsid w:val="009A24CB"/>
    <w:rsid w:val="009A30D8"/>
    <w:rsid w:val="009A33EC"/>
    <w:rsid w:val="009A42C3"/>
    <w:rsid w:val="009A538C"/>
    <w:rsid w:val="009B16BA"/>
    <w:rsid w:val="009B3AEE"/>
    <w:rsid w:val="009B4275"/>
    <w:rsid w:val="009B471A"/>
    <w:rsid w:val="009B4738"/>
    <w:rsid w:val="009B4E0D"/>
    <w:rsid w:val="009B5BED"/>
    <w:rsid w:val="009B6B63"/>
    <w:rsid w:val="009B78FA"/>
    <w:rsid w:val="009B7C11"/>
    <w:rsid w:val="009B7C20"/>
    <w:rsid w:val="009C0F9F"/>
    <w:rsid w:val="009C12FA"/>
    <w:rsid w:val="009C2369"/>
    <w:rsid w:val="009C2883"/>
    <w:rsid w:val="009C2CE0"/>
    <w:rsid w:val="009C34EF"/>
    <w:rsid w:val="009C41B8"/>
    <w:rsid w:val="009C46C1"/>
    <w:rsid w:val="009C48CE"/>
    <w:rsid w:val="009C61E6"/>
    <w:rsid w:val="009C62CB"/>
    <w:rsid w:val="009C631B"/>
    <w:rsid w:val="009C6D29"/>
    <w:rsid w:val="009C7329"/>
    <w:rsid w:val="009C7361"/>
    <w:rsid w:val="009D16BB"/>
    <w:rsid w:val="009D1AD7"/>
    <w:rsid w:val="009D2D8B"/>
    <w:rsid w:val="009D3289"/>
    <w:rsid w:val="009D3CA2"/>
    <w:rsid w:val="009D41E4"/>
    <w:rsid w:val="009D4658"/>
    <w:rsid w:val="009D535F"/>
    <w:rsid w:val="009D556D"/>
    <w:rsid w:val="009D563D"/>
    <w:rsid w:val="009D58F8"/>
    <w:rsid w:val="009D5C19"/>
    <w:rsid w:val="009D5FEE"/>
    <w:rsid w:val="009D6017"/>
    <w:rsid w:val="009D604B"/>
    <w:rsid w:val="009D629A"/>
    <w:rsid w:val="009D68D8"/>
    <w:rsid w:val="009D7807"/>
    <w:rsid w:val="009D7F46"/>
    <w:rsid w:val="009E065E"/>
    <w:rsid w:val="009E0D4D"/>
    <w:rsid w:val="009E127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554"/>
    <w:rsid w:val="009E45A6"/>
    <w:rsid w:val="009E494B"/>
    <w:rsid w:val="009E534D"/>
    <w:rsid w:val="009E5E56"/>
    <w:rsid w:val="009E6789"/>
    <w:rsid w:val="009E7C03"/>
    <w:rsid w:val="009F0014"/>
    <w:rsid w:val="009F04A5"/>
    <w:rsid w:val="009F0790"/>
    <w:rsid w:val="009F1290"/>
    <w:rsid w:val="009F1772"/>
    <w:rsid w:val="009F1C33"/>
    <w:rsid w:val="009F2903"/>
    <w:rsid w:val="009F37B3"/>
    <w:rsid w:val="009F4E8C"/>
    <w:rsid w:val="009F6154"/>
    <w:rsid w:val="009F6E5D"/>
    <w:rsid w:val="009F6FFD"/>
    <w:rsid w:val="009F7ECF"/>
    <w:rsid w:val="00A00046"/>
    <w:rsid w:val="00A00524"/>
    <w:rsid w:val="00A0052C"/>
    <w:rsid w:val="00A0190B"/>
    <w:rsid w:val="00A01B6F"/>
    <w:rsid w:val="00A01D46"/>
    <w:rsid w:val="00A02564"/>
    <w:rsid w:val="00A03070"/>
    <w:rsid w:val="00A03AB9"/>
    <w:rsid w:val="00A03CD4"/>
    <w:rsid w:val="00A04711"/>
    <w:rsid w:val="00A047ED"/>
    <w:rsid w:val="00A04864"/>
    <w:rsid w:val="00A04CFC"/>
    <w:rsid w:val="00A05027"/>
    <w:rsid w:val="00A05EAE"/>
    <w:rsid w:val="00A05F86"/>
    <w:rsid w:val="00A06368"/>
    <w:rsid w:val="00A065E2"/>
    <w:rsid w:val="00A065F1"/>
    <w:rsid w:val="00A06736"/>
    <w:rsid w:val="00A07272"/>
    <w:rsid w:val="00A07411"/>
    <w:rsid w:val="00A0791C"/>
    <w:rsid w:val="00A07B84"/>
    <w:rsid w:val="00A10724"/>
    <w:rsid w:val="00A1096D"/>
    <w:rsid w:val="00A10A21"/>
    <w:rsid w:val="00A10A80"/>
    <w:rsid w:val="00A10EA1"/>
    <w:rsid w:val="00A10F66"/>
    <w:rsid w:val="00A11274"/>
    <w:rsid w:val="00A1162A"/>
    <w:rsid w:val="00A1223F"/>
    <w:rsid w:val="00A124F4"/>
    <w:rsid w:val="00A12AC0"/>
    <w:rsid w:val="00A13A63"/>
    <w:rsid w:val="00A145DE"/>
    <w:rsid w:val="00A14720"/>
    <w:rsid w:val="00A14795"/>
    <w:rsid w:val="00A155EF"/>
    <w:rsid w:val="00A160B3"/>
    <w:rsid w:val="00A16228"/>
    <w:rsid w:val="00A1639C"/>
    <w:rsid w:val="00A16680"/>
    <w:rsid w:val="00A1688A"/>
    <w:rsid w:val="00A172F9"/>
    <w:rsid w:val="00A20996"/>
    <w:rsid w:val="00A21392"/>
    <w:rsid w:val="00A215AA"/>
    <w:rsid w:val="00A21DE0"/>
    <w:rsid w:val="00A233E4"/>
    <w:rsid w:val="00A23E34"/>
    <w:rsid w:val="00A2438E"/>
    <w:rsid w:val="00A2562C"/>
    <w:rsid w:val="00A26B76"/>
    <w:rsid w:val="00A272D0"/>
    <w:rsid w:val="00A276E1"/>
    <w:rsid w:val="00A32644"/>
    <w:rsid w:val="00A32D6F"/>
    <w:rsid w:val="00A348E0"/>
    <w:rsid w:val="00A34C08"/>
    <w:rsid w:val="00A35240"/>
    <w:rsid w:val="00A37318"/>
    <w:rsid w:val="00A3732D"/>
    <w:rsid w:val="00A40F74"/>
    <w:rsid w:val="00A40F8A"/>
    <w:rsid w:val="00A4137D"/>
    <w:rsid w:val="00A41623"/>
    <w:rsid w:val="00A417C2"/>
    <w:rsid w:val="00A41C69"/>
    <w:rsid w:val="00A41F0C"/>
    <w:rsid w:val="00A431B4"/>
    <w:rsid w:val="00A43FB9"/>
    <w:rsid w:val="00A44007"/>
    <w:rsid w:val="00A44859"/>
    <w:rsid w:val="00A448F2"/>
    <w:rsid w:val="00A44D9C"/>
    <w:rsid w:val="00A457E0"/>
    <w:rsid w:val="00A45850"/>
    <w:rsid w:val="00A46161"/>
    <w:rsid w:val="00A46CF2"/>
    <w:rsid w:val="00A46E9A"/>
    <w:rsid w:val="00A47436"/>
    <w:rsid w:val="00A50656"/>
    <w:rsid w:val="00A511FE"/>
    <w:rsid w:val="00A51EB9"/>
    <w:rsid w:val="00A52128"/>
    <w:rsid w:val="00A52CCF"/>
    <w:rsid w:val="00A53053"/>
    <w:rsid w:val="00A53ABE"/>
    <w:rsid w:val="00A54202"/>
    <w:rsid w:val="00A54DB8"/>
    <w:rsid w:val="00A54EB4"/>
    <w:rsid w:val="00A5597B"/>
    <w:rsid w:val="00A560FF"/>
    <w:rsid w:val="00A57115"/>
    <w:rsid w:val="00A576E6"/>
    <w:rsid w:val="00A579E6"/>
    <w:rsid w:val="00A60617"/>
    <w:rsid w:val="00A614D7"/>
    <w:rsid w:val="00A61630"/>
    <w:rsid w:val="00A61B3A"/>
    <w:rsid w:val="00A61BEA"/>
    <w:rsid w:val="00A62F59"/>
    <w:rsid w:val="00A63511"/>
    <w:rsid w:val="00A63966"/>
    <w:rsid w:val="00A65F77"/>
    <w:rsid w:val="00A666F3"/>
    <w:rsid w:val="00A6698D"/>
    <w:rsid w:val="00A66BFC"/>
    <w:rsid w:val="00A67101"/>
    <w:rsid w:val="00A67B03"/>
    <w:rsid w:val="00A70450"/>
    <w:rsid w:val="00A70702"/>
    <w:rsid w:val="00A70ACE"/>
    <w:rsid w:val="00A70E11"/>
    <w:rsid w:val="00A72C17"/>
    <w:rsid w:val="00A73718"/>
    <w:rsid w:val="00A74A12"/>
    <w:rsid w:val="00A76189"/>
    <w:rsid w:val="00A762F9"/>
    <w:rsid w:val="00A76CC4"/>
    <w:rsid w:val="00A81206"/>
    <w:rsid w:val="00A81CA0"/>
    <w:rsid w:val="00A824E8"/>
    <w:rsid w:val="00A82DA3"/>
    <w:rsid w:val="00A82FE1"/>
    <w:rsid w:val="00A8320D"/>
    <w:rsid w:val="00A83283"/>
    <w:rsid w:val="00A84D79"/>
    <w:rsid w:val="00A84E6A"/>
    <w:rsid w:val="00A84F27"/>
    <w:rsid w:val="00A85D65"/>
    <w:rsid w:val="00A863C6"/>
    <w:rsid w:val="00A86751"/>
    <w:rsid w:val="00A87006"/>
    <w:rsid w:val="00A87821"/>
    <w:rsid w:val="00A9056B"/>
    <w:rsid w:val="00A9110A"/>
    <w:rsid w:val="00A91607"/>
    <w:rsid w:val="00A921A4"/>
    <w:rsid w:val="00A93898"/>
    <w:rsid w:val="00A93F77"/>
    <w:rsid w:val="00A94CFF"/>
    <w:rsid w:val="00A94DF9"/>
    <w:rsid w:val="00A95052"/>
    <w:rsid w:val="00A96AA7"/>
    <w:rsid w:val="00A97116"/>
    <w:rsid w:val="00A97D4E"/>
    <w:rsid w:val="00AA079F"/>
    <w:rsid w:val="00AA10A9"/>
    <w:rsid w:val="00AA1A10"/>
    <w:rsid w:val="00AA21E6"/>
    <w:rsid w:val="00AA2B4F"/>
    <w:rsid w:val="00AA3597"/>
    <w:rsid w:val="00AA3D07"/>
    <w:rsid w:val="00AA5066"/>
    <w:rsid w:val="00AA65D6"/>
    <w:rsid w:val="00AA6CCF"/>
    <w:rsid w:val="00AA71A8"/>
    <w:rsid w:val="00AA7D7C"/>
    <w:rsid w:val="00AB08C1"/>
    <w:rsid w:val="00AB0BEB"/>
    <w:rsid w:val="00AB2737"/>
    <w:rsid w:val="00AB3989"/>
    <w:rsid w:val="00AB3BAF"/>
    <w:rsid w:val="00AB41FA"/>
    <w:rsid w:val="00AB4C6F"/>
    <w:rsid w:val="00AB5904"/>
    <w:rsid w:val="00AB590B"/>
    <w:rsid w:val="00AB6212"/>
    <w:rsid w:val="00AB6EDE"/>
    <w:rsid w:val="00AC07C0"/>
    <w:rsid w:val="00AC0F5C"/>
    <w:rsid w:val="00AC1AD9"/>
    <w:rsid w:val="00AC321D"/>
    <w:rsid w:val="00AC3851"/>
    <w:rsid w:val="00AC3940"/>
    <w:rsid w:val="00AC3953"/>
    <w:rsid w:val="00AC3A15"/>
    <w:rsid w:val="00AC3F82"/>
    <w:rsid w:val="00AC446B"/>
    <w:rsid w:val="00AC44C4"/>
    <w:rsid w:val="00AC4E7D"/>
    <w:rsid w:val="00AC4EA8"/>
    <w:rsid w:val="00AC6150"/>
    <w:rsid w:val="00AD0195"/>
    <w:rsid w:val="00AD02C1"/>
    <w:rsid w:val="00AD096D"/>
    <w:rsid w:val="00AD0F82"/>
    <w:rsid w:val="00AD1A81"/>
    <w:rsid w:val="00AD1BF5"/>
    <w:rsid w:val="00AD2D1A"/>
    <w:rsid w:val="00AD2F0D"/>
    <w:rsid w:val="00AD32B0"/>
    <w:rsid w:val="00AD4606"/>
    <w:rsid w:val="00AD4CAA"/>
    <w:rsid w:val="00AD5958"/>
    <w:rsid w:val="00AD7048"/>
    <w:rsid w:val="00AD79E9"/>
    <w:rsid w:val="00AD7BBE"/>
    <w:rsid w:val="00AD7CAA"/>
    <w:rsid w:val="00AD7F6C"/>
    <w:rsid w:val="00AE07C5"/>
    <w:rsid w:val="00AE0A6D"/>
    <w:rsid w:val="00AE2971"/>
    <w:rsid w:val="00AE2FF1"/>
    <w:rsid w:val="00AE30B1"/>
    <w:rsid w:val="00AE36DB"/>
    <w:rsid w:val="00AE3957"/>
    <w:rsid w:val="00AE3D58"/>
    <w:rsid w:val="00AE47D2"/>
    <w:rsid w:val="00AE4E56"/>
    <w:rsid w:val="00AE4F81"/>
    <w:rsid w:val="00AE58F0"/>
    <w:rsid w:val="00AE6047"/>
    <w:rsid w:val="00AE6EF4"/>
    <w:rsid w:val="00AE7444"/>
    <w:rsid w:val="00AE7494"/>
    <w:rsid w:val="00AE7524"/>
    <w:rsid w:val="00AE75EA"/>
    <w:rsid w:val="00AE76E5"/>
    <w:rsid w:val="00AF10A9"/>
    <w:rsid w:val="00AF1335"/>
    <w:rsid w:val="00AF2186"/>
    <w:rsid w:val="00AF2956"/>
    <w:rsid w:val="00AF2B59"/>
    <w:rsid w:val="00AF344C"/>
    <w:rsid w:val="00AF36C1"/>
    <w:rsid w:val="00AF3A31"/>
    <w:rsid w:val="00AF46AB"/>
    <w:rsid w:val="00AF4B06"/>
    <w:rsid w:val="00AF4B84"/>
    <w:rsid w:val="00AF5166"/>
    <w:rsid w:val="00AF53B1"/>
    <w:rsid w:val="00AF58F8"/>
    <w:rsid w:val="00AF5CA5"/>
    <w:rsid w:val="00AF6C76"/>
    <w:rsid w:val="00AF7220"/>
    <w:rsid w:val="00B00797"/>
    <w:rsid w:val="00B0084B"/>
    <w:rsid w:val="00B00FDC"/>
    <w:rsid w:val="00B019BF"/>
    <w:rsid w:val="00B01D59"/>
    <w:rsid w:val="00B02DD5"/>
    <w:rsid w:val="00B03750"/>
    <w:rsid w:val="00B05244"/>
    <w:rsid w:val="00B0541F"/>
    <w:rsid w:val="00B05BDE"/>
    <w:rsid w:val="00B06751"/>
    <w:rsid w:val="00B06FCC"/>
    <w:rsid w:val="00B0779B"/>
    <w:rsid w:val="00B10C67"/>
    <w:rsid w:val="00B11340"/>
    <w:rsid w:val="00B113A3"/>
    <w:rsid w:val="00B124CE"/>
    <w:rsid w:val="00B12859"/>
    <w:rsid w:val="00B1304B"/>
    <w:rsid w:val="00B130D1"/>
    <w:rsid w:val="00B15142"/>
    <w:rsid w:val="00B15A4B"/>
    <w:rsid w:val="00B15C1C"/>
    <w:rsid w:val="00B15E0C"/>
    <w:rsid w:val="00B1710E"/>
    <w:rsid w:val="00B179C7"/>
    <w:rsid w:val="00B17C4F"/>
    <w:rsid w:val="00B17E2D"/>
    <w:rsid w:val="00B17F9E"/>
    <w:rsid w:val="00B205F3"/>
    <w:rsid w:val="00B207F0"/>
    <w:rsid w:val="00B210BA"/>
    <w:rsid w:val="00B22023"/>
    <w:rsid w:val="00B2295A"/>
    <w:rsid w:val="00B22A74"/>
    <w:rsid w:val="00B22D36"/>
    <w:rsid w:val="00B23151"/>
    <w:rsid w:val="00B2381E"/>
    <w:rsid w:val="00B23C45"/>
    <w:rsid w:val="00B24048"/>
    <w:rsid w:val="00B24B4B"/>
    <w:rsid w:val="00B25DFC"/>
    <w:rsid w:val="00B27F1B"/>
    <w:rsid w:val="00B30691"/>
    <w:rsid w:val="00B31B20"/>
    <w:rsid w:val="00B31ED5"/>
    <w:rsid w:val="00B32452"/>
    <w:rsid w:val="00B32851"/>
    <w:rsid w:val="00B3294E"/>
    <w:rsid w:val="00B32BC5"/>
    <w:rsid w:val="00B332E7"/>
    <w:rsid w:val="00B354EA"/>
    <w:rsid w:val="00B35E97"/>
    <w:rsid w:val="00B3602F"/>
    <w:rsid w:val="00B36937"/>
    <w:rsid w:val="00B37900"/>
    <w:rsid w:val="00B40C64"/>
    <w:rsid w:val="00B4151B"/>
    <w:rsid w:val="00B43889"/>
    <w:rsid w:val="00B4567E"/>
    <w:rsid w:val="00B4627A"/>
    <w:rsid w:val="00B4778D"/>
    <w:rsid w:val="00B47F3E"/>
    <w:rsid w:val="00B5041A"/>
    <w:rsid w:val="00B504B3"/>
    <w:rsid w:val="00B50E0E"/>
    <w:rsid w:val="00B50FBB"/>
    <w:rsid w:val="00B52004"/>
    <w:rsid w:val="00B52988"/>
    <w:rsid w:val="00B5322A"/>
    <w:rsid w:val="00B533F0"/>
    <w:rsid w:val="00B54556"/>
    <w:rsid w:val="00B54CC3"/>
    <w:rsid w:val="00B56365"/>
    <w:rsid w:val="00B57369"/>
    <w:rsid w:val="00B57D0F"/>
    <w:rsid w:val="00B6080E"/>
    <w:rsid w:val="00B60A91"/>
    <w:rsid w:val="00B6108D"/>
    <w:rsid w:val="00B61628"/>
    <w:rsid w:val="00B616DE"/>
    <w:rsid w:val="00B61E0D"/>
    <w:rsid w:val="00B6265B"/>
    <w:rsid w:val="00B63888"/>
    <w:rsid w:val="00B63A2F"/>
    <w:rsid w:val="00B6509C"/>
    <w:rsid w:val="00B652FA"/>
    <w:rsid w:val="00B654DE"/>
    <w:rsid w:val="00B656E9"/>
    <w:rsid w:val="00B65AFB"/>
    <w:rsid w:val="00B66669"/>
    <w:rsid w:val="00B66680"/>
    <w:rsid w:val="00B672AF"/>
    <w:rsid w:val="00B67B55"/>
    <w:rsid w:val="00B706E5"/>
    <w:rsid w:val="00B70945"/>
    <w:rsid w:val="00B70F2A"/>
    <w:rsid w:val="00B72BE6"/>
    <w:rsid w:val="00B7326D"/>
    <w:rsid w:val="00B7330A"/>
    <w:rsid w:val="00B746F0"/>
    <w:rsid w:val="00B748FE"/>
    <w:rsid w:val="00B758DF"/>
    <w:rsid w:val="00B75FC5"/>
    <w:rsid w:val="00B77F07"/>
    <w:rsid w:val="00B8136D"/>
    <w:rsid w:val="00B81EB0"/>
    <w:rsid w:val="00B83477"/>
    <w:rsid w:val="00B839C5"/>
    <w:rsid w:val="00B83A2C"/>
    <w:rsid w:val="00B83CFD"/>
    <w:rsid w:val="00B83DE2"/>
    <w:rsid w:val="00B84230"/>
    <w:rsid w:val="00B8659B"/>
    <w:rsid w:val="00B866F4"/>
    <w:rsid w:val="00B869CC"/>
    <w:rsid w:val="00B86ABD"/>
    <w:rsid w:val="00B86D16"/>
    <w:rsid w:val="00B87B24"/>
    <w:rsid w:val="00B87EA4"/>
    <w:rsid w:val="00B912FD"/>
    <w:rsid w:val="00B91B17"/>
    <w:rsid w:val="00B929D9"/>
    <w:rsid w:val="00B92E3B"/>
    <w:rsid w:val="00B94905"/>
    <w:rsid w:val="00B960C5"/>
    <w:rsid w:val="00B979A4"/>
    <w:rsid w:val="00BA012C"/>
    <w:rsid w:val="00BA098D"/>
    <w:rsid w:val="00BA2657"/>
    <w:rsid w:val="00BA3239"/>
    <w:rsid w:val="00BA391F"/>
    <w:rsid w:val="00BA3A6C"/>
    <w:rsid w:val="00BA3D91"/>
    <w:rsid w:val="00BA3FE3"/>
    <w:rsid w:val="00BA478E"/>
    <w:rsid w:val="00BA4D73"/>
    <w:rsid w:val="00BA5514"/>
    <w:rsid w:val="00BA5669"/>
    <w:rsid w:val="00BA5FB3"/>
    <w:rsid w:val="00BA69DC"/>
    <w:rsid w:val="00BA69F9"/>
    <w:rsid w:val="00BA7C3C"/>
    <w:rsid w:val="00BB0DD1"/>
    <w:rsid w:val="00BB1433"/>
    <w:rsid w:val="00BB1492"/>
    <w:rsid w:val="00BB2C57"/>
    <w:rsid w:val="00BB3B43"/>
    <w:rsid w:val="00BB5229"/>
    <w:rsid w:val="00BB59C0"/>
    <w:rsid w:val="00BB5DC9"/>
    <w:rsid w:val="00BB5F04"/>
    <w:rsid w:val="00BB619B"/>
    <w:rsid w:val="00BB6247"/>
    <w:rsid w:val="00BB670B"/>
    <w:rsid w:val="00BB6E67"/>
    <w:rsid w:val="00BB7313"/>
    <w:rsid w:val="00BB7626"/>
    <w:rsid w:val="00BB78FC"/>
    <w:rsid w:val="00BC0093"/>
    <w:rsid w:val="00BC01E9"/>
    <w:rsid w:val="00BC07FA"/>
    <w:rsid w:val="00BC1756"/>
    <w:rsid w:val="00BC1BDA"/>
    <w:rsid w:val="00BC1FEE"/>
    <w:rsid w:val="00BC27BF"/>
    <w:rsid w:val="00BC3E7C"/>
    <w:rsid w:val="00BC51B2"/>
    <w:rsid w:val="00BC5A74"/>
    <w:rsid w:val="00BC66E8"/>
    <w:rsid w:val="00BC6816"/>
    <w:rsid w:val="00BD241B"/>
    <w:rsid w:val="00BD2752"/>
    <w:rsid w:val="00BD2EA9"/>
    <w:rsid w:val="00BD301B"/>
    <w:rsid w:val="00BD66AE"/>
    <w:rsid w:val="00BD7056"/>
    <w:rsid w:val="00BD71A1"/>
    <w:rsid w:val="00BD7750"/>
    <w:rsid w:val="00BD7E85"/>
    <w:rsid w:val="00BD7EA7"/>
    <w:rsid w:val="00BE0A58"/>
    <w:rsid w:val="00BE0AFE"/>
    <w:rsid w:val="00BE3F0D"/>
    <w:rsid w:val="00BE5257"/>
    <w:rsid w:val="00BE55B7"/>
    <w:rsid w:val="00BE5821"/>
    <w:rsid w:val="00BE5872"/>
    <w:rsid w:val="00BE63C0"/>
    <w:rsid w:val="00BE659C"/>
    <w:rsid w:val="00BE6FF9"/>
    <w:rsid w:val="00BE7F73"/>
    <w:rsid w:val="00BF0B8D"/>
    <w:rsid w:val="00BF321F"/>
    <w:rsid w:val="00BF3725"/>
    <w:rsid w:val="00BF4E64"/>
    <w:rsid w:val="00BF64D5"/>
    <w:rsid w:val="00BF6573"/>
    <w:rsid w:val="00BF6868"/>
    <w:rsid w:val="00BF719C"/>
    <w:rsid w:val="00BF7453"/>
    <w:rsid w:val="00C00616"/>
    <w:rsid w:val="00C007E9"/>
    <w:rsid w:val="00C00B76"/>
    <w:rsid w:val="00C00D88"/>
    <w:rsid w:val="00C02F30"/>
    <w:rsid w:val="00C0401D"/>
    <w:rsid w:val="00C04DC3"/>
    <w:rsid w:val="00C05254"/>
    <w:rsid w:val="00C06616"/>
    <w:rsid w:val="00C06885"/>
    <w:rsid w:val="00C06FB5"/>
    <w:rsid w:val="00C10FE8"/>
    <w:rsid w:val="00C1193D"/>
    <w:rsid w:val="00C128CE"/>
    <w:rsid w:val="00C129E0"/>
    <w:rsid w:val="00C12FD3"/>
    <w:rsid w:val="00C135BF"/>
    <w:rsid w:val="00C14098"/>
    <w:rsid w:val="00C140CC"/>
    <w:rsid w:val="00C14582"/>
    <w:rsid w:val="00C152C4"/>
    <w:rsid w:val="00C15AE2"/>
    <w:rsid w:val="00C15CE6"/>
    <w:rsid w:val="00C1745A"/>
    <w:rsid w:val="00C17A67"/>
    <w:rsid w:val="00C2047A"/>
    <w:rsid w:val="00C20566"/>
    <w:rsid w:val="00C20FC6"/>
    <w:rsid w:val="00C22389"/>
    <w:rsid w:val="00C22D10"/>
    <w:rsid w:val="00C24C64"/>
    <w:rsid w:val="00C24D8F"/>
    <w:rsid w:val="00C25AAB"/>
    <w:rsid w:val="00C3001A"/>
    <w:rsid w:val="00C30245"/>
    <w:rsid w:val="00C303FE"/>
    <w:rsid w:val="00C30ADC"/>
    <w:rsid w:val="00C31519"/>
    <w:rsid w:val="00C318EA"/>
    <w:rsid w:val="00C31F48"/>
    <w:rsid w:val="00C31FF1"/>
    <w:rsid w:val="00C32483"/>
    <w:rsid w:val="00C34BF8"/>
    <w:rsid w:val="00C37B29"/>
    <w:rsid w:val="00C40298"/>
    <w:rsid w:val="00C40ED2"/>
    <w:rsid w:val="00C41413"/>
    <w:rsid w:val="00C42299"/>
    <w:rsid w:val="00C445E4"/>
    <w:rsid w:val="00C44E90"/>
    <w:rsid w:val="00C45A90"/>
    <w:rsid w:val="00C46F2E"/>
    <w:rsid w:val="00C47ADA"/>
    <w:rsid w:val="00C47B56"/>
    <w:rsid w:val="00C47C65"/>
    <w:rsid w:val="00C5085A"/>
    <w:rsid w:val="00C50EC3"/>
    <w:rsid w:val="00C51541"/>
    <w:rsid w:val="00C517B8"/>
    <w:rsid w:val="00C51C8F"/>
    <w:rsid w:val="00C52DE7"/>
    <w:rsid w:val="00C54407"/>
    <w:rsid w:val="00C54A1C"/>
    <w:rsid w:val="00C54B56"/>
    <w:rsid w:val="00C566B4"/>
    <w:rsid w:val="00C5681A"/>
    <w:rsid w:val="00C60982"/>
    <w:rsid w:val="00C60E58"/>
    <w:rsid w:val="00C62549"/>
    <w:rsid w:val="00C633D5"/>
    <w:rsid w:val="00C63727"/>
    <w:rsid w:val="00C64799"/>
    <w:rsid w:val="00C66291"/>
    <w:rsid w:val="00C66879"/>
    <w:rsid w:val="00C66F31"/>
    <w:rsid w:val="00C70F1B"/>
    <w:rsid w:val="00C72854"/>
    <w:rsid w:val="00C72FBF"/>
    <w:rsid w:val="00C734EB"/>
    <w:rsid w:val="00C736D5"/>
    <w:rsid w:val="00C73ED1"/>
    <w:rsid w:val="00C75A16"/>
    <w:rsid w:val="00C75C39"/>
    <w:rsid w:val="00C76CAF"/>
    <w:rsid w:val="00C76D29"/>
    <w:rsid w:val="00C7730A"/>
    <w:rsid w:val="00C779EE"/>
    <w:rsid w:val="00C80D6F"/>
    <w:rsid w:val="00C81212"/>
    <w:rsid w:val="00C82381"/>
    <w:rsid w:val="00C82BD3"/>
    <w:rsid w:val="00C82C0C"/>
    <w:rsid w:val="00C83136"/>
    <w:rsid w:val="00C84CA7"/>
    <w:rsid w:val="00C86B31"/>
    <w:rsid w:val="00C8718E"/>
    <w:rsid w:val="00C90A08"/>
    <w:rsid w:val="00C921E6"/>
    <w:rsid w:val="00C925EB"/>
    <w:rsid w:val="00C927A4"/>
    <w:rsid w:val="00C92ADC"/>
    <w:rsid w:val="00C93C1B"/>
    <w:rsid w:val="00C961F3"/>
    <w:rsid w:val="00C9749E"/>
    <w:rsid w:val="00CA00DB"/>
    <w:rsid w:val="00CA0600"/>
    <w:rsid w:val="00CA2AC7"/>
    <w:rsid w:val="00CA33E7"/>
    <w:rsid w:val="00CA3626"/>
    <w:rsid w:val="00CA3627"/>
    <w:rsid w:val="00CA3BAE"/>
    <w:rsid w:val="00CA427A"/>
    <w:rsid w:val="00CA5820"/>
    <w:rsid w:val="00CA671E"/>
    <w:rsid w:val="00CA6DA0"/>
    <w:rsid w:val="00CA729C"/>
    <w:rsid w:val="00CB08C2"/>
    <w:rsid w:val="00CB0929"/>
    <w:rsid w:val="00CB15BA"/>
    <w:rsid w:val="00CB25BD"/>
    <w:rsid w:val="00CB4D5F"/>
    <w:rsid w:val="00CB52D5"/>
    <w:rsid w:val="00CB566C"/>
    <w:rsid w:val="00CB668F"/>
    <w:rsid w:val="00CB6DC6"/>
    <w:rsid w:val="00CB7130"/>
    <w:rsid w:val="00CB71EC"/>
    <w:rsid w:val="00CB7F8F"/>
    <w:rsid w:val="00CC0326"/>
    <w:rsid w:val="00CC0AE4"/>
    <w:rsid w:val="00CC0F4B"/>
    <w:rsid w:val="00CC1270"/>
    <w:rsid w:val="00CC2029"/>
    <w:rsid w:val="00CC21B5"/>
    <w:rsid w:val="00CC2748"/>
    <w:rsid w:val="00CC3078"/>
    <w:rsid w:val="00CC39E9"/>
    <w:rsid w:val="00CC3B70"/>
    <w:rsid w:val="00CC45EE"/>
    <w:rsid w:val="00CC4DE4"/>
    <w:rsid w:val="00CC6E60"/>
    <w:rsid w:val="00CD0152"/>
    <w:rsid w:val="00CD136A"/>
    <w:rsid w:val="00CD1809"/>
    <w:rsid w:val="00CD2FB9"/>
    <w:rsid w:val="00CD3358"/>
    <w:rsid w:val="00CD5849"/>
    <w:rsid w:val="00CD5EAD"/>
    <w:rsid w:val="00CD6076"/>
    <w:rsid w:val="00CD60E8"/>
    <w:rsid w:val="00CD6A5A"/>
    <w:rsid w:val="00CD6E98"/>
    <w:rsid w:val="00CD7AF7"/>
    <w:rsid w:val="00CE07DF"/>
    <w:rsid w:val="00CE1933"/>
    <w:rsid w:val="00CE3106"/>
    <w:rsid w:val="00CE61E5"/>
    <w:rsid w:val="00CE6399"/>
    <w:rsid w:val="00CE7643"/>
    <w:rsid w:val="00CE78BE"/>
    <w:rsid w:val="00CE7C4B"/>
    <w:rsid w:val="00CF0CC8"/>
    <w:rsid w:val="00CF1221"/>
    <w:rsid w:val="00CF1A30"/>
    <w:rsid w:val="00CF1E83"/>
    <w:rsid w:val="00CF2252"/>
    <w:rsid w:val="00CF2AA6"/>
    <w:rsid w:val="00CF2FE0"/>
    <w:rsid w:val="00CF3BC0"/>
    <w:rsid w:val="00CF4C93"/>
    <w:rsid w:val="00CF4CA8"/>
    <w:rsid w:val="00CF547A"/>
    <w:rsid w:val="00CF58D9"/>
    <w:rsid w:val="00D019C1"/>
    <w:rsid w:val="00D04227"/>
    <w:rsid w:val="00D04978"/>
    <w:rsid w:val="00D055A4"/>
    <w:rsid w:val="00D055E8"/>
    <w:rsid w:val="00D058A9"/>
    <w:rsid w:val="00D061C8"/>
    <w:rsid w:val="00D06940"/>
    <w:rsid w:val="00D0786D"/>
    <w:rsid w:val="00D07A9B"/>
    <w:rsid w:val="00D07D74"/>
    <w:rsid w:val="00D1036A"/>
    <w:rsid w:val="00D11A44"/>
    <w:rsid w:val="00D11A82"/>
    <w:rsid w:val="00D1294C"/>
    <w:rsid w:val="00D134F8"/>
    <w:rsid w:val="00D1382F"/>
    <w:rsid w:val="00D139D4"/>
    <w:rsid w:val="00D13AC4"/>
    <w:rsid w:val="00D141E5"/>
    <w:rsid w:val="00D144A4"/>
    <w:rsid w:val="00D14D98"/>
    <w:rsid w:val="00D16B13"/>
    <w:rsid w:val="00D17211"/>
    <w:rsid w:val="00D1752F"/>
    <w:rsid w:val="00D17F4C"/>
    <w:rsid w:val="00D20DAB"/>
    <w:rsid w:val="00D216B2"/>
    <w:rsid w:val="00D23B93"/>
    <w:rsid w:val="00D23DDD"/>
    <w:rsid w:val="00D24890"/>
    <w:rsid w:val="00D24C91"/>
    <w:rsid w:val="00D251CC"/>
    <w:rsid w:val="00D259E8"/>
    <w:rsid w:val="00D26097"/>
    <w:rsid w:val="00D26FB2"/>
    <w:rsid w:val="00D272AD"/>
    <w:rsid w:val="00D3018D"/>
    <w:rsid w:val="00D30B32"/>
    <w:rsid w:val="00D30ED4"/>
    <w:rsid w:val="00D31213"/>
    <w:rsid w:val="00D31624"/>
    <w:rsid w:val="00D31D52"/>
    <w:rsid w:val="00D32558"/>
    <w:rsid w:val="00D34794"/>
    <w:rsid w:val="00D36D4C"/>
    <w:rsid w:val="00D40905"/>
    <w:rsid w:val="00D40ED3"/>
    <w:rsid w:val="00D40FE7"/>
    <w:rsid w:val="00D457B6"/>
    <w:rsid w:val="00D458AE"/>
    <w:rsid w:val="00D45C53"/>
    <w:rsid w:val="00D47E12"/>
    <w:rsid w:val="00D47E1E"/>
    <w:rsid w:val="00D47F6F"/>
    <w:rsid w:val="00D50440"/>
    <w:rsid w:val="00D5065B"/>
    <w:rsid w:val="00D50AA3"/>
    <w:rsid w:val="00D5162A"/>
    <w:rsid w:val="00D52088"/>
    <w:rsid w:val="00D521C7"/>
    <w:rsid w:val="00D539BF"/>
    <w:rsid w:val="00D53C9C"/>
    <w:rsid w:val="00D54772"/>
    <w:rsid w:val="00D547A0"/>
    <w:rsid w:val="00D54EA3"/>
    <w:rsid w:val="00D5629D"/>
    <w:rsid w:val="00D563FA"/>
    <w:rsid w:val="00D56AC7"/>
    <w:rsid w:val="00D574E0"/>
    <w:rsid w:val="00D575FB"/>
    <w:rsid w:val="00D603A4"/>
    <w:rsid w:val="00D60429"/>
    <w:rsid w:val="00D617C6"/>
    <w:rsid w:val="00D63487"/>
    <w:rsid w:val="00D640CF"/>
    <w:rsid w:val="00D644BE"/>
    <w:rsid w:val="00D64949"/>
    <w:rsid w:val="00D6533D"/>
    <w:rsid w:val="00D655DE"/>
    <w:rsid w:val="00D6618D"/>
    <w:rsid w:val="00D6660A"/>
    <w:rsid w:val="00D66BE7"/>
    <w:rsid w:val="00D67754"/>
    <w:rsid w:val="00D67A0C"/>
    <w:rsid w:val="00D71034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7C"/>
    <w:rsid w:val="00D76483"/>
    <w:rsid w:val="00D76D19"/>
    <w:rsid w:val="00D77250"/>
    <w:rsid w:val="00D7773E"/>
    <w:rsid w:val="00D77B72"/>
    <w:rsid w:val="00D80AB7"/>
    <w:rsid w:val="00D82B19"/>
    <w:rsid w:val="00D83209"/>
    <w:rsid w:val="00D8404E"/>
    <w:rsid w:val="00D84843"/>
    <w:rsid w:val="00D8502D"/>
    <w:rsid w:val="00D85DE9"/>
    <w:rsid w:val="00D864EB"/>
    <w:rsid w:val="00D870E0"/>
    <w:rsid w:val="00D876FD"/>
    <w:rsid w:val="00D87929"/>
    <w:rsid w:val="00D87E1D"/>
    <w:rsid w:val="00D918CE"/>
    <w:rsid w:val="00D91AE9"/>
    <w:rsid w:val="00D91AEB"/>
    <w:rsid w:val="00D923C9"/>
    <w:rsid w:val="00D924A4"/>
    <w:rsid w:val="00D935EA"/>
    <w:rsid w:val="00D93652"/>
    <w:rsid w:val="00D9393C"/>
    <w:rsid w:val="00D93EAC"/>
    <w:rsid w:val="00D94E54"/>
    <w:rsid w:val="00D965CB"/>
    <w:rsid w:val="00D97A19"/>
    <w:rsid w:val="00DA05CA"/>
    <w:rsid w:val="00DA0E06"/>
    <w:rsid w:val="00DA0FAB"/>
    <w:rsid w:val="00DA110F"/>
    <w:rsid w:val="00DA1819"/>
    <w:rsid w:val="00DA1FDC"/>
    <w:rsid w:val="00DA2A96"/>
    <w:rsid w:val="00DA2D17"/>
    <w:rsid w:val="00DA3859"/>
    <w:rsid w:val="00DA3C87"/>
    <w:rsid w:val="00DA4EB8"/>
    <w:rsid w:val="00DA5346"/>
    <w:rsid w:val="00DA5F66"/>
    <w:rsid w:val="00DA5F82"/>
    <w:rsid w:val="00DA6CE5"/>
    <w:rsid w:val="00DA7EE8"/>
    <w:rsid w:val="00DB0FA9"/>
    <w:rsid w:val="00DB18D0"/>
    <w:rsid w:val="00DB2438"/>
    <w:rsid w:val="00DB2452"/>
    <w:rsid w:val="00DB2B64"/>
    <w:rsid w:val="00DB3E67"/>
    <w:rsid w:val="00DB3ED6"/>
    <w:rsid w:val="00DB4319"/>
    <w:rsid w:val="00DB4D50"/>
    <w:rsid w:val="00DB54A6"/>
    <w:rsid w:val="00DB67A2"/>
    <w:rsid w:val="00DB761F"/>
    <w:rsid w:val="00DB7682"/>
    <w:rsid w:val="00DC145A"/>
    <w:rsid w:val="00DC1B56"/>
    <w:rsid w:val="00DC3F1A"/>
    <w:rsid w:val="00DC42C4"/>
    <w:rsid w:val="00DC526C"/>
    <w:rsid w:val="00DC5BCF"/>
    <w:rsid w:val="00DC6608"/>
    <w:rsid w:val="00DC7296"/>
    <w:rsid w:val="00DC73D2"/>
    <w:rsid w:val="00DD12AB"/>
    <w:rsid w:val="00DD17AC"/>
    <w:rsid w:val="00DD1CFC"/>
    <w:rsid w:val="00DD2965"/>
    <w:rsid w:val="00DD37DF"/>
    <w:rsid w:val="00DD5784"/>
    <w:rsid w:val="00DD603B"/>
    <w:rsid w:val="00DD64B8"/>
    <w:rsid w:val="00DD7990"/>
    <w:rsid w:val="00DE003B"/>
    <w:rsid w:val="00DE06F4"/>
    <w:rsid w:val="00DE09EA"/>
    <w:rsid w:val="00DE12B0"/>
    <w:rsid w:val="00DE1A4E"/>
    <w:rsid w:val="00DE1C5C"/>
    <w:rsid w:val="00DE38B5"/>
    <w:rsid w:val="00DE3AF9"/>
    <w:rsid w:val="00DE44E0"/>
    <w:rsid w:val="00DE5EAA"/>
    <w:rsid w:val="00DE639B"/>
    <w:rsid w:val="00DE7B50"/>
    <w:rsid w:val="00DF00A8"/>
    <w:rsid w:val="00DF0A64"/>
    <w:rsid w:val="00DF1402"/>
    <w:rsid w:val="00DF197A"/>
    <w:rsid w:val="00DF1C44"/>
    <w:rsid w:val="00DF2959"/>
    <w:rsid w:val="00DF2AEA"/>
    <w:rsid w:val="00DF3934"/>
    <w:rsid w:val="00DF39EA"/>
    <w:rsid w:val="00DF3D7C"/>
    <w:rsid w:val="00DF4F8D"/>
    <w:rsid w:val="00DF5696"/>
    <w:rsid w:val="00DF5E1C"/>
    <w:rsid w:val="00DF607C"/>
    <w:rsid w:val="00DF63A6"/>
    <w:rsid w:val="00DF691A"/>
    <w:rsid w:val="00DF7027"/>
    <w:rsid w:val="00DF7D70"/>
    <w:rsid w:val="00E002D1"/>
    <w:rsid w:val="00E00A88"/>
    <w:rsid w:val="00E00C05"/>
    <w:rsid w:val="00E011C6"/>
    <w:rsid w:val="00E01562"/>
    <w:rsid w:val="00E01E4C"/>
    <w:rsid w:val="00E03610"/>
    <w:rsid w:val="00E03D25"/>
    <w:rsid w:val="00E0404B"/>
    <w:rsid w:val="00E042D6"/>
    <w:rsid w:val="00E04516"/>
    <w:rsid w:val="00E048E7"/>
    <w:rsid w:val="00E054B3"/>
    <w:rsid w:val="00E0633A"/>
    <w:rsid w:val="00E06E63"/>
    <w:rsid w:val="00E0722C"/>
    <w:rsid w:val="00E07702"/>
    <w:rsid w:val="00E10ACD"/>
    <w:rsid w:val="00E11041"/>
    <w:rsid w:val="00E11D1B"/>
    <w:rsid w:val="00E120A2"/>
    <w:rsid w:val="00E12869"/>
    <w:rsid w:val="00E13242"/>
    <w:rsid w:val="00E1358B"/>
    <w:rsid w:val="00E13FE0"/>
    <w:rsid w:val="00E1420A"/>
    <w:rsid w:val="00E14668"/>
    <w:rsid w:val="00E14D32"/>
    <w:rsid w:val="00E152A6"/>
    <w:rsid w:val="00E172A4"/>
    <w:rsid w:val="00E1761F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3227D"/>
    <w:rsid w:val="00E32F3B"/>
    <w:rsid w:val="00E3358D"/>
    <w:rsid w:val="00E33D6E"/>
    <w:rsid w:val="00E346D5"/>
    <w:rsid w:val="00E35544"/>
    <w:rsid w:val="00E35951"/>
    <w:rsid w:val="00E35D58"/>
    <w:rsid w:val="00E36EF6"/>
    <w:rsid w:val="00E37684"/>
    <w:rsid w:val="00E37A3C"/>
    <w:rsid w:val="00E409FC"/>
    <w:rsid w:val="00E40ABF"/>
    <w:rsid w:val="00E41A45"/>
    <w:rsid w:val="00E41B9B"/>
    <w:rsid w:val="00E41E72"/>
    <w:rsid w:val="00E41FD4"/>
    <w:rsid w:val="00E42251"/>
    <w:rsid w:val="00E42A8F"/>
    <w:rsid w:val="00E42AF5"/>
    <w:rsid w:val="00E42BA0"/>
    <w:rsid w:val="00E42D9E"/>
    <w:rsid w:val="00E42F7F"/>
    <w:rsid w:val="00E43259"/>
    <w:rsid w:val="00E432B9"/>
    <w:rsid w:val="00E435F3"/>
    <w:rsid w:val="00E43C03"/>
    <w:rsid w:val="00E43F7C"/>
    <w:rsid w:val="00E442A5"/>
    <w:rsid w:val="00E44402"/>
    <w:rsid w:val="00E45122"/>
    <w:rsid w:val="00E45DA3"/>
    <w:rsid w:val="00E45DCE"/>
    <w:rsid w:val="00E45E7F"/>
    <w:rsid w:val="00E45F65"/>
    <w:rsid w:val="00E466F6"/>
    <w:rsid w:val="00E46E23"/>
    <w:rsid w:val="00E477A9"/>
    <w:rsid w:val="00E479D8"/>
    <w:rsid w:val="00E47CAC"/>
    <w:rsid w:val="00E47FF7"/>
    <w:rsid w:val="00E50C6E"/>
    <w:rsid w:val="00E5160D"/>
    <w:rsid w:val="00E52185"/>
    <w:rsid w:val="00E5278B"/>
    <w:rsid w:val="00E54DBA"/>
    <w:rsid w:val="00E54EEA"/>
    <w:rsid w:val="00E56976"/>
    <w:rsid w:val="00E57574"/>
    <w:rsid w:val="00E60484"/>
    <w:rsid w:val="00E604DC"/>
    <w:rsid w:val="00E61C54"/>
    <w:rsid w:val="00E62490"/>
    <w:rsid w:val="00E624E7"/>
    <w:rsid w:val="00E64531"/>
    <w:rsid w:val="00E649ED"/>
    <w:rsid w:val="00E64BCD"/>
    <w:rsid w:val="00E650CE"/>
    <w:rsid w:val="00E65333"/>
    <w:rsid w:val="00E6582D"/>
    <w:rsid w:val="00E65897"/>
    <w:rsid w:val="00E65EC0"/>
    <w:rsid w:val="00E664EA"/>
    <w:rsid w:val="00E66ABC"/>
    <w:rsid w:val="00E66D79"/>
    <w:rsid w:val="00E67F21"/>
    <w:rsid w:val="00E67FF9"/>
    <w:rsid w:val="00E70582"/>
    <w:rsid w:val="00E70DDA"/>
    <w:rsid w:val="00E70F8C"/>
    <w:rsid w:val="00E70FA0"/>
    <w:rsid w:val="00E72FCE"/>
    <w:rsid w:val="00E73003"/>
    <w:rsid w:val="00E73298"/>
    <w:rsid w:val="00E73792"/>
    <w:rsid w:val="00E73EBD"/>
    <w:rsid w:val="00E74692"/>
    <w:rsid w:val="00E75281"/>
    <w:rsid w:val="00E7539F"/>
    <w:rsid w:val="00E76315"/>
    <w:rsid w:val="00E76C43"/>
    <w:rsid w:val="00E77AEF"/>
    <w:rsid w:val="00E77D4B"/>
    <w:rsid w:val="00E800E0"/>
    <w:rsid w:val="00E80453"/>
    <w:rsid w:val="00E8233B"/>
    <w:rsid w:val="00E826FA"/>
    <w:rsid w:val="00E836CF"/>
    <w:rsid w:val="00E83780"/>
    <w:rsid w:val="00E83F97"/>
    <w:rsid w:val="00E857F3"/>
    <w:rsid w:val="00E85E64"/>
    <w:rsid w:val="00E867C8"/>
    <w:rsid w:val="00E86B14"/>
    <w:rsid w:val="00E87711"/>
    <w:rsid w:val="00E87AF9"/>
    <w:rsid w:val="00E87E2E"/>
    <w:rsid w:val="00E87F8A"/>
    <w:rsid w:val="00E90509"/>
    <w:rsid w:val="00E90526"/>
    <w:rsid w:val="00E91310"/>
    <w:rsid w:val="00E936DF"/>
    <w:rsid w:val="00E94198"/>
    <w:rsid w:val="00E951FD"/>
    <w:rsid w:val="00E95AA1"/>
    <w:rsid w:val="00E96D55"/>
    <w:rsid w:val="00E96E6E"/>
    <w:rsid w:val="00EA06EE"/>
    <w:rsid w:val="00EA0CEA"/>
    <w:rsid w:val="00EA0D0A"/>
    <w:rsid w:val="00EA238F"/>
    <w:rsid w:val="00EA2520"/>
    <w:rsid w:val="00EA2530"/>
    <w:rsid w:val="00EA2A79"/>
    <w:rsid w:val="00EA2AB2"/>
    <w:rsid w:val="00EA2AFC"/>
    <w:rsid w:val="00EA2CB4"/>
    <w:rsid w:val="00EA33B1"/>
    <w:rsid w:val="00EA39A9"/>
    <w:rsid w:val="00EA404D"/>
    <w:rsid w:val="00EA5A0E"/>
    <w:rsid w:val="00EA60BF"/>
    <w:rsid w:val="00EA7F52"/>
    <w:rsid w:val="00EB07F1"/>
    <w:rsid w:val="00EB13A2"/>
    <w:rsid w:val="00EB1A84"/>
    <w:rsid w:val="00EB2643"/>
    <w:rsid w:val="00EB2FA5"/>
    <w:rsid w:val="00EB3C9E"/>
    <w:rsid w:val="00EB4A00"/>
    <w:rsid w:val="00EB57F7"/>
    <w:rsid w:val="00EB597A"/>
    <w:rsid w:val="00EB70FD"/>
    <w:rsid w:val="00EB796E"/>
    <w:rsid w:val="00EC006F"/>
    <w:rsid w:val="00EC02E5"/>
    <w:rsid w:val="00EC0A51"/>
    <w:rsid w:val="00EC1633"/>
    <w:rsid w:val="00EC1EA5"/>
    <w:rsid w:val="00EC3304"/>
    <w:rsid w:val="00EC4A56"/>
    <w:rsid w:val="00EC4B61"/>
    <w:rsid w:val="00EC4E2F"/>
    <w:rsid w:val="00EC4EC5"/>
    <w:rsid w:val="00EC57BB"/>
    <w:rsid w:val="00EC5863"/>
    <w:rsid w:val="00EC7354"/>
    <w:rsid w:val="00EC7BC9"/>
    <w:rsid w:val="00ED1ADD"/>
    <w:rsid w:val="00ED1BDF"/>
    <w:rsid w:val="00ED309E"/>
    <w:rsid w:val="00ED4B1D"/>
    <w:rsid w:val="00ED4CB7"/>
    <w:rsid w:val="00ED5484"/>
    <w:rsid w:val="00ED5D0F"/>
    <w:rsid w:val="00ED78C7"/>
    <w:rsid w:val="00EE1166"/>
    <w:rsid w:val="00EE1268"/>
    <w:rsid w:val="00EE1A21"/>
    <w:rsid w:val="00EE1C07"/>
    <w:rsid w:val="00EE2180"/>
    <w:rsid w:val="00EE2232"/>
    <w:rsid w:val="00EE2A68"/>
    <w:rsid w:val="00EE7072"/>
    <w:rsid w:val="00EE7324"/>
    <w:rsid w:val="00EE77C4"/>
    <w:rsid w:val="00EF16BD"/>
    <w:rsid w:val="00EF266F"/>
    <w:rsid w:val="00EF2BFF"/>
    <w:rsid w:val="00EF33F4"/>
    <w:rsid w:val="00EF3814"/>
    <w:rsid w:val="00EF3A23"/>
    <w:rsid w:val="00EF3BAC"/>
    <w:rsid w:val="00EF4992"/>
    <w:rsid w:val="00EF4BDB"/>
    <w:rsid w:val="00EF4E17"/>
    <w:rsid w:val="00EF54DC"/>
    <w:rsid w:val="00EF565D"/>
    <w:rsid w:val="00EF790E"/>
    <w:rsid w:val="00F00DC7"/>
    <w:rsid w:val="00F0146A"/>
    <w:rsid w:val="00F01A96"/>
    <w:rsid w:val="00F0205B"/>
    <w:rsid w:val="00F02A60"/>
    <w:rsid w:val="00F03CC4"/>
    <w:rsid w:val="00F04C67"/>
    <w:rsid w:val="00F0668F"/>
    <w:rsid w:val="00F0682E"/>
    <w:rsid w:val="00F1007C"/>
    <w:rsid w:val="00F10C36"/>
    <w:rsid w:val="00F12B48"/>
    <w:rsid w:val="00F130B4"/>
    <w:rsid w:val="00F13560"/>
    <w:rsid w:val="00F13708"/>
    <w:rsid w:val="00F137A1"/>
    <w:rsid w:val="00F1492C"/>
    <w:rsid w:val="00F14EC4"/>
    <w:rsid w:val="00F14F7D"/>
    <w:rsid w:val="00F154B0"/>
    <w:rsid w:val="00F170CE"/>
    <w:rsid w:val="00F176EF"/>
    <w:rsid w:val="00F2025B"/>
    <w:rsid w:val="00F20EF9"/>
    <w:rsid w:val="00F21032"/>
    <w:rsid w:val="00F213A6"/>
    <w:rsid w:val="00F21D1D"/>
    <w:rsid w:val="00F21FD2"/>
    <w:rsid w:val="00F22D49"/>
    <w:rsid w:val="00F23132"/>
    <w:rsid w:val="00F245CD"/>
    <w:rsid w:val="00F24A21"/>
    <w:rsid w:val="00F24A83"/>
    <w:rsid w:val="00F25C98"/>
    <w:rsid w:val="00F25EE3"/>
    <w:rsid w:val="00F267B2"/>
    <w:rsid w:val="00F268B4"/>
    <w:rsid w:val="00F27F2B"/>
    <w:rsid w:val="00F27F43"/>
    <w:rsid w:val="00F313B5"/>
    <w:rsid w:val="00F3232C"/>
    <w:rsid w:val="00F32B2E"/>
    <w:rsid w:val="00F332E7"/>
    <w:rsid w:val="00F343D5"/>
    <w:rsid w:val="00F344D3"/>
    <w:rsid w:val="00F349BA"/>
    <w:rsid w:val="00F34E02"/>
    <w:rsid w:val="00F35BD6"/>
    <w:rsid w:val="00F35EAB"/>
    <w:rsid w:val="00F3607E"/>
    <w:rsid w:val="00F366CE"/>
    <w:rsid w:val="00F36C90"/>
    <w:rsid w:val="00F37928"/>
    <w:rsid w:val="00F41482"/>
    <w:rsid w:val="00F41C4A"/>
    <w:rsid w:val="00F422C7"/>
    <w:rsid w:val="00F43521"/>
    <w:rsid w:val="00F436DB"/>
    <w:rsid w:val="00F445D9"/>
    <w:rsid w:val="00F44D06"/>
    <w:rsid w:val="00F45135"/>
    <w:rsid w:val="00F45715"/>
    <w:rsid w:val="00F46095"/>
    <w:rsid w:val="00F460E0"/>
    <w:rsid w:val="00F469C6"/>
    <w:rsid w:val="00F472A3"/>
    <w:rsid w:val="00F475D3"/>
    <w:rsid w:val="00F50BE0"/>
    <w:rsid w:val="00F5198D"/>
    <w:rsid w:val="00F5255D"/>
    <w:rsid w:val="00F53AD5"/>
    <w:rsid w:val="00F5567A"/>
    <w:rsid w:val="00F55A59"/>
    <w:rsid w:val="00F568D5"/>
    <w:rsid w:val="00F573F1"/>
    <w:rsid w:val="00F579C5"/>
    <w:rsid w:val="00F57DA6"/>
    <w:rsid w:val="00F6043F"/>
    <w:rsid w:val="00F620ED"/>
    <w:rsid w:val="00F622EE"/>
    <w:rsid w:val="00F629DF"/>
    <w:rsid w:val="00F6398E"/>
    <w:rsid w:val="00F63C4D"/>
    <w:rsid w:val="00F64384"/>
    <w:rsid w:val="00F6504E"/>
    <w:rsid w:val="00F659BB"/>
    <w:rsid w:val="00F65ACE"/>
    <w:rsid w:val="00F6751A"/>
    <w:rsid w:val="00F6760B"/>
    <w:rsid w:val="00F7047F"/>
    <w:rsid w:val="00F708BC"/>
    <w:rsid w:val="00F72DE9"/>
    <w:rsid w:val="00F73021"/>
    <w:rsid w:val="00F74DA2"/>
    <w:rsid w:val="00F7607B"/>
    <w:rsid w:val="00F809F3"/>
    <w:rsid w:val="00F80DDD"/>
    <w:rsid w:val="00F82142"/>
    <w:rsid w:val="00F83E70"/>
    <w:rsid w:val="00F84430"/>
    <w:rsid w:val="00F846D0"/>
    <w:rsid w:val="00F84D40"/>
    <w:rsid w:val="00F85A35"/>
    <w:rsid w:val="00F85ED7"/>
    <w:rsid w:val="00F9027F"/>
    <w:rsid w:val="00F90966"/>
    <w:rsid w:val="00F90F1E"/>
    <w:rsid w:val="00F90F63"/>
    <w:rsid w:val="00F91AE4"/>
    <w:rsid w:val="00F92AD8"/>
    <w:rsid w:val="00F92CEE"/>
    <w:rsid w:val="00F92DD7"/>
    <w:rsid w:val="00F93001"/>
    <w:rsid w:val="00F93578"/>
    <w:rsid w:val="00F94CCE"/>
    <w:rsid w:val="00F95F27"/>
    <w:rsid w:val="00F96712"/>
    <w:rsid w:val="00F96E27"/>
    <w:rsid w:val="00FA0314"/>
    <w:rsid w:val="00FA1415"/>
    <w:rsid w:val="00FA34D4"/>
    <w:rsid w:val="00FA3821"/>
    <w:rsid w:val="00FA51A2"/>
    <w:rsid w:val="00FA577C"/>
    <w:rsid w:val="00FA5B80"/>
    <w:rsid w:val="00FB0530"/>
    <w:rsid w:val="00FB1DB2"/>
    <w:rsid w:val="00FB1E46"/>
    <w:rsid w:val="00FB38A3"/>
    <w:rsid w:val="00FB38BB"/>
    <w:rsid w:val="00FB48FC"/>
    <w:rsid w:val="00FB58AC"/>
    <w:rsid w:val="00FB6072"/>
    <w:rsid w:val="00FB6AD2"/>
    <w:rsid w:val="00FB76F7"/>
    <w:rsid w:val="00FC0645"/>
    <w:rsid w:val="00FC1E0F"/>
    <w:rsid w:val="00FC2512"/>
    <w:rsid w:val="00FC2B72"/>
    <w:rsid w:val="00FC2C76"/>
    <w:rsid w:val="00FC2CA7"/>
    <w:rsid w:val="00FC4E10"/>
    <w:rsid w:val="00FC506C"/>
    <w:rsid w:val="00FC5E21"/>
    <w:rsid w:val="00FD0036"/>
    <w:rsid w:val="00FD0AD7"/>
    <w:rsid w:val="00FD0C4A"/>
    <w:rsid w:val="00FD2302"/>
    <w:rsid w:val="00FD5512"/>
    <w:rsid w:val="00FD6A8F"/>
    <w:rsid w:val="00FD7712"/>
    <w:rsid w:val="00FE03E4"/>
    <w:rsid w:val="00FE048A"/>
    <w:rsid w:val="00FE1332"/>
    <w:rsid w:val="00FE1361"/>
    <w:rsid w:val="00FE1559"/>
    <w:rsid w:val="00FE248F"/>
    <w:rsid w:val="00FE30DF"/>
    <w:rsid w:val="00FE33CF"/>
    <w:rsid w:val="00FE3741"/>
    <w:rsid w:val="00FE3F34"/>
    <w:rsid w:val="00FE438A"/>
    <w:rsid w:val="00FE5680"/>
    <w:rsid w:val="00FE5B15"/>
    <w:rsid w:val="00FE5B3C"/>
    <w:rsid w:val="00FE5D5F"/>
    <w:rsid w:val="00FE6EFB"/>
    <w:rsid w:val="00FE74BB"/>
    <w:rsid w:val="00FE78B5"/>
    <w:rsid w:val="00FE7914"/>
    <w:rsid w:val="00FF03A8"/>
    <w:rsid w:val="00FF08D4"/>
    <w:rsid w:val="00FF1773"/>
    <w:rsid w:val="00FF1A7F"/>
    <w:rsid w:val="00FF28CD"/>
    <w:rsid w:val="00FF3D0C"/>
    <w:rsid w:val="00FF43C1"/>
    <w:rsid w:val="00FF4440"/>
    <w:rsid w:val="00FF452E"/>
    <w:rsid w:val="00FF4EEC"/>
    <w:rsid w:val="00FF5A59"/>
    <w:rsid w:val="00FF6281"/>
    <w:rsid w:val="00FF6CD1"/>
    <w:rsid w:val="00FF6FF7"/>
    <w:rsid w:val="00FF7375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4FB947-2C63-41E9-88A2-B145E830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C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07752"/>
    <w:rPr>
      <w:lang w:eastAsia="ar-SA"/>
    </w:rPr>
  </w:style>
  <w:style w:type="character" w:styleId="Odwoanieprzypisudolnego">
    <w:name w:val="footnote reference"/>
    <w:uiPriority w:val="99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B56F4"/>
    <w:rPr>
      <w:sz w:val="24"/>
      <w:szCs w:val="24"/>
      <w:lang w:eastAsia="ar-SA"/>
    </w:rPr>
  </w:style>
  <w:style w:type="paragraph" w:customStyle="1" w:styleId="dtn">
    <w:name w:val="dtn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highlight">
    <w:name w:val="highlight"/>
    <w:basedOn w:val="Domylnaczcionkaakapitu"/>
    <w:rsid w:val="00122F78"/>
  </w:style>
  <w:style w:type="paragraph" w:styleId="Zwykytekst">
    <w:name w:val="Plain Text"/>
    <w:basedOn w:val="Normalny"/>
    <w:link w:val="ZwykytekstZnak"/>
    <w:uiPriority w:val="99"/>
    <w:unhideWhenUsed/>
    <w:rsid w:val="008A32B8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2B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mowienia.uni.opole.pl" TargetMode="Externa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najgebauer@uni.opol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uni.opol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mowienia.uni.opole.pl" TargetMode="External"/><Relationship Id="rId10" Type="http://schemas.openxmlformats.org/officeDocument/2006/relationships/hyperlink" Target="https://uniopole.bip.gov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://www.bip.uni.opole.p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9E426-36A9-4826-B9E4-28FE1E2C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5303</Words>
  <Characters>31818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Hewlett-Packard</Company>
  <LinksUpToDate>false</LinksUpToDate>
  <CharactersWithSpaces>37047</CharactersWithSpaces>
  <SharedDoc>false</SharedDoc>
  <HLinks>
    <vt:vector size="36" baseType="variant">
      <vt:variant>
        <vt:i4>7798833</vt:i4>
      </vt:variant>
      <vt:variant>
        <vt:i4>15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9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4325386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https://www.portalzp.pl/kody-cpv/szczegoly/tablice-1863/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Zamówienia Publiczne</dc:creator>
  <cp:keywords/>
  <dc:description/>
  <cp:lastModifiedBy>Komuszyński, Bartosz</cp:lastModifiedBy>
  <cp:revision>10</cp:revision>
  <cp:lastPrinted>2020-09-02T12:03:00Z</cp:lastPrinted>
  <dcterms:created xsi:type="dcterms:W3CDTF">2020-11-03T13:01:00Z</dcterms:created>
  <dcterms:modified xsi:type="dcterms:W3CDTF">2020-11-24T14:00:00Z</dcterms:modified>
</cp:coreProperties>
</file>