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BD8" w:rsidRPr="00E23BD8" w:rsidRDefault="00E23BD8" w:rsidP="00E23BD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E23BD8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E23BD8" w:rsidRPr="00E23BD8" w:rsidRDefault="00E23BD8" w:rsidP="00E23B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618872-N-2019 z dnia 2019-11-05 r. </w:t>
      </w:r>
    </w:p>
    <w:p w:rsidR="00E23BD8" w:rsidRPr="00E23BD8" w:rsidRDefault="00E23BD8" w:rsidP="00E2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Opolski: Zakup i dostawa materiałów zużywalnych na potrzeby projektu „Bezpieczeństwo przede wszystkim !”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Projekt pt. „Bezpieczeństwo przede wszystkim! Zajęcia dodatkowe dla uczniów w ramach III misji Uniwersytetu Opolskiego”, współfinansowany ze środków Unii Europejskiej w ramach Europejskiego Funduszu Społecznego POWR.03.01.00-00-T069/18-00- okres realizacji od 01.01.2019 r. do 30.11.2021 r.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Opolski, krajowy numer identyfikacyjny 13820000000000, ul. Pl. Kopernika  11 A , 45-040  Opole, woj. opolskie, państwo Polska, tel. 077 5 415977, e-mail zamowienia@uni.opole.pl, faks 775 415 930.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www.zamowienia.uni.opole.pl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Uczelnia publiczna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E23B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http://zamowienia.uni.opole.pl/zamowienia.php?id=1409 - nieograniczony dostęp do dokumentacji przetargowej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http://zamowienia.uni.opole.pl/zamowienia.php?id=1409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Forma pisemna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Uniwersytet Opolski, Dział Zamówień Publicznych, Pl. Kopernika 11A, 45-040 Opole, pokój nr 2-3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i dostawa materiałów zużywalnych na potrzeby projektu „Bezpieczeństwo przede wszystkim !”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D/53/2019/A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E23BD8" w:rsidRPr="00E23BD8" w:rsidRDefault="00E23BD8" w:rsidP="00E23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jest: Zakup i dostawa materiałów zużywalnych na potrzeby projektu „Bezpieczeństwo przede wszystkim !” 2. Opis przedmiotu zamówienia stanowi: załącznik nr 1A do SIWZ. 3. Materiałem zużywalnym jest Apteczka, młotek ratunkowy, naszywka z flagą Polski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33140000-3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E23BD8" w:rsidRPr="00E23BD8" w:rsidTr="00E23B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E23BD8" w:rsidRPr="00E23BD8" w:rsidTr="00E23B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31141000-0</w:t>
            </w:r>
          </w:p>
        </w:tc>
      </w:tr>
    </w:tbl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zamawiający podaje informacje o wartości 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zamówienia)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Termin wykonania przedmiotu zamówienia: w terminie maksymalnie siedmiu [ 7 ] dni kalendarzowych od dnia zawarcia umowy 2. Termin wykonania przedmiotu zamówienia wskazany w pkt. 1 jest terminem maksymalnym na wykonanie przedmiotu zamówienia. Wykonawca w Formularzu ofertowym (załącznik nr 1 do SIWZ) może uwzględnić krótszy termin wykonania przedmiotu zamówienia. 3. Wykonanie przedmiotu zamówienia, o którym mowa w pkt. 1 odbywać się będzie w dni robocze. 4. W rozumieniu SIWZ wykonaniem przedmiotowego zamówienia jest: dostarczenie przedmiotu zamówienia przez Wykonawcę, zgodnie z wymaganiami określonymi przez Zamawiającego w SIWZ. 5. Dniem roboczym w rozumieniu SIWZ są dni od poniedziałku do piątku w godzinach od siódmej [ 7.00 ] do piętnastej [ 15.00 ] z wyłączeniem dni ustawowo wolnych od pracy oraz dni ustanowionych przez władze Zamawiającego jako dni wolne od pracy. 6. W przypadku, gdy ostatni dzień terminu wykonania przedmiotu zamówienia przypada w dniu nie będącym w rozumieniu SIWZ dniem roboczym, wówczas terminem wykonania przedmiotu zamówienia jest następny dzień będący dniem roboczym w rozumieniu SIWZ.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III.2.1) Podstawy wykluczenia określone w art. 24 ust. 1 ustawy Pzp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Wykonawca, w terminie trzech [ 3 ] dni od dnia otwarcia ofert, tj. od dnia przekazania informacji, o której mowa w art. 86 ust. 5 ustawy (tj.: Protokołu z otwarcia ofert), zobowiązany jest przekazać Zamawiającemu oświadczenie o przynależności lub braku przynależności do tej samej grupy kapitałowej (wzór oświadczenia Zamawiający udostępni Wykonawcom w dniu otwarcia ofert wraz z Protokołem z otwarcia ofert), o której mowa w art. 24 ust. 1 pkt 23 ustawy. Wraz ze złożeniem oświadczenia, Wykonawca może przedstawić dowody, że powiązania z innym Wykonawcą nie prowadzą do zakłócenia konkurencji w postępowaniu o udzielenie zamówienia. II. ZAWARTOŚĆ OFERTY: 1. Formularz ofertowy (załącznik nr 1 do SIWZ). 2. Oświadczenie, o którym mowa w pkt. 5.2.1. SIWZ (załącznik nr 2 do SIWZ). 3. Pełnomocnictwo* podmiotów występujących wspólnie (jeżeli dotyczy). 4. Pełnomocnictwo* dla osoby/osób podpisującej ofertę i oświadczenia (w sytuacji, gdy ofertę podpisuje osoba, której prawo do reprezentowania Wykonawcy nie wynika z dokumentów załączonych do oferty). *Pełnomocnictwo należy złożyć w formie oryginału lub notarialnie poświadczonej kopii.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SEKCJA IV: PROCEDURA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Adres strony internetowej, na której będą zamieszczone dodatkowe informacje dotyczące dynamicznego systemu zakupów: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2"/>
        <w:gridCol w:w="1016"/>
      </w:tblGrid>
      <w:tr w:rsidR="00E23BD8" w:rsidRPr="00E23BD8" w:rsidTr="00E23B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23BD8" w:rsidRPr="00E23BD8" w:rsidTr="00E23B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23BD8" w:rsidRPr="00E23BD8" w:rsidTr="00E23BD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wykonania przedmiotu zamówienia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3BD8" w:rsidRPr="00E23BD8" w:rsidRDefault="00E23BD8" w:rsidP="00E23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23B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IV.3.1) Informacje na temat negocjacji z ogłoszeniem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Termin składania wniosków o dopuszczenie do udziału w licytacji elektronicznej: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E23BD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2019-11-13, godzina: 10:00,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3B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3BD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23BD8" w:rsidRPr="00E23BD8" w:rsidRDefault="00E23BD8" w:rsidP="00E2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3BD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3BD8" w:rsidRPr="00E23BD8" w:rsidRDefault="00E23BD8" w:rsidP="00E23B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3BD8" w:rsidRPr="00E23BD8" w:rsidRDefault="00E23BD8" w:rsidP="00E23B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3BD8" w:rsidRPr="00E23BD8" w:rsidRDefault="00E23BD8" w:rsidP="00E23B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23BD8" w:rsidRPr="00E23BD8" w:rsidTr="00E23B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3BD8" w:rsidRPr="00E23BD8" w:rsidRDefault="00E23BD8" w:rsidP="00E23BD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E23BD8" w:rsidRPr="00E23BD8" w:rsidRDefault="00E23BD8" w:rsidP="00E23BD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E23BD8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23BD8" w:rsidRPr="00E23BD8" w:rsidRDefault="00E23BD8" w:rsidP="00E23BD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E23BD8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E23BD8" w:rsidRPr="00E23BD8" w:rsidRDefault="00E23BD8" w:rsidP="00E23BD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E23BD8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451532" w:rsidRDefault="00451532">
      <w:bookmarkStart w:id="0" w:name="_GoBack"/>
      <w:bookmarkEnd w:id="0"/>
    </w:p>
    <w:sectPr w:rsidR="00451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AFD"/>
    <w:rsid w:val="00451532"/>
    <w:rsid w:val="004D1AFD"/>
    <w:rsid w:val="00E2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D56C6-CEC9-4482-96ED-6FF8EB4F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E23B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E23BD8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23B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23BD8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9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02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25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13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2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7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4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4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4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7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7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37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84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8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85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1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6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0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7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3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2665</Words>
  <Characters>15993</Characters>
  <Application>Microsoft Office Word</Application>
  <DocSecurity>0</DocSecurity>
  <Lines>133</Lines>
  <Paragraphs>37</Paragraphs>
  <ScaleCrop>false</ScaleCrop>
  <Company>DZP UO</Company>
  <LinksUpToDate>false</LinksUpToDate>
  <CharactersWithSpaces>18621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- Marcin</dc:creator>
  <cp:keywords/>
  <dc:description/>
  <cp:lastModifiedBy>Zamówienia - Marcin</cp:lastModifiedBy>
  <cp:revision>3</cp:revision>
  <dcterms:created xsi:type="dcterms:W3CDTF">2019-11-05T14:06:00Z</dcterms:created>
  <dcterms:modified xsi:type="dcterms:W3CDTF">2019-11-05T14:07:00Z</dcterms:modified>
</cp:coreProperties>
</file>