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FBC" w:rsidRPr="00630C23" w:rsidRDefault="003C36E2" w:rsidP="004323DA">
      <w:pPr>
        <w:pStyle w:val="Nagwek"/>
        <w:ind w:left="-142"/>
        <w:contextualSpacing/>
        <w:jc w:val="right"/>
        <w:rPr>
          <w:b/>
          <w:noProof/>
          <w:sz w:val="22"/>
          <w:szCs w:val="22"/>
        </w:rPr>
      </w:pPr>
      <w:r w:rsidRPr="00630C23">
        <w:rPr>
          <w:b/>
          <w:bCs/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1" locked="0" layoutInCell="1" allowOverlap="1" wp14:anchorId="774C7F7E" wp14:editId="4CC3F8E9">
            <wp:simplePos x="0" y="0"/>
            <wp:positionH relativeFrom="column">
              <wp:posOffset>1877371</wp:posOffset>
            </wp:positionH>
            <wp:positionV relativeFrom="paragraph">
              <wp:posOffset>348</wp:posOffset>
            </wp:positionV>
            <wp:extent cx="2175510" cy="793115"/>
            <wp:effectExtent l="0" t="0" r="0" b="6985"/>
            <wp:wrapTight wrapText="bothSides">
              <wp:wrapPolygon edited="0">
                <wp:start x="0" y="0"/>
                <wp:lineTo x="0" y="21271"/>
                <wp:lineTo x="21373" y="21271"/>
                <wp:lineTo x="21373" y="0"/>
                <wp:lineTo x="0" y="0"/>
              </wp:wrapPolygon>
            </wp:wrapTight>
            <wp:docPr id="1" name="Obraz 4" descr="LogoUO light napis 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LogoUO light napis p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5510" cy="793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2481" w:rsidRPr="00630C23">
        <w:rPr>
          <w:b/>
          <w:bCs/>
          <w:sz w:val="22"/>
          <w:szCs w:val="22"/>
          <w:lang w:eastAsia="en-US"/>
        </w:rPr>
        <w:tab/>
      </w:r>
    </w:p>
    <w:p w:rsidR="001542B1" w:rsidRPr="00630C23" w:rsidRDefault="001542B1" w:rsidP="004323DA">
      <w:pPr>
        <w:pStyle w:val="Nagwek"/>
        <w:contextualSpacing/>
        <w:jc w:val="right"/>
        <w:rPr>
          <w:b/>
          <w:bCs/>
          <w:sz w:val="22"/>
          <w:szCs w:val="22"/>
        </w:rPr>
      </w:pPr>
    </w:p>
    <w:p w:rsidR="00EB5ED4" w:rsidRPr="00630C23" w:rsidRDefault="00EB5ED4" w:rsidP="004323DA">
      <w:pPr>
        <w:pStyle w:val="Nagwek"/>
        <w:contextualSpacing/>
        <w:jc w:val="center"/>
        <w:rPr>
          <w:b/>
          <w:bCs/>
          <w:sz w:val="22"/>
          <w:szCs w:val="22"/>
        </w:rPr>
      </w:pPr>
    </w:p>
    <w:p w:rsidR="00EB5ED4" w:rsidRPr="00630C23" w:rsidRDefault="00EB5ED4" w:rsidP="004323DA">
      <w:pPr>
        <w:pStyle w:val="Nagwek"/>
        <w:tabs>
          <w:tab w:val="clear" w:pos="4536"/>
          <w:tab w:val="center" w:pos="9498"/>
        </w:tabs>
        <w:contextualSpacing/>
        <w:jc w:val="right"/>
        <w:rPr>
          <w:b/>
          <w:bCs/>
          <w:sz w:val="22"/>
          <w:szCs w:val="22"/>
        </w:rPr>
      </w:pPr>
      <w:r w:rsidRPr="00630C23">
        <w:rPr>
          <w:b/>
          <w:bCs/>
          <w:sz w:val="22"/>
          <w:szCs w:val="22"/>
        </w:rPr>
        <w:t xml:space="preserve">  </w:t>
      </w:r>
    </w:p>
    <w:p w:rsidR="00EB5ED4" w:rsidRPr="00630C23" w:rsidRDefault="00EB5ED4" w:rsidP="004323DA">
      <w:pPr>
        <w:pStyle w:val="Nagwek"/>
        <w:contextualSpacing/>
        <w:jc w:val="center"/>
        <w:rPr>
          <w:b/>
          <w:bCs/>
          <w:sz w:val="22"/>
          <w:szCs w:val="22"/>
        </w:rPr>
      </w:pPr>
    </w:p>
    <w:p w:rsidR="004323DA" w:rsidRPr="00630C23" w:rsidRDefault="004323DA" w:rsidP="004323DA">
      <w:pPr>
        <w:pStyle w:val="Nagwek"/>
        <w:contextualSpacing/>
        <w:jc w:val="right"/>
        <w:rPr>
          <w:b/>
          <w:bCs/>
          <w:sz w:val="22"/>
          <w:szCs w:val="22"/>
        </w:rPr>
      </w:pPr>
      <w:r w:rsidRPr="00630C23">
        <w:rPr>
          <w:b/>
          <w:bCs/>
          <w:sz w:val="22"/>
          <w:szCs w:val="22"/>
        </w:rPr>
        <w:t>Załącznik nr 4</w:t>
      </w:r>
    </w:p>
    <w:p w:rsidR="00832481" w:rsidRPr="00630C23" w:rsidRDefault="0050241D" w:rsidP="004323DA">
      <w:pPr>
        <w:pStyle w:val="Nagwek"/>
        <w:contextualSpacing/>
        <w:jc w:val="center"/>
        <w:rPr>
          <w:b/>
          <w:bCs/>
          <w:sz w:val="22"/>
          <w:szCs w:val="22"/>
          <w:lang w:eastAsia="en-US"/>
        </w:rPr>
      </w:pPr>
      <w:r w:rsidRPr="00630C23">
        <w:rPr>
          <w:b/>
          <w:bCs/>
          <w:sz w:val="22"/>
          <w:szCs w:val="22"/>
        </w:rPr>
        <w:t>UMOWA</w:t>
      </w:r>
    </w:p>
    <w:p w:rsidR="00D538CC" w:rsidRPr="00630C23" w:rsidRDefault="005036F2" w:rsidP="004323DA">
      <w:pPr>
        <w:pStyle w:val="Default"/>
        <w:contextualSpacing/>
        <w:jc w:val="center"/>
        <w:rPr>
          <w:b/>
          <w:bCs/>
          <w:color w:val="auto"/>
          <w:sz w:val="22"/>
          <w:szCs w:val="22"/>
        </w:rPr>
      </w:pPr>
      <w:r w:rsidRPr="00630C23">
        <w:rPr>
          <w:b/>
          <w:bCs/>
          <w:color w:val="auto"/>
          <w:sz w:val="22"/>
          <w:szCs w:val="22"/>
        </w:rPr>
        <w:t>U/</w:t>
      </w:r>
      <w:r w:rsidR="004A4FA7">
        <w:rPr>
          <w:b/>
          <w:bCs/>
          <w:color w:val="auto"/>
          <w:sz w:val="22"/>
          <w:szCs w:val="22"/>
        </w:rPr>
        <w:t>40</w:t>
      </w:r>
      <w:r w:rsidR="004B66C4" w:rsidRPr="00630C23">
        <w:rPr>
          <w:b/>
          <w:bCs/>
          <w:color w:val="auto"/>
          <w:sz w:val="22"/>
          <w:szCs w:val="22"/>
        </w:rPr>
        <w:t>/</w:t>
      </w:r>
      <w:r w:rsidR="008C6059" w:rsidRPr="00630C23">
        <w:rPr>
          <w:b/>
          <w:bCs/>
          <w:color w:val="auto"/>
          <w:sz w:val="22"/>
          <w:szCs w:val="22"/>
        </w:rPr>
        <w:t>201</w:t>
      </w:r>
      <w:r w:rsidR="00561DDF" w:rsidRPr="00630C23">
        <w:rPr>
          <w:b/>
          <w:bCs/>
          <w:color w:val="auto"/>
          <w:sz w:val="22"/>
          <w:szCs w:val="22"/>
        </w:rPr>
        <w:t>7</w:t>
      </w:r>
    </w:p>
    <w:p w:rsidR="00F56349" w:rsidRPr="00630C23" w:rsidRDefault="00832481" w:rsidP="004323DA">
      <w:pPr>
        <w:pStyle w:val="Default"/>
        <w:contextualSpacing/>
        <w:jc w:val="center"/>
        <w:rPr>
          <w:bCs/>
          <w:i/>
          <w:color w:val="auto"/>
          <w:sz w:val="22"/>
          <w:szCs w:val="22"/>
        </w:rPr>
      </w:pPr>
      <w:r w:rsidRPr="00630C23">
        <w:rPr>
          <w:bCs/>
          <w:i/>
          <w:color w:val="auto"/>
          <w:sz w:val="22"/>
          <w:szCs w:val="22"/>
        </w:rPr>
        <w:t>Projekt</w:t>
      </w:r>
    </w:p>
    <w:p w:rsidR="00F90467" w:rsidRPr="00630C23" w:rsidRDefault="00F90467" w:rsidP="004323DA">
      <w:pPr>
        <w:pStyle w:val="Default"/>
        <w:contextualSpacing/>
        <w:jc w:val="center"/>
        <w:rPr>
          <w:bCs/>
          <w:i/>
          <w:color w:val="auto"/>
          <w:sz w:val="22"/>
          <w:szCs w:val="22"/>
        </w:rPr>
      </w:pPr>
    </w:p>
    <w:p w:rsidR="007138B3" w:rsidRPr="00630C23" w:rsidRDefault="00D538CC" w:rsidP="004323DA">
      <w:pPr>
        <w:pStyle w:val="Default"/>
        <w:ind w:hanging="11"/>
        <w:contextualSpacing/>
        <w:jc w:val="both"/>
        <w:rPr>
          <w:color w:val="auto"/>
          <w:sz w:val="22"/>
          <w:szCs w:val="22"/>
        </w:rPr>
      </w:pPr>
      <w:r w:rsidRPr="00630C23">
        <w:rPr>
          <w:color w:val="auto"/>
          <w:sz w:val="22"/>
          <w:szCs w:val="22"/>
        </w:rPr>
        <w:t xml:space="preserve">Z dnia </w:t>
      </w:r>
      <w:r w:rsidR="00F90467" w:rsidRPr="00630C23">
        <w:rPr>
          <w:color w:val="auto"/>
          <w:sz w:val="22"/>
          <w:szCs w:val="22"/>
        </w:rPr>
        <w:t>______________ roku</w:t>
      </w:r>
      <w:r w:rsidR="003A233F" w:rsidRPr="00630C23">
        <w:rPr>
          <w:color w:val="auto"/>
          <w:sz w:val="22"/>
          <w:szCs w:val="22"/>
        </w:rPr>
        <w:t xml:space="preserve">, </w:t>
      </w:r>
      <w:r w:rsidR="0050241D" w:rsidRPr="00630C23">
        <w:rPr>
          <w:color w:val="auto"/>
          <w:sz w:val="22"/>
          <w:szCs w:val="22"/>
        </w:rPr>
        <w:t>zawarta zgodnie z przepisami ustawy Prawo zamówień publicznych pomiędzy: Uniwersytetem Opolskim z siedzibą</w:t>
      </w:r>
      <w:r w:rsidR="006F1A54" w:rsidRPr="00630C23">
        <w:rPr>
          <w:color w:val="auto"/>
          <w:sz w:val="22"/>
          <w:szCs w:val="22"/>
        </w:rPr>
        <w:t>:</w:t>
      </w:r>
      <w:r w:rsidR="0050241D" w:rsidRPr="00630C23">
        <w:rPr>
          <w:color w:val="auto"/>
          <w:sz w:val="22"/>
          <w:szCs w:val="22"/>
        </w:rPr>
        <w:t xml:space="preserve"> 45–040 Opole</w:t>
      </w:r>
      <w:r w:rsidR="004B66C4" w:rsidRPr="00630C23">
        <w:rPr>
          <w:color w:val="auto"/>
          <w:sz w:val="22"/>
          <w:szCs w:val="22"/>
        </w:rPr>
        <w:t>,</w:t>
      </w:r>
      <w:r w:rsidR="005B1266" w:rsidRPr="00630C23">
        <w:rPr>
          <w:color w:val="auto"/>
          <w:sz w:val="22"/>
          <w:szCs w:val="22"/>
        </w:rPr>
        <w:t xml:space="preserve"> P</w:t>
      </w:r>
      <w:r w:rsidR="0050241D" w:rsidRPr="00630C23">
        <w:rPr>
          <w:color w:val="auto"/>
          <w:sz w:val="22"/>
          <w:szCs w:val="22"/>
        </w:rPr>
        <w:t>l. Kopernika 11A</w:t>
      </w:r>
      <w:r w:rsidR="004B66C4" w:rsidRPr="00630C23">
        <w:rPr>
          <w:color w:val="auto"/>
          <w:sz w:val="22"/>
          <w:szCs w:val="22"/>
        </w:rPr>
        <w:t>,</w:t>
      </w:r>
      <w:r w:rsidR="0050241D" w:rsidRPr="00630C23">
        <w:rPr>
          <w:color w:val="auto"/>
          <w:sz w:val="22"/>
          <w:szCs w:val="22"/>
        </w:rPr>
        <w:t xml:space="preserve"> NIP: 754-000-71-79, R</w:t>
      </w:r>
      <w:r w:rsidR="004B66C4" w:rsidRPr="00630C23">
        <w:rPr>
          <w:color w:val="auto"/>
          <w:sz w:val="22"/>
          <w:szCs w:val="22"/>
        </w:rPr>
        <w:t>EGON</w:t>
      </w:r>
      <w:r w:rsidR="0050241D" w:rsidRPr="00630C23">
        <w:rPr>
          <w:color w:val="auto"/>
          <w:sz w:val="22"/>
          <w:szCs w:val="22"/>
        </w:rPr>
        <w:t xml:space="preserve">: 000001382, zwanym dalej </w:t>
      </w:r>
      <w:r w:rsidR="0050241D" w:rsidRPr="00630C23">
        <w:rPr>
          <w:b/>
          <w:color w:val="auto"/>
          <w:sz w:val="22"/>
          <w:szCs w:val="22"/>
        </w:rPr>
        <w:t>Zamawiającym</w:t>
      </w:r>
      <w:r w:rsidR="004B66C4" w:rsidRPr="00630C23">
        <w:rPr>
          <w:color w:val="auto"/>
          <w:sz w:val="22"/>
          <w:szCs w:val="22"/>
        </w:rPr>
        <w:t>,</w:t>
      </w:r>
      <w:r w:rsidR="0050241D" w:rsidRPr="00630C23">
        <w:rPr>
          <w:color w:val="auto"/>
          <w:sz w:val="22"/>
          <w:szCs w:val="22"/>
        </w:rPr>
        <w:t xml:space="preserve"> </w:t>
      </w:r>
    </w:p>
    <w:p w:rsidR="0050241D" w:rsidRPr="00630C23" w:rsidRDefault="00432CBA" w:rsidP="004323DA">
      <w:pPr>
        <w:pStyle w:val="Default"/>
        <w:ind w:hanging="11"/>
        <w:contextualSpacing/>
        <w:jc w:val="both"/>
        <w:rPr>
          <w:color w:val="auto"/>
          <w:sz w:val="22"/>
          <w:szCs w:val="22"/>
        </w:rPr>
      </w:pPr>
      <w:r w:rsidRPr="00630C23">
        <w:rPr>
          <w:color w:val="auto"/>
          <w:sz w:val="22"/>
          <w:szCs w:val="22"/>
        </w:rPr>
        <w:t>w imieniu i na rzecz, którego działa</w:t>
      </w:r>
      <w:r w:rsidR="0050241D" w:rsidRPr="00630C23">
        <w:rPr>
          <w:color w:val="auto"/>
          <w:sz w:val="22"/>
          <w:szCs w:val="22"/>
        </w:rPr>
        <w:t xml:space="preserve">: Kanclerz Uniwersytetu Opolskiego – </w:t>
      </w:r>
      <w:r w:rsidR="004323DA" w:rsidRPr="00630C23">
        <w:rPr>
          <w:b/>
          <w:color w:val="auto"/>
          <w:sz w:val="22"/>
          <w:szCs w:val="22"/>
        </w:rPr>
        <w:t>Zbigniew Budziszewski</w:t>
      </w:r>
      <w:r w:rsidRPr="00630C23">
        <w:rPr>
          <w:color w:val="auto"/>
          <w:sz w:val="22"/>
          <w:szCs w:val="22"/>
        </w:rPr>
        <w:t>,</w:t>
      </w:r>
      <w:r w:rsidR="0050241D" w:rsidRPr="00630C23">
        <w:rPr>
          <w:color w:val="auto"/>
          <w:sz w:val="22"/>
          <w:szCs w:val="22"/>
        </w:rPr>
        <w:t xml:space="preserve"> przy kontrasygnacie finansowej </w:t>
      </w:r>
      <w:r w:rsidRPr="00630C23">
        <w:rPr>
          <w:color w:val="auto"/>
          <w:sz w:val="22"/>
          <w:szCs w:val="22"/>
        </w:rPr>
        <w:t>K</w:t>
      </w:r>
      <w:r w:rsidR="0050241D" w:rsidRPr="00630C23">
        <w:rPr>
          <w:color w:val="auto"/>
          <w:sz w:val="22"/>
          <w:szCs w:val="22"/>
        </w:rPr>
        <w:t>westora</w:t>
      </w:r>
      <w:r w:rsidRPr="00630C23">
        <w:rPr>
          <w:color w:val="auto"/>
          <w:sz w:val="22"/>
          <w:szCs w:val="22"/>
        </w:rPr>
        <w:t xml:space="preserve"> </w:t>
      </w:r>
      <w:r w:rsidR="003A023D" w:rsidRPr="00630C23">
        <w:rPr>
          <w:color w:val="auto"/>
          <w:sz w:val="22"/>
          <w:szCs w:val="22"/>
        </w:rPr>
        <w:t xml:space="preserve">Uniwersytetu Opolskiego </w:t>
      </w:r>
      <w:r w:rsidR="004B66C4" w:rsidRPr="00630C23">
        <w:rPr>
          <w:color w:val="auto"/>
          <w:sz w:val="22"/>
          <w:szCs w:val="22"/>
        </w:rPr>
        <w:t>–</w:t>
      </w:r>
      <w:r w:rsidR="004323DA" w:rsidRPr="00630C23">
        <w:rPr>
          <w:color w:val="auto"/>
          <w:sz w:val="22"/>
          <w:szCs w:val="22"/>
        </w:rPr>
        <w:t xml:space="preserve"> </w:t>
      </w:r>
      <w:r w:rsidRPr="00630C23">
        <w:rPr>
          <w:b/>
          <w:color w:val="auto"/>
          <w:sz w:val="22"/>
          <w:szCs w:val="22"/>
        </w:rPr>
        <w:t>Konstant</w:t>
      </w:r>
      <w:r w:rsidR="00221F8C" w:rsidRPr="00630C23">
        <w:rPr>
          <w:b/>
          <w:color w:val="auto"/>
          <w:sz w:val="22"/>
          <w:szCs w:val="22"/>
        </w:rPr>
        <w:t>ego</w:t>
      </w:r>
      <w:r w:rsidRPr="00630C23">
        <w:rPr>
          <w:b/>
          <w:color w:val="auto"/>
          <w:sz w:val="22"/>
          <w:szCs w:val="22"/>
        </w:rPr>
        <w:t xml:space="preserve"> Gajd</w:t>
      </w:r>
      <w:r w:rsidR="00221F8C" w:rsidRPr="00630C23">
        <w:rPr>
          <w:b/>
          <w:color w:val="auto"/>
          <w:sz w:val="22"/>
          <w:szCs w:val="22"/>
        </w:rPr>
        <w:t>y</w:t>
      </w:r>
      <w:r w:rsidRPr="00630C23">
        <w:rPr>
          <w:color w:val="auto"/>
          <w:sz w:val="22"/>
          <w:szCs w:val="22"/>
        </w:rPr>
        <w:t>,</w:t>
      </w:r>
    </w:p>
    <w:p w:rsidR="004B66C4" w:rsidRPr="00630C23" w:rsidRDefault="0050241D" w:rsidP="004323DA">
      <w:pPr>
        <w:pStyle w:val="Default"/>
        <w:ind w:hanging="11"/>
        <w:contextualSpacing/>
        <w:jc w:val="both"/>
        <w:rPr>
          <w:color w:val="auto"/>
          <w:sz w:val="22"/>
          <w:szCs w:val="22"/>
        </w:rPr>
      </w:pPr>
      <w:r w:rsidRPr="00630C23">
        <w:rPr>
          <w:color w:val="auto"/>
          <w:sz w:val="22"/>
          <w:szCs w:val="22"/>
        </w:rPr>
        <w:t xml:space="preserve">a </w:t>
      </w:r>
    </w:p>
    <w:p w:rsidR="001D46BA" w:rsidRPr="00630C23" w:rsidRDefault="003A233F" w:rsidP="004A5759">
      <w:pPr>
        <w:pStyle w:val="Default"/>
        <w:ind w:hanging="11"/>
        <w:contextualSpacing/>
        <w:jc w:val="both"/>
        <w:rPr>
          <w:color w:val="auto"/>
          <w:sz w:val="22"/>
          <w:szCs w:val="22"/>
        </w:rPr>
      </w:pPr>
      <w:r w:rsidRPr="00630C23">
        <w:rPr>
          <w:color w:val="auto"/>
          <w:sz w:val="22"/>
          <w:szCs w:val="22"/>
        </w:rPr>
        <w:t>_____________</w:t>
      </w:r>
      <w:r w:rsidR="0050241D" w:rsidRPr="00630C23">
        <w:rPr>
          <w:color w:val="auto"/>
          <w:sz w:val="22"/>
          <w:szCs w:val="22"/>
        </w:rPr>
        <w:t xml:space="preserve"> </w:t>
      </w:r>
      <w:r w:rsidR="00892D57" w:rsidRPr="00630C23">
        <w:rPr>
          <w:color w:val="auto"/>
          <w:sz w:val="22"/>
          <w:szCs w:val="22"/>
        </w:rPr>
        <w:t xml:space="preserve"> </w:t>
      </w:r>
      <w:r w:rsidRPr="00630C23">
        <w:rPr>
          <w:color w:val="auto"/>
          <w:sz w:val="22"/>
          <w:szCs w:val="22"/>
        </w:rPr>
        <w:t xml:space="preserve">zwanym dalej </w:t>
      </w:r>
      <w:r w:rsidRPr="00630C23">
        <w:rPr>
          <w:b/>
          <w:color w:val="auto"/>
          <w:sz w:val="22"/>
          <w:szCs w:val="22"/>
        </w:rPr>
        <w:t>Wykonawcą</w:t>
      </w:r>
      <w:r w:rsidRPr="00630C23">
        <w:rPr>
          <w:color w:val="auto"/>
          <w:sz w:val="22"/>
          <w:szCs w:val="22"/>
        </w:rPr>
        <w:t xml:space="preserve">, </w:t>
      </w:r>
      <w:r w:rsidR="004323DA" w:rsidRPr="00630C23">
        <w:rPr>
          <w:color w:val="auto"/>
          <w:sz w:val="22"/>
          <w:szCs w:val="22"/>
        </w:rPr>
        <w:t>w imieniu i na rzecz, którego działa</w:t>
      </w:r>
      <w:r w:rsidR="0050241D" w:rsidRPr="00630C23">
        <w:rPr>
          <w:color w:val="auto"/>
          <w:sz w:val="22"/>
          <w:szCs w:val="22"/>
        </w:rPr>
        <w:t>:</w:t>
      </w:r>
      <w:r w:rsidR="004B66C4" w:rsidRPr="00630C23">
        <w:rPr>
          <w:color w:val="auto"/>
          <w:sz w:val="22"/>
          <w:szCs w:val="22"/>
        </w:rPr>
        <w:t xml:space="preserve"> </w:t>
      </w:r>
      <w:r w:rsidRPr="00630C23">
        <w:rPr>
          <w:color w:val="auto"/>
          <w:sz w:val="22"/>
          <w:szCs w:val="22"/>
        </w:rPr>
        <w:t>____________</w:t>
      </w:r>
      <w:r w:rsidR="0050241D" w:rsidRPr="00630C23">
        <w:rPr>
          <w:color w:val="auto"/>
          <w:sz w:val="22"/>
          <w:szCs w:val="22"/>
        </w:rPr>
        <w:t xml:space="preserve"> </w:t>
      </w:r>
      <w:r w:rsidRPr="00630C23">
        <w:rPr>
          <w:color w:val="auto"/>
          <w:sz w:val="22"/>
          <w:szCs w:val="22"/>
        </w:rPr>
        <w:t>.</w:t>
      </w:r>
    </w:p>
    <w:p w:rsidR="00950134" w:rsidRPr="00630C23" w:rsidRDefault="00950134" w:rsidP="004323DA">
      <w:pPr>
        <w:pStyle w:val="Default"/>
        <w:ind w:hanging="11"/>
        <w:contextualSpacing/>
        <w:jc w:val="both"/>
        <w:rPr>
          <w:color w:val="auto"/>
          <w:sz w:val="22"/>
          <w:szCs w:val="22"/>
        </w:rPr>
      </w:pPr>
    </w:p>
    <w:p w:rsidR="00782009" w:rsidRPr="00630C23" w:rsidRDefault="00782009" w:rsidP="004323DA">
      <w:pPr>
        <w:pStyle w:val="Default"/>
        <w:contextualSpacing/>
        <w:jc w:val="center"/>
        <w:rPr>
          <w:b/>
          <w:bCs/>
          <w:color w:val="auto"/>
          <w:sz w:val="22"/>
          <w:szCs w:val="22"/>
        </w:rPr>
      </w:pPr>
      <w:r w:rsidRPr="00630C23">
        <w:rPr>
          <w:b/>
          <w:bCs/>
          <w:color w:val="auto"/>
          <w:sz w:val="22"/>
          <w:szCs w:val="22"/>
        </w:rPr>
        <w:t>§ 1</w:t>
      </w:r>
    </w:p>
    <w:p w:rsidR="00B75EDF" w:rsidRPr="00630C23" w:rsidRDefault="00B75EDF" w:rsidP="004323DA">
      <w:pPr>
        <w:pStyle w:val="Default"/>
        <w:contextualSpacing/>
        <w:jc w:val="center"/>
        <w:rPr>
          <w:color w:val="auto"/>
          <w:sz w:val="22"/>
          <w:szCs w:val="22"/>
        </w:rPr>
      </w:pPr>
      <w:r w:rsidRPr="00630C23">
        <w:rPr>
          <w:b/>
          <w:bCs/>
          <w:color w:val="auto"/>
          <w:sz w:val="22"/>
          <w:szCs w:val="22"/>
        </w:rPr>
        <w:t>PRZEDMIOT UMOWY</w:t>
      </w:r>
    </w:p>
    <w:p w:rsidR="00094610" w:rsidRPr="00630C23" w:rsidRDefault="00782009" w:rsidP="0072664E">
      <w:pPr>
        <w:pStyle w:val="Akapitzlist"/>
        <w:numPr>
          <w:ilvl w:val="0"/>
          <w:numId w:val="26"/>
        </w:numPr>
        <w:spacing w:line="276" w:lineRule="auto"/>
        <w:ind w:left="426" w:hanging="426"/>
        <w:jc w:val="both"/>
        <w:rPr>
          <w:rFonts w:ascii="Times New Roman" w:hAnsi="Times New Roman"/>
          <w:bCs/>
          <w:lang w:eastAsia="pl-PL"/>
        </w:rPr>
      </w:pPr>
      <w:r w:rsidRPr="00630C23">
        <w:rPr>
          <w:rFonts w:ascii="Times New Roman" w:hAnsi="Times New Roman"/>
          <w:i/>
          <w:lang w:eastAsia="pl-PL"/>
        </w:rPr>
        <w:t xml:space="preserve">Przedmiotem </w:t>
      </w:r>
      <w:r w:rsidR="00271C72" w:rsidRPr="00630C23">
        <w:rPr>
          <w:rFonts w:ascii="Times New Roman" w:hAnsi="Times New Roman"/>
          <w:i/>
          <w:lang w:eastAsia="pl-PL"/>
        </w:rPr>
        <w:t>umowy</w:t>
      </w:r>
      <w:r w:rsidRPr="00630C23">
        <w:rPr>
          <w:rFonts w:ascii="Times New Roman" w:hAnsi="Times New Roman"/>
          <w:lang w:eastAsia="pl-PL"/>
        </w:rPr>
        <w:t xml:space="preserve"> </w:t>
      </w:r>
      <w:r w:rsidR="00D44C66" w:rsidRPr="00630C23">
        <w:rPr>
          <w:rFonts w:ascii="Times New Roman" w:hAnsi="Times New Roman"/>
          <w:lang w:eastAsia="pl-PL"/>
        </w:rPr>
        <w:t>jest:</w:t>
      </w:r>
      <w:r w:rsidR="00D44C66" w:rsidRPr="00630C23">
        <w:rPr>
          <w:rFonts w:ascii="Times New Roman" w:hAnsi="Times New Roman"/>
          <w:b/>
          <w:bCs/>
          <w:lang w:eastAsia="pl-PL"/>
        </w:rPr>
        <w:t xml:space="preserve"> </w:t>
      </w:r>
      <w:r w:rsidR="0072664E" w:rsidRPr="0072664E">
        <w:rPr>
          <w:rFonts w:ascii="Times New Roman" w:hAnsi="Times New Roman"/>
          <w:b/>
          <w:lang w:eastAsia="pl-PL"/>
        </w:rPr>
        <w:t xml:space="preserve">Opracowanie dokumentacji projektowej z uzyskaniem niezbędnych uzgodnień i decyzji oraz pozwoleń na wykonanie przebudowy wejścia z montażem zewnętrznego podnośnika elektrycznego dla osób niepełnosprawnych w budynku Collegium </w:t>
      </w:r>
      <w:proofErr w:type="spellStart"/>
      <w:r w:rsidR="0072664E" w:rsidRPr="0072664E">
        <w:rPr>
          <w:rFonts w:ascii="Times New Roman" w:hAnsi="Times New Roman"/>
          <w:b/>
          <w:lang w:eastAsia="pl-PL"/>
        </w:rPr>
        <w:t>Iuridicum</w:t>
      </w:r>
      <w:proofErr w:type="spellEnd"/>
      <w:r w:rsidR="007E55CA">
        <w:rPr>
          <w:rFonts w:ascii="Times New Roman" w:hAnsi="Times New Roman"/>
          <w:b/>
          <w:lang w:eastAsia="pl-PL"/>
        </w:rPr>
        <w:br/>
      </w:r>
      <w:r w:rsidR="00D44C66" w:rsidRPr="00630C23">
        <w:rPr>
          <w:rFonts w:ascii="Times New Roman" w:hAnsi="Times New Roman"/>
          <w:bCs/>
          <w:lang w:eastAsia="pl-PL"/>
        </w:rPr>
        <w:t xml:space="preserve">– </w:t>
      </w:r>
      <w:r w:rsidR="00D44C66" w:rsidRPr="00630C23">
        <w:rPr>
          <w:rFonts w:ascii="Times New Roman" w:hAnsi="Times New Roman"/>
          <w:bCs/>
          <w:i/>
          <w:lang w:eastAsia="pl-PL"/>
        </w:rPr>
        <w:t>wraz z uzyskaniem w imieniu Zamawiającego ostatecznej/prawomocnej decyzji</w:t>
      </w:r>
      <w:r w:rsidR="00D44C66" w:rsidRPr="00630C23">
        <w:rPr>
          <w:rFonts w:ascii="Times New Roman" w:hAnsi="Times New Roman"/>
          <w:bCs/>
          <w:lang w:eastAsia="pl-PL"/>
        </w:rPr>
        <w:t xml:space="preserve"> – </w:t>
      </w:r>
      <w:r w:rsidR="00D44C66" w:rsidRPr="00630C23">
        <w:rPr>
          <w:rFonts w:ascii="Times New Roman" w:hAnsi="Times New Roman"/>
          <w:b/>
          <w:bCs/>
          <w:i/>
          <w:lang w:eastAsia="pl-PL"/>
        </w:rPr>
        <w:t>pozwolenia na budowę</w:t>
      </w:r>
      <w:r w:rsidR="00D44C66" w:rsidRPr="00630C23">
        <w:rPr>
          <w:rFonts w:ascii="Times New Roman" w:hAnsi="Times New Roman"/>
          <w:bCs/>
          <w:lang w:eastAsia="pl-PL"/>
        </w:rPr>
        <w:t xml:space="preserve"> </w:t>
      </w:r>
      <w:r w:rsidR="00770583" w:rsidRPr="00630C23">
        <w:rPr>
          <w:rFonts w:ascii="Times New Roman" w:hAnsi="Times New Roman"/>
          <w:bCs/>
          <w:lang w:eastAsia="pl-PL"/>
        </w:rPr>
        <w:t xml:space="preserve">lub </w:t>
      </w:r>
      <w:r w:rsidR="00770583" w:rsidRPr="00630C23">
        <w:rPr>
          <w:rFonts w:ascii="Times New Roman" w:hAnsi="Times New Roman"/>
          <w:b/>
          <w:bCs/>
          <w:i/>
          <w:lang w:eastAsia="pl-PL"/>
        </w:rPr>
        <w:t>zgłoszenia robót budowlanych</w:t>
      </w:r>
      <w:r w:rsidR="0072664E">
        <w:rPr>
          <w:rFonts w:ascii="Times New Roman" w:hAnsi="Times New Roman"/>
          <w:bCs/>
          <w:lang w:eastAsia="pl-PL"/>
        </w:rPr>
        <w:t>.</w:t>
      </w:r>
    </w:p>
    <w:p w:rsidR="00782009" w:rsidRPr="00630C23" w:rsidRDefault="00782009" w:rsidP="00197E80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/>
          <w:lang w:eastAsia="pl-PL"/>
        </w:rPr>
      </w:pPr>
      <w:r w:rsidRPr="00630C23">
        <w:rPr>
          <w:rFonts w:ascii="Times New Roman" w:hAnsi="Times New Roman"/>
          <w:i/>
          <w:lang w:eastAsia="pl-PL"/>
        </w:rPr>
        <w:t xml:space="preserve">Przedmiot </w:t>
      </w:r>
      <w:r w:rsidR="00271C72" w:rsidRPr="00630C23">
        <w:rPr>
          <w:rFonts w:ascii="Times New Roman" w:hAnsi="Times New Roman"/>
          <w:i/>
          <w:lang w:eastAsia="pl-PL"/>
        </w:rPr>
        <w:t>umowy</w:t>
      </w:r>
      <w:r w:rsidRPr="00630C23">
        <w:rPr>
          <w:rFonts w:ascii="Times New Roman" w:hAnsi="Times New Roman"/>
          <w:lang w:eastAsia="pl-PL"/>
        </w:rPr>
        <w:t xml:space="preserve">, o którym mowa w </w:t>
      </w:r>
      <w:r w:rsidR="00525018" w:rsidRPr="00630C23">
        <w:rPr>
          <w:rFonts w:ascii="Times New Roman" w:hAnsi="Times New Roman"/>
          <w:lang w:eastAsia="pl-PL"/>
        </w:rPr>
        <w:t xml:space="preserve">§ 1 </w:t>
      </w:r>
      <w:r w:rsidRPr="00630C23">
        <w:rPr>
          <w:rFonts w:ascii="Times New Roman" w:hAnsi="Times New Roman"/>
          <w:lang w:eastAsia="pl-PL"/>
        </w:rPr>
        <w:t>ust. 1</w:t>
      </w:r>
      <w:r w:rsidR="00F87EAB" w:rsidRPr="00630C23">
        <w:rPr>
          <w:rFonts w:ascii="Times New Roman" w:hAnsi="Times New Roman"/>
          <w:lang w:eastAsia="pl-PL"/>
        </w:rPr>
        <w:t xml:space="preserve">. </w:t>
      </w:r>
      <w:r w:rsidR="00525018" w:rsidRPr="00630C23">
        <w:rPr>
          <w:rFonts w:ascii="Times New Roman" w:hAnsi="Times New Roman"/>
          <w:lang w:eastAsia="pl-PL"/>
        </w:rPr>
        <w:t xml:space="preserve">umowy </w:t>
      </w:r>
      <w:r w:rsidR="00D06F8E" w:rsidRPr="00630C23">
        <w:rPr>
          <w:rFonts w:ascii="Times New Roman" w:hAnsi="Times New Roman"/>
          <w:lang w:eastAsia="pl-PL"/>
        </w:rPr>
        <w:t xml:space="preserve"> </w:t>
      </w:r>
      <w:r w:rsidR="004A1232" w:rsidRPr="00630C23">
        <w:rPr>
          <w:rFonts w:ascii="Times New Roman" w:hAnsi="Times New Roman"/>
          <w:lang w:eastAsia="pl-PL"/>
        </w:rPr>
        <w:t xml:space="preserve">szczegółowo określa </w:t>
      </w:r>
      <w:r w:rsidR="00525018" w:rsidRPr="00630C23">
        <w:rPr>
          <w:rFonts w:ascii="Times New Roman" w:hAnsi="Times New Roman"/>
          <w:b/>
          <w:i/>
          <w:lang w:eastAsia="pl-PL"/>
        </w:rPr>
        <w:t>O</w:t>
      </w:r>
      <w:r w:rsidR="004A1232" w:rsidRPr="00630C23">
        <w:rPr>
          <w:rFonts w:ascii="Times New Roman" w:hAnsi="Times New Roman"/>
          <w:b/>
          <w:i/>
          <w:lang w:eastAsia="pl-PL"/>
        </w:rPr>
        <w:t xml:space="preserve">pis przedmiotu </w:t>
      </w:r>
      <w:r w:rsidR="00AB3CD4" w:rsidRPr="00630C23">
        <w:rPr>
          <w:rFonts w:ascii="Times New Roman" w:hAnsi="Times New Roman"/>
          <w:b/>
          <w:i/>
          <w:lang w:eastAsia="pl-PL"/>
        </w:rPr>
        <w:t>umowy</w:t>
      </w:r>
      <w:r w:rsidR="00C6453C" w:rsidRPr="00630C23">
        <w:rPr>
          <w:rFonts w:ascii="Times New Roman" w:hAnsi="Times New Roman"/>
          <w:lang w:eastAsia="pl-PL"/>
        </w:rPr>
        <w:t xml:space="preserve">, </w:t>
      </w:r>
      <w:r w:rsidR="00367846">
        <w:rPr>
          <w:rFonts w:ascii="Times New Roman" w:hAnsi="Times New Roman"/>
          <w:lang w:eastAsia="pl-PL"/>
        </w:rPr>
        <w:t>będący załącznikiem do niniejszej umowy.</w:t>
      </w:r>
    </w:p>
    <w:p w:rsidR="000A766C" w:rsidRPr="00630C23" w:rsidRDefault="00175FE5" w:rsidP="000A766C">
      <w:pPr>
        <w:numPr>
          <w:ilvl w:val="0"/>
          <w:numId w:val="26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sz w:val="22"/>
          <w:szCs w:val="22"/>
          <w:lang w:eastAsia="pl-PL"/>
        </w:rPr>
      </w:pPr>
      <w:r w:rsidRPr="00630C23">
        <w:rPr>
          <w:sz w:val="22"/>
          <w:szCs w:val="22"/>
          <w:lang w:eastAsia="pl-PL"/>
        </w:rPr>
        <w:t xml:space="preserve">Wykonawca zobowiązany jest przed ostatecznym wykonaniem </w:t>
      </w:r>
      <w:r w:rsidRPr="00630C23">
        <w:rPr>
          <w:i/>
          <w:sz w:val="22"/>
          <w:szCs w:val="22"/>
          <w:lang w:eastAsia="pl-PL"/>
        </w:rPr>
        <w:t>przedmiotu umowy</w:t>
      </w:r>
      <w:r w:rsidRPr="00630C23">
        <w:rPr>
          <w:sz w:val="22"/>
          <w:szCs w:val="22"/>
          <w:lang w:eastAsia="pl-PL"/>
        </w:rPr>
        <w:t>, o którym mowa</w:t>
      </w:r>
      <w:r w:rsidR="005A2B77" w:rsidRPr="00630C23">
        <w:rPr>
          <w:sz w:val="22"/>
          <w:szCs w:val="22"/>
          <w:lang w:eastAsia="pl-PL"/>
        </w:rPr>
        <w:t xml:space="preserve"> w </w:t>
      </w:r>
      <w:r w:rsidR="00933032" w:rsidRPr="00630C23">
        <w:rPr>
          <w:sz w:val="22"/>
          <w:szCs w:val="22"/>
          <w:lang w:eastAsia="pl-PL"/>
        </w:rPr>
        <w:t>§ </w:t>
      </w:r>
      <w:r w:rsidRPr="00630C23">
        <w:rPr>
          <w:sz w:val="22"/>
          <w:szCs w:val="22"/>
          <w:lang w:eastAsia="pl-PL"/>
        </w:rPr>
        <w:t>1 ust.1 umowy przedstawić Zamawiaj</w:t>
      </w:r>
      <w:r w:rsidR="00316DEF" w:rsidRPr="00630C23">
        <w:rPr>
          <w:sz w:val="22"/>
          <w:szCs w:val="22"/>
          <w:lang w:eastAsia="pl-PL"/>
        </w:rPr>
        <w:t>ą</w:t>
      </w:r>
      <w:r w:rsidRPr="00630C23">
        <w:rPr>
          <w:sz w:val="22"/>
          <w:szCs w:val="22"/>
          <w:lang w:eastAsia="pl-PL"/>
        </w:rPr>
        <w:t xml:space="preserve">cemu koncepcję </w:t>
      </w:r>
      <w:r w:rsidRPr="00630C23">
        <w:rPr>
          <w:i/>
          <w:sz w:val="22"/>
          <w:szCs w:val="22"/>
          <w:lang w:eastAsia="pl-PL"/>
        </w:rPr>
        <w:t>przedmiotu umowy</w:t>
      </w:r>
      <w:r w:rsidR="002947E5" w:rsidRPr="00630C23">
        <w:rPr>
          <w:sz w:val="22"/>
          <w:szCs w:val="22"/>
          <w:lang w:eastAsia="pl-PL"/>
        </w:rPr>
        <w:t xml:space="preserve"> (to jest: dokumentacji</w:t>
      </w:r>
      <w:r w:rsidR="00351E06" w:rsidRPr="00630C23">
        <w:rPr>
          <w:sz w:val="22"/>
          <w:szCs w:val="22"/>
          <w:lang w:eastAsia="pl-PL"/>
        </w:rPr>
        <w:t>, o </w:t>
      </w:r>
      <w:r w:rsidR="002947E5" w:rsidRPr="00630C23">
        <w:rPr>
          <w:sz w:val="22"/>
          <w:szCs w:val="22"/>
          <w:lang w:eastAsia="pl-PL"/>
        </w:rPr>
        <w:t>której mowa w ust. 1, przed wystąpieniem do odpowiedniego or</w:t>
      </w:r>
      <w:r w:rsidR="00351E06" w:rsidRPr="00630C23">
        <w:rPr>
          <w:sz w:val="22"/>
          <w:szCs w:val="22"/>
          <w:lang w:eastAsia="pl-PL"/>
        </w:rPr>
        <w:t>ganu administracji publicznej z </w:t>
      </w:r>
      <w:r w:rsidR="002947E5" w:rsidRPr="00630C23">
        <w:rPr>
          <w:sz w:val="22"/>
          <w:szCs w:val="22"/>
          <w:lang w:eastAsia="pl-PL"/>
        </w:rPr>
        <w:t>wnioskiem o wydanie, w imieniu Zamawiającego, decyzji – pozwolenia na budowę</w:t>
      </w:r>
      <w:r w:rsidR="008A34C1" w:rsidRPr="00630C23">
        <w:rPr>
          <w:sz w:val="22"/>
          <w:szCs w:val="22"/>
          <w:lang w:eastAsia="pl-PL"/>
        </w:rPr>
        <w:t xml:space="preserve"> lub </w:t>
      </w:r>
      <w:r w:rsidR="008A34C1" w:rsidRPr="00630C23">
        <w:rPr>
          <w:bCs/>
          <w:sz w:val="22"/>
          <w:szCs w:val="22"/>
          <w:lang w:eastAsia="pl-PL"/>
        </w:rPr>
        <w:t>zgłoszenia robót budowlanych</w:t>
      </w:r>
      <w:r w:rsidR="00351E06" w:rsidRPr="00630C23">
        <w:rPr>
          <w:sz w:val="22"/>
          <w:szCs w:val="22"/>
          <w:lang w:eastAsia="pl-PL"/>
        </w:rPr>
        <w:t>)</w:t>
      </w:r>
      <w:r w:rsidRPr="00630C23">
        <w:rPr>
          <w:sz w:val="22"/>
          <w:szCs w:val="22"/>
          <w:lang w:eastAsia="pl-PL"/>
        </w:rPr>
        <w:t xml:space="preserve"> zwaną dalej </w:t>
      </w:r>
      <w:r w:rsidRPr="00630C23">
        <w:rPr>
          <w:i/>
          <w:sz w:val="22"/>
          <w:szCs w:val="22"/>
          <w:lang w:eastAsia="pl-PL"/>
        </w:rPr>
        <w:t>dokumentacją.</w:t>
      </w:r>
    </w:p>
    <w:p w:rsidR="00A56B41" w:rsidRPr="00630C23" w:rsidRDefault="000A766C" w:rsidP="00A56B41">
      <w:pPr>
        <w:numPr>
          <w:ilvl w:val="0"/>
          <w:numId w:val="26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sz w:val="22"/>
          <w:szCs w:val="22"/>
          <w:lang w:eastAsia="pl-PL"/>
        </w:rPr>
      </w:pPr>
      <w:r w:rsidRPr="00630C23">
        <w:rPr>
          <w:rFonts w:eastAsia="Calibri"/>
          <w:sz w:val="22"/>
          <w:szCs w:val="22"/>
        </w:rPr>
        <w:t xml:space="preserve">Wykonawca przekaże Zamawiającemu </w:t>
      </w:r>
      <w:r w:rsidRPr="00630C23">
        <w:rPr>
          <w:rFonts w:eastAsia="Calibri"/>
          <w:i/>
          <w:sz w:val="22"/>
          <w:szCs w:val="22"/>
        </w:rPr>
        <w:t>dokumentację</w:t>
      </w:r>
      <w:r w:rsidRPr="00630C23">
        <w:rPr>
          <w:rFonts w:eastAsia="Calibri"/>
          <w:sz w:val="22"/>
          <w:szCs w:val="22"/>
        </w:rPr>
        <w:t xml:space="preserve">, w celu sprawdzenia jej poprawności </w:t>
      </w:r>
      <w:r w:rsidR="00510ACE" w:rsidRPr="00630C23">
        <w:rPr>
          <w:rFonts w:eastAsia="Calibri"/>
          <w:sz w:val="22"/>
          <w:szCs w:val="22"/>
        </w:rPr>
        <w:t>i zgodności z założeniami Zamawiającego,</w:t>
      </w:r>
      <w:r w:rsidRPr="00630C23">
        <w:rPr>
          <w:rFonts w:eastAsia="Calibri"/>
          <w:sz w:val="22"/>
          <w:szCs w:val="22"/>
        </w:rPr>
        <w:t xml:space="preserve"> przed terminem przedłożenia </w:t>
      </w:r>
      <w:r w:rsidRPr="00630C23">
        <w:rPr>
          <w:rFonts w:eastAsia="Calibri"/>
          <w:i/>
          <w:sz w:val="22"/>
          <w:szCs w:val="22"/>
        </w:rPr>
        <w:t>dokumentacji</w:t>
      </w:r>
      <w:r w:rsidRPr="00630C23">
        <w:rPr>
          <w:rFonts w:eastAsia="Calibri"/>
          <w:sz w:val="22"/>
          <w:szCs w:val="22"/>
        </w:rPr>
        <w:t xml:space="preserve"> do właściwych organów administracji</w:t>
      </w:r>
      <w:r w:rsidRPr="00630C23">
        <w:rPr>
          <w:sz w:val="22"/>
          <w:szCs w:val="22"/>
        </w:rPr>
        <w:t>.</w:t>
      </w:r>
    </w:p>
    <w:p w:rsidR="00A56B41" w:rsidRPr="00630C23" w:rsidRDefault="00A56B41" w:rsidP="00A56B41">
      <w:pPr>
        <w:numPr>
          <w:ilvl w:val="0"/>
          <w:numId w:val="26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sz w:val="22"/>
          <w:szCs w:val="22"/>
          <w:lang w:eastAsia="pl-PL"/>
        </w:rPr>
      </w:pPr>
      <w:r w:rsidRPr="00630C23">
        <w:rPr>
          <w:bCs/>
          <w:sz w:val="22"/>
          <w:szCs w:val="22"/>
        </w:rPr>
        <w:t>Zakres opracowania obejmuje:</w:t>
      </w:r>
    </w:p>
    <w:p w:rsidR="00653227" w:rsidRPr="00E90935" w:rsidRDefault="00653227" w:rsidP="00653227">
      <w:pPr>
        <w:tabs>
          <w:tab w:val="left" w:pos="0"/>
        </w:tabs>
        <w:ind w:left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5.1</w:t>
      </w:r>
      <w:r w:rsidRPr="00E90935">
        <w:rPr>
          <w:bCs/>
          <w:sz w:val="22"/>
          <w:szCs w:val="22"/>
        </w:rPr>
        <w:tab/>
      </w:r>
      <w:r w:rsidRPr="00E90935">
        <w:rPr>
          <w:sz w:val="22"/>
          <w:szCs w:val="22"/>
        </w:rPr>
        <w:t xml:space="preserve">opracowanie projektu (4 egz. w formie papierowej oraz elektronicznej, pliki PDF, DWG) zgodnie </w:t>
      </w:r>
      <w:r>
        <w:rPr>
          <w:sz w:val="22"/>
          <w:szCs w:val="22"/>
        </w:rPr>
        <w:t>z </w:t>
      </w:r>
      <w:r w:rsidRPr="00E90935">
        <w:rPr>
          <w:sz w:val="22"/>
          <w:szCs w:val="22"/>
        </w:rPr>
        <w:t>ustawą z dnia 7 lipca 1994 r. Prawo budowlane (</w:t>
      </w:r>
      <w:r>
        <w:rPr>
          <w:bCs/>
          <w:sz w:val="22"/>
          <w:szCs w:val="22"/>
          <w:lang w:eastAsia="pl-PL"/>
        </w:rPr>
        <w:t>Dz.U.2017.1332 ze zm</w:t>
      </w:r>
      <w:r w:rsidRPr="00E90935">
        <w:rPr>
          <w:sz w:val="22"/>
          <w:szCs w:val="22"/>
        </w:rPr>
        <w:t>.)</w:t>
      </w:r>
      <w:r w:rsidR="0050164A">
        <w:rPr>
          <w:sz w:val="22"/>
          <w:szCs w:val="22"/>
        </w:rPr>
        <w:t>;</w:t>
      </w:r>
    </w:p>
    <w:p w:rsidR="00653227" w:rsidRDefault="00653227" w:rsidP="00653227">
      <w:pPr>
        <w:tabs>
          <w:tab w:val="left" w:pos="0"/>
        </w:tabs>
        <w:ind w:left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5.2</w:t>
      </w:r>
      <w:r w:rsidRPr="00E90935">
        <w:rPr>
          <w:bCs/>
          <w:sz w:val="22"/>
          <w:szCs w:val="22"/>
        </w:rPr>
        <w:tab/>
      </w:r>
      <w:r w:rsidRPr="00E90935">
        <w:rPr>
          <w:sz w:val="22"/>
          <w:szCs w:val="22"/>
        </w:rPr>
        <w:t xml:space="preserve">opracowanie </w:t>
      </w:r>
      <w:proofErr w:type="spellStart"/>
      <w:r w:rsidRPr="00E90935">
        <w:rPr>
          <w:sz w:val="22"/>
          <w:szCs w:val="22"/>
        </w:rPr>
        <w:t>STWiOR</w:t>
      </w:r>
      <w:proofErr w:type="spellEnd"/>
      <w:r w:rsidRPr="00E90935">
        <w:rPr>
          <w:sz w:val="22"/>
          <w:szCs w:val="22"/>
        </w:rPr>
        <w:t xml:space="preserve"> (2 egz. w formie papierowej oraz elektronicznej, pliki PDF)</w:t>
      </w:r>
      <w:r w:rsidR="0050164A">
        <w:rPr>
          <w:sz w:val="22"/>
          <w:szCs w:val="22"/>
        </w:rPr>
        <w:t>;</w:t>
      </w:r>
    </w:p>
    <w:p w:rsidR="00897E0A" w:rsidRDefault="00653227" w:rsidP="00653227">
      <w:pPr>
        <w:tabs>
          <w:tab w:val="left" w:pos="0"/>
        </w:tabs>
        <w:ind w:left="709"/>
        <w:jc w:val="both"/>
        <w:rPr>
          <w:sz w:val="22"/>
          <w:szCs w:val="22"/>
        </w:rPr>
      </w:pPr>
      <w:r>
        <w:rPr>
          <w:bCs/>
          <w:sz w:val="22"/>
          <w:szCs w:val="22"/>
        </w:rPr>
        <w:t>5.3</w:t>
      </w:r>
      <w:r w:rsidRPr="00E90935">
        <w:rPr>
          <w:bCs/>
          <w:sz w:val="22"/>
          <w:szCs w:val="22"/>
        </w:rPr>
        <w:tab/>
      </w:r>
      <w:r w:rsidRPr="00E90935">
        <w:rPr>
          <w:sz w:val="22"/>
          <w:szCs w:val="22"/>
        </w:rPr>
        <w:t>opracowanie kosztorysów inwestorskich i przedmiarów robót dla robót ogólnobudowlanych (1</w:t>
      </w:r>
      <w:r>
        <w:rPr>
          <w:sz w:val="22"/>
          <w:szCs w:val="22"/>
        </w:rPr>
        <w:t xml:space="preserve"> egz. </w:t>
      </w:r>
      <w:r w:rsidRPr="00E90935">
        <w:rPr>
          <w:sz w:val="22"/>
          <w:szCs w:val="22"/>
        </w:rPr>
        <w:t>w formie papierowej pliki PDF oraz e</w:t>
      </w:r>
      <w:r w:rsidR="0050164A">
        <w:rPr>
          <w:sz w:val="22"/>
          <w:szCs w:val="22"/>
        </w:rPr>
        <w:t xml:space="preserve">lektronicznej Norma pliki </w:t>
      </w:r>
      <w:proofErr w:type="spellStart"/>
      <w:r w:rsidR="0050164A">
        <w:rPr>
          <w:sz w:val="22"/>
          <w:szCs w:val="22"/>
        </w:rPr>
        <w:t>ath</w:t>
      </w:r>
      <w:proofErr w:type="spellEnd"/>
      <w:r w:rsidR="0050164A">
        <w:rPr>
          <w:sz w:val="22"/>
          <w:szCs w:val="22"/>
        </w:rPr>
        <w:t>,).</w:t>
      </w:r>
    </w:p>
    <w:p w:rsidR="0050164A" w:rsidRPr="00653227" w:rsidRDefault="0050164A" w:rsidP="00653227">
      <w:pPr>
        <w:tabs>
          <w:tab w:val="left" w:pos="0"/>
        </w:tabs>
        <w:ind w:left="709"/>
        <w:jc w:val="both"/>
        <w:rPr>
          <w:bCs/>
          <w:sz w:val="22"/>
          <w:szCs w:val="22"/>
        </w:rPr>
      </w:pPr>
    </w:p>
    <w:p w:rsidR="00897E0A" w:rsidRPr="00630C23" w:rsidRDefault="00E83479" w:rsidP="004323DA">
      <w:pPr>
        <w:pStyle w:val="Tekstpodstawowywcity"/>
        <w:spacing w:after="0"/>
        <w:ind w:left="284" w:hanging="284"/>
        <w:contextualSpacing/>
        <w:jc w:val="center"/>
        <w:rPr>
          <w:b/>
          <w:bCs/>
          <w:sz w:val="22"/>
          <w:szCs w:val="22"/>
        </w:rPr>
      </w:pPr>
      <w:r w:rsidRPr="00630C23">
        <w:rPr>
          <w:b/>
          <w:bCs/>
          <w:sz w:val="22"/>
          <w:szCs w:val="22"/>
        </w:rPr>
        <w:t>§ 2</w:t>
      </w:r>
    </w:p>
    <w:p w:rsidR="00B75EDF" w:rsidRPr="00630C23" w:rsidRDefault="00B75EDF" w:rsidP="004323DA">
      <w:pPr>
        <w:pStyle w:val="Tekstpodstawowywcity"/>
        <w:spacing w:after="0"/>
        <w:ind w:left="284" w:hanging="284"/>
        <w:contextualSpacing/>
        <w:jc w:val="center"/>
        <w:rPr>
          <w:b/>
          <w:bCs/>
          <w:sz w:val="22"/>
          <w:szCs w:val="22"/>
        </w:rPr>
      </w:pPr>
      <w:r w:rsidRPr="00630C23">
        <w:rPr>
          <w:b/>
          <w:bCs/>
          <w:sz w:val="22"/>
          <w:szCs w:val="22"/>
        </w:rPr>
        <w:t>ZASOBY WYKONAWCY</w:t>
      </w:r>
    </w:p>
    <w:p w:rsidR="00897E0A" w:rsidRPr="00630C23" w:rsidRDefault="00897E0A" w:rsidP="008124A4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630C23">
        <w:rPr>
          <w:rFonts w:ascii="Times New Roman" w:hAnsi="Times New Roman"/>
        </w:rPr>
        <w:t xml:space="preserve">Wykonawca oświadcza, że w celu realizacji </w:t>
      </w:r>
      <w:r w:rsidR="00175FE5" w:rsidRPr="00630C23">
        <w:rPr>
          <w:rFonts w:ascii="Times New Roman" w:hAnsi="Times New Roman"/>
          <w:i/>
        </w:rPr>
        <w:t xml:space="preserve">przedmiotu </w:t>
      </w:r>
      <w:r w:rsidRPr="00630C23">
        <w:rPr>
          <w:rFonts w:ascii="Times New Roman" w:hAnsi="Times New Roman"/>
          <w:i/>
        </w:rPr>
        <w:t>umowy</w:t>
      </w:r>
      <w:r w:rsidRPr="00630C23">
        <w:rPr>
          <w:rFonts w:ascii="Times New Roman" w:hAnsi="Times New Roman"/>
        </w:rPr>
        <w:t xml:space="preserve"> zapewni odpowiednie zasoby techniczne oraz personel posiadający zdolności, doświadczenie, wied</w:t>
      </w:r>
      <w:r w:rsidR="008124A4" w:rsidRPr="00630C23">
        <w:rPr>
          <w:rFonts w:ascii="Times New Roman" w:hAnsi="Times New Roman"/>
        </w:rPr>
        <w:t>zę oraz wymagane uprawnienia, w </w:t>
      </w:r>
      <w:r w:rsidRPr="00630C23">
        <w:rPr>
          <w:rFonts w:ascii="Times New Roman" w:hAnsi="Times New Roman"/>
        </w:rPr>
        <w:t>zakresie niezbędnym do wykonania przedmiotu u</w:t>
      </w:r>
      <w:r w:rsidR="00BA5543" w:rsidRPr="00630C23">
        <w:rPr>
          <w:rFonts w:ascii="Times New Roman" w:hAnsi="Times New Roman"/>
        </w:rPr>
        <w:t>mowy, zgodnie ze złożoną ofertą oraz postanowieniami niniejszej umowy.</w:t>
      </w:r>
    </w:p>
    <w:p w:rsidR="00897E0A" w:rsidRPr="00630C23" w:rsidRDefault="00897E0A" w:rsidP="008124A4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630C23">
        <w:rPr>
          <w:rFonts w:ascii="Times New Roman" w:hAnsi="Times New Roman"/>
        </w:rPr>
        <w:t xml:space="preserve">Wykonawca oświadcza, że posiada zdolność techniczną lub zawodową wymaganą do realizacji </w:t>
      </w:r>
      <w:r w:rsidRPr="00630C23">
        <w:rPr>
          <w:rFonts w:ascii="Times New Roman" w:hAnsi="Times New Roman"/>
          <w:i/>
        </w:rPr>
        <w:t>przedmiot umowy</w:t>
      </w:r>
      <w:r w:rsidRPr="00630C23">
        <w:rPr>
          <w:rFonts w:ascii="Times New Roman" w:hAnsi="Times New Roman"/>
        </w:rPr>
        <w:t>.</w:t>
      </w:r>
    </w:p>
    <w:p w:rsidR="00897E0A" w:rsidRPr="00630C23" w:rsidRDefault="002823A8" w:rsidP="008124A4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630C23">
        <w:rPr>
          <w:rFonts w:ascii="Times New Roman" w:hAnsi="Times New Roman"/>
          <w:b/>
        </w:rPr>
        <w:t xml:space="preserve">/ JEŻELI DOTYCZY / </w:t>
      </w:r>
      <w:r w:rsidR="00897E0A" w:rsidRPr="00630C23">
        <w:rPr>
          <w:rFonts w:ascii="Times New Roman" w:hAnsi="Times New Roman"/>
        </w:rPr>
        <w:t>Wykonawca oświadcza, że podmiot trzeci ______________ (</w:t>
      </w:r>
      <w:r w:rsidR="00897E0A" w:rsidRPr="00630C23">
        <w:rPr>
          <w:rFonts w:ascii="Times New Roman" w:hAnsi="Times New Roman"/>
          <w:i/>
        </w:rPr>
        <w:t>nazwa podmiotu trzeciego</w:t>
      </w:r>
      <w:r w:rsidR="00897E0A" w:rsidRPr="00630C23">
        <w:rPr>
          <w:rFonts w:ascii="Times New Roman" w:hAnsi="Times New Roman"/>
        </w:rPr>
        <w:t xml:space="preserve">), na zasoby którego w zakresie zdolności technicznej lub zawodowej Wykonawca powoływał się składając </w:t>
      </w:r>
      <w:r w:rsidR="007138B3" w:rsidRPr="00630C23">
        <w:rPr>
          <w:rFonts w:ascii="Times New Roman" w:hAnsi="Times New Roman"/>
        </w:rPr>
        <w:t>o</w:t>
      </w:r>
      <w:r w:rsidR="00897E0A" w:rsidRPr="00630C23">
        <w:rPr>
          <w:rFonts w:ascii="Times New Roman" w:hAnsi="Times New Roman"/>
        </w:rPr>
        <w:t xml:space="preserve">fertę celem wykazania spełniania warunków udziału w postępowaniu o udzielenie zamówienia publicznego, będzie realizował </w:t>
      </w:r>
      <w:r w:rsidR="00897E0A" w:rsidRPr="00630C23">
        <w:rPr>
          <w:rFonts w:ascii="Times New Roman" w:hAnsi="Times New Roman"/>
          <w:i/>
        </w:rPr>
        <w:t>przedmiot umowy</w:t>
      </w:r>
      <w:r w:rsidR="00897E0A" w:rsidRPr="00630C23">
        <w:rPr>
          <w:rFonts w:ascii="Times New Roman" w:hAnsi="Times New Roman"/>
        </w:rPr>
        <w:t xml:space="preserve"> w zakresie _______________________ (</w:t>
      </w:r>
      <w:r w:rsidR="00897E0A" w:rsidRPr="00630C23">
        <w:rPr>
          <w:rFonts w:ascii="Times New Roman" w:hAnsi="Times New Roman"/>
          <w:i/>
        </w:rPr>
        <w:t>w jakim zdolność techniczna lub zawodowa podmiotu trzeciego były deklarowane do wykonania przedmiotu umowy na użytek postępowania o udzielenie zamówienia publicznego</w:t>
      </w:r>
      <w:r w:rsidR="00897E0A" w:rsidRPr="00630C23">
        <w:rPr>
          <w:rFonts w:ascii="Times New Roman" w:hAnsi="Times New Roman"/>
        </w:rPr>
        <w:t>).</w:t>
      </w:r>
      <w:r w:rsidR="00D32AEB" w:rsidRPr="00630C23">
        <w:rPr>
          <w:rFonts w:ascii="Times New Roman" w:hAnsi="Times New Roman"/>
        </w:rPr>
        <w:t xml:space="preserve"> </w:t>
      </w:r>
      <w:r w:rsidR="00D32AEB" w:rsidRPr="00630C23">
        <w:rPr>
          <w:rFonts w:ascii="Times New Roman" w:hAnsi="Times New Roman"/>
          <w:b/>
        </w:rPr>
        <w:t>/ JEŻELI DOTYCZY /</w:t>
      </w:r>
    </w:p>
    <w:p w:rsidR="00897E0A" w:rsidRPr="00630C23" w:rsidRDefault="002823A8" w:rsidP="008124A4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630C23">
        <w:rPr>
          <w:rFonts w:ascii="Times New Roman" w:hAnsi="Times New Roman"/>
          <w:b/>
        </w:rPr>
        <w:lastRenderedPageBreak/>
        <w:t xml:space="preserve">/ JEŻELI DOTYCZY / </w:t>
      </w:r>
      <w:r w:rsidR="00897E0A" w:rsidRPr="00630C23">
        <w:rPr>
          <w:rFonts w:ascii="Times New Roman" w:hAnsi="Times New Roman"/>
        </w:rPr>
        <w:t xml:space="preserve">W przypadku zaprzestania wykonywania </w:t>
      </w:r>
      <w:r w:rsidR="005C2B81" w:rsidRPr="00630C23">
        <w:rPr>
          <w:rFonts w:ascii="Times New Roman" w:hAnsi="Times New Roman"/>
          <w:i/>
        </w:rPr>
        <w:t xml:space="preserve">przedmiotu </w:t>
      </w:r>
      <w:r w:rsidR="00897E0A" w:rsidRPr="00630C23">
        <w:rPr>
          <w:rFonts w:ascii="Times New Roman" w:hAnsi="Times New Roman"/>
        </w:rPr>
        <w:t>umowy przez</w:t>
      </w:r>
      <w:r w:rsidR="005C2B81" w:rsidRPr="00630C23">
        <w:rPr>
          <w:rFonts w:ascii="Times New Roman" w:hAnsi="Times New Roman"/>
        </w:rPr>
        <w:t xml:space="preserve"> __________________________ </w:t>
      </w:r>
      <w:r w:rsidR="00897E0A" w:rsidRPr="00630C23">
        <w:rPr>
          <w:rFonts w:ascii="Times New Roman" w:hAnsi="Times New Roman"/>
        </w:rPr>
        <w:t>______________________________ (</w:t>
      </w:r>
      <w:r w:rsidR="00897E0A" w:rsidRPr="00630C23">
        <w:rPr>
          <w:rFonts w:ascii="Times New Roman" w:hAnsi="Times New Roman"/>
          <w:i/>
        </w:rPr>
        <w:t>nazwa podmiotu trzeciego</w:t>
      </w:r>
      <w:r w:rsidR="00897E0A" w:rsidRPr="00630C23">
        <w:rPr>
          <w:rFonts w:ascii="Times New Roman" w:hAnsi="Times New Roman"/>
        </w:rPr>
        <w:t>) z</w:t>
      </w:r>
      <w:r w:rsidR="00FB26B3" w:rsidRPr="00630C23">
        <w:rPr>
          <w:rFonts w:ascii="Times New Roman" w:hAnsi="Times New Roman"/>
        </w:rPr>
        <w:t> </w:t>
      </w:r>
      <w:r w:rsidR="00897E0A" w:rsidRPr="00630C23">
        <w:rPr>
          <w:rFonts w:ascii="Times New Roman" w:hAnsi="Times New Roman"/>
        </w:rPr>
        <w:t>jakichkolwiek przyczyn w powyższym zakresie Wykonawca będzie zobowiązany do zastąpienia tego podmiotu innym podmiotem, posiadającym zasoby co najmniej takie jak te, które stanowiły podstawę wykazania spełniania przez Wykonawcę warunków udziału w postępowaniu o udzielenie zamówienia publicznego przy udziale podmiotu trzeciego, po uprzednim uzyskaniu zgody Zamawiającego.</w:t>
      </w:r>
      <w:r w:rsidR="00453A95" w:rsidRPr="00630C23">
        <w:rPr>
          <w:rFonts w:ascii="Times New Roman" w:hAnsi="Times New Roman"/>
        </w:rPr>
        <w:t xml:space="preserve"> </w:t>
      </w:r>
      <w:r w:rsidR="00262752" w:rsidRPr="00630C23">
        <w:rPr>
          <w:rFonts w:ascii="Times New Roman" w:hAnsi="Times New Roman"/>
          <w:b/>
        </w:rPr>
        <w:t>/ </w:t>
      </w:r>
      <w:r w:rsidR="00453A95" w:rsidRPr="00630C23">
        <w:rPr>
          <w:rFonts w:ascii="Times New Roman" w:hAnsi="Times New Roman"/>
          <w:b/>
        </w:rPr>
        <w:t>JEŻELI DOTYCZY /</w:t>
      </w:r>
    </w:p>
    <w:p w:rsidR="00E30E6C" w:rsidRPr="00630C23" w:rsidRDefault="00E30E6C" w:rsidP="004323DA">
      <w:pPr>
        <w:pStyle w:val="Default"/>
        <w:contextualSpacing/>
        <w:jc w:val="center"/>
        <w:rPr>
          <w:b/>
          <w:bCs/>
          <w:color w:val="auto"/>
          <w:sz w:val="22"/>
          <w:szCs w:val="22"/>
        </w:rPr>
      </w:pPr>
    </w:p>
    <w:p w:rsidR="0050241D" w:rsidRPr="00630C23" w:rsidRDefault="0050241D" w:rsidP="004323DA">
      <w:pPr>
        <w:pStyle w:val="Default"/>
        <w:contextualSpacing/>
        <w:jc w:val="center"/>
        <w:rPr>
          <w:b/>
          <w:bCs/>
          <w:color w:val="auto"/>
          <w:sz w:val="22"/>
          <w:szCs w:val="22"/>
        </w:rPr>
      </w:pPr>
      <w:r w:rsidRPr="00630C23">
        <w:rPr>
          <w:b/>
          <w:bCs/>
          <w:color w:val="auto"/>
          <w:sz w:val="22"/>
          <w:szCs w:val="22"/>
        </w:rPr>
        <w:t>§</w:t>
      </w:r>
      <w:r w:rsidR="00BE79CB" w:rsidRPr="00630C23">
        <w:rPr>
          <w:b/>
          <w:bCs/>
          <w:color w:val="auto"/>
          <w:sz w:val="22"/>
          <w:szCs w:val="22"/>
        </w:rPr>
        <w:t xml:space="preserve"> </w:t>
      </w:r>
      <w:r w:rsidR="00E83479" w:rsidRPr="00630C23">
        <w:rPr>
          <w:b/>
          <w:bCs/>
          <w:color w:val="auto"/>
          <w:sz w:val="22"/>
          <w:szCs w:val="22"/>
        </w:rPr>
        <w:t>3</w:t>
      </w:r>
    </w:p>
    <w:p w:rsidR="00605435" w:rsidRPr="00630C23" w:rsidRDefault="004D1803" w:rsidP="004323DA">
      <w:pPr>
        <w:pStyle w:val="Default"/>
        <w:contextualSpacing/>
        <w:jc w:val="center"/>
        <w:rPr>
          <w:b/>
          <w:bCs/>
          <w:color w:val="auto"/>
          <w:sz w:val="22"/>
          <w:szCs w:val="22"/>
        </w:rPr>
      </w:pPr>
      <w:r w:rsidRPr="00630C23">
        <w:rPr>
          <w:b/>
          <w:bCs/>
          <w:color w:val="auto"/>
          <w:sz w:val="22"/>
          <w:szCs w:val="22"/>
        </w:rPr>
        <w:t xml:space="preserve">SPOSÓB WYKONANIA </w:t>
      </w:r>
      <w:r w:rsidR="00605435" w:rsidRPr="00630C23">
        <w:rPr>
          <w:b/>
          <w:bCs/>
          <w:color w:val="auto"/>
          <w:sz w:val="22"/>
          <w:szCs w:val="22"/>
        </w:rPr>
        <w:t>PRZEDMIOT</w:t>
      </w:r>
      <w:r w:rsidRPr="00630C23">
        <w:rPr>
          <w:b/>
          <w:bCs/>
          <w:color w:val="auto"/>
          <w:sz w:val="22"/>
          <w:szCs w:val="22"/>
        </w:rPr>
        <w:t>U</w:t>
      </w:r>
      <w:r w:rsidR="00605435" w:rsidRPr="00630C23">
        <w:rPr>
          <w:b/>
          <w:bCs/>
          <w:color w:val="auto"/>
          <w:sz w:val="22"/>
          <w:szCs w:val="22"/>
        </w:rPr>
        <w:t xml:space="preserve"> UMOWY</w:t>
      </w:r>
    </w:p>
    <w:p w:rsidR="009A755F" w:rsidRPr="00630C23" w:rsidRDefault="004A1232" w:rsidP="00640C0E">
      <w:pPr>
        <w:numPr>
          <w:ilvl w:val="0"/>
          <w:numId w:val="6"/>
        </w:numPr>
        <w:autoSpaceDE w:val="0"/>
        <w:autoSpaceDN w:val="0"/>
        <w:adjustRightInd w:val="0"/>
        <w:ind w:left="426" w:hanging="426"/>
        <w:contextualSpacing/>
        <w:rPr>
          <w:b/>
          <w:sz w:val="22"/>
          <w:szCs w:val="22"/>
          <w:u w:val="single"/>
        </w:rPr>
      </w:pPr>
      <w:r w:rsidRPr="00630C23">
        <w:rPr>
          <w:i/>
          <w:sz w:val="22"/>
          <w:szCs w:val="22"/>
        </w:rPr>
        <w:t xml:space="preserve">Przedmiot </w:t>
      </w:r>
      <w:r w:rsidR="00271C72" w:rsidRPr="00630C23">
        <w:rPr>
          <w:i/>
          <w:sz w:val="22"/>
          <w:szCs w:val="22"/>
        </w:rPr>
        <w:t>umowy</w:t>
      </w:r>
      <w:r w:rsidR="00001A6D" w:rsidRPr="00630C23">
        <w:rPr>
          <w:sz w:val="22"/>
          <w:szCs w:val="22"/>
        </w:rPr>
        <w:t>,</w:t>
      </w:r>
      <w:r w:rsidR="009A755F" w:rsidRPr="00630C23">
        <w:rPr>
          <w:sz w:val="22"/>
          <w:szCs w:val="22"/>
        </w:rPr>
        <w:t xml:space="preserve"> o który</w:t>
      </w:r>
      <w:r w:rsidRPr="00630C23">
        <w:rPr>
          <w:sz w:val="22"/>
          <w:szCs w:val="22"/>
        </w:rPr>
        <w:t>m</w:t>
      </w:r>
      <w:r w:rsidR="009A755F" w:rsidRPr="00630C23">
        <w:rPr>
          <w:sz w:val="22"/>
          <w:szCs w:val="22"/>
        </w:rPr>
        <w:t xml:space="preserve"> mowa w § 1 </w:t>
      </w:r>
      <w:r w:rsidR="00271C72" w:rsidRPr="00630C23">
        <w:rPr>
          <w:sz w:val="22"/>
          <w:szCs w:val="22"/>
        </w:rPr>
        <w:t>umowy</w:t>
      </w:r>
      <w:r w:rsidR="009A755F" w:rsidRPr="00630C23">
        <w:rPr>
          <w:sz w:val="22"/>
          <w:szCs w:val="22"/>
        </w:rPr>
        <w:t>, należy sporządzić zgodnie z:</w:t>
      </w:r>
    </w:p>
    <w:p w:rsidR="007C0379" w:rsidRPr="00630C23" w:rsidRDefault="007C0379" w:rsidP="00640C0E">
      <w:pPr>
        <w:pStyle w:val="Bezodstpw"/>
        <w:numPr>
          <w:ilvl w:val="0"/>
          <w:numId w:val="7"/>
        </w:numPr>
        <w:ind w:left="851" w:hanging="425"/>
        <w:contextualSpacing/>
        <w:jc w:val="both"/>
        <w:rPr>
          <w:rFonts w:ascii="Times New Roman" w:hAnsi="Times New Roman"/>
        </w:rPr>
      </w:pPr>
      <w:r w:rsidRPr="00630C23">
        <w:rPr>
          <w:rFonts w:ascii="Times New Roman" w:hAnsi="Times New Roman"/>
        </w:rPr>
        <w:t>Ustawą z dnia 7 lipca 1994 r. Prawo budowlane (</w:t>
      </w:r>
      <w:r w:rsidR="00D32AC5">
        <w:rPr>
          <w:rFonts w:ascii="Times New Roman" w:hAnsi="Times New Roman"/>
        </w:rPr>
        <w:t>Dz.U.2017.1332 ze zm</w:t>
      </w:r>
      <w:r w:rsidRPr="00630C23">
        <w:rPr>
          <w:rFonts w:ascii="Times New Roman" w:hAnsi="Times New Roman"/>
        </w:rPr>
        <w:t>.), przepisami oraz zasadami wiedzy technicznej, Polskimi Normami;</w:t>
      </w:r>
    </w:p>
    <w:p w:rsidR="007C0379" w:rsidRPr="00630C23" w:rsidRDefault="007C0379" w:rsidP="00640C0E">
      <w:pPr>
        <w:pStyle w:val="Bezodstpw"/>
        <w:numPr>
          <w:ilvl w:val="0"/>
          <w:numId w:val="7"/>
        </w:numPr>
        <w:ind w:left="851" w:hanging="425"/>
        <w:contextualSpacing/>
        <w:jc w:val="both"/>
        <w:rPr>
          <w:rFonts w:ascii="Times New Roman" w:hAnsi="Times New Roman"/>
        </w:rPr>
      </w:pPr>
      <w:r w:rsidRPr="00630C23">
        <w:rPr>
          <w:rFonts w:ascii="Times New Roman" w:hAnsi="Times New Roman"/>
        </w:rPr>
        <w:t xml:space="preserve">Ustawą z dnia 29 stycznia 2004 r. </w:t>
      </w:r>
      <w:r w:rsidRPr="00630C23">
        <w:rPr>
          <w:rFonts w:ascii="Times New Roman" w:hAnsi="Times New Roman"/>
          <w:bCs/>
        </w:rPr>
        <w:t>Prawo zamówie</w:t>
      </w:r>
      <w:r w:rsidRPr="00630C23">
        <w:rPr>
          <w:rFonts w:ascii="Times New Roman" w:hAnsi="Times New Roman"/>
        </w:rPr>
        <w:t xml:space="preserve">ń </w:t>
      </w:r>
      <w:r w:rsidRPr="00630C23">
        <w:rPr>
          <w:rFonts w:ascii="Times New Roman" w:hAnsi="Times New Roman"/>
          <w:bCs/>
        </w:rPr>
        <w:t>publicznych</w:t>
      </w:r>
      <w:r w:rsidRPr="00630C23">
        <w:rPr>
          <w:rFonts w:ascii="Times New Roman" w:hAnsi="Times New Roman"/>
          <w:b/>
          <w:bCs/>
        </w:rPr>
        <w:t xml:space="preserve"> </w:t>
      </w:r>
      <w:r w:rsidRPr="00630C23">
        <w:rPr>
          <w:rFonts w:ascii="Times New Roman" w:hAnsi="Times New Roman"/>
        </w:rPr>
        <w:t>(Dz.U.2015</w:t>
      </w:r>
      <w:r w:rsidR="001F52F4">
        <w:rPr>
          <w:rFonts w:ascii="Times New Roman" w:hAnsi="Times New Roman"/>
        </w:rPr>
        <w:t>.</w:t>
      </w:r>
      <w:r w:rsidRPr="00630C23">
        <w:rPr>
          <w:rFonts w:ascii="Times New Roman" w:hAnsi="Times New Roman"/>
        </w:rPr>
        <w:t>2164 ze zm.);</w:t>
      </w:r>
    </w:p>
    <w:p w:rsidR="008A4A3B" w:rsidRPr="00630C23" w:rsidRDefault="008A4A3B" w:rsidP="00640C0E">
      <w:pPr>
        <w:pStyle w:val="Bezodstpw"/>
        <w:numPr>
          <w:ilvl w:val="0"/>
          <w:numId w:val="7"/>
        </w:numPr>
        <w:ind w:left="851" w:hanging="425"/>
        <w:contextualSpacing/>
        <w:jc w:val="both"/>
        <w:rPr>
          <w:rFonts w:ascii="Times New Roman" w:hAnsi="Times New Roman"/>
        </w:rPr>
      </w:pPr>
      <w:r w:rsidRPr="00630C23">
        <w:rPr>
          <w:rFonts w:ascii="Times New Roman" w:hAnsi="Times New Roman"/>
        </w:rPr>
        <w:t xml:space="preserve">Rozporządzeniem Ministra Infrastruktury z dnia 2 września 2004 r. w sprawie szczegółowego zakresu i formy dokumentacji projektowej, </w:t>
      </w:r>
      <w:r w:rsidR="00E26FA4" w:rsidRPr="00344939">
        <w:rPr>
          <w:rFonts w:ascii="Times New Roman" w:hAnsi="Times New Roman"/>
        </w:rPr>
        <w:t xml:space="preserve">specyfikacji technicznych </w:t>
      </w:r>
      <w:r w:rsidR="00E26FA4">
        <w:rPr>
          <w:rFonts w:ascii="Times New Roman" w:hAnsi="Times New Roman"/>
        </w:rPr>
        <w:t xml:space="preserve">wykonania </w:t>
      </w:r>
      <w:r w:rsidR="00E26FA4" w:rsidRPr="00344939">
        <w:rPr>
          <w:rFonts w:ascii="Times New Roman" w:hAnsi="Times New Roman"/>
        </w:rPr>
        <w:t xml:space="preserve">i obioru robót budowlanych oraz </w:t>
      </w:r>
      <w:r w:rsidR="00E26FA4">
        <w:rPr>
          <w:rFonts w:ascii="Times New Roman" w:hAnsi="Times New Roman"/>
        </w:rPr>
        <w:t>programu funkcjonalno-użytkowego</w:t>
      </w:r>
      <w:r w:rsidR="001F52F4">
        <w:rPr>
          <w:rFonts w:ascii="Times New Roman" w:hAnsi="Times New Roman"/>
        </w:rPr>
        <w:t xml:space="preserve"> (Dz.U.2013.</w:t>
      </w:r>
      <w:r w:rsidR="007C0379" w:rsidRPr="00630C23">
        <w:rPr>
          <w:rFonts w:ascii="Times New Roman" w:hAnsi="Times New Roman"/>
        </w:rPr>
        <w:t>1129);</w:t>
      </w:r>
    </w:p>
    <w:p w:rsidR="008A4A3B" w:rsidRPr="00630C23" w:rsidRDefault="008A4A3B" w:rsidP="00640C0E">
      <w:pPr>
        <w:pStyle w:val="Bezodstpw"/>
        <w:numPr>
          <w:ilvl w:val="0"/>
          <w:numId w:val="7"/>
        </w:numPr>
        <w:ind w:left="851" w:hanging="425"/>
        <w:contextualSpacing/>
        <w:jc w:val="both"/>
        <w:rPr>
          <w:rFonts w:ascii="Times New Roman" w:hAnsi="Times New Roman"/>
        </w:rPr>
      </w:pPr>
      <w:r w:rsidRPr="00630C23">
        <w:rPr>
          <w:rFonts w:ascii="Times New Roman" w:hAnsi="Times New Roman"/>
        </w:rPr>
        <w:t>Rozp</w:t>
      </w:r>
      <w:r w:rsidR="001F7E46" w:rsidRPr="00630C23">
        <w:rPr>
          <w:rFonts w:ascii="Times New Roman" w:hAnsi="Times New Roman"/>
        </w:rPr>
        <w:t>orządzeniem Ministra Transportu</w:t>
      </w:r>
      <w:r w:rsidRPr="00630C23">
        <w:rPr>
          <w:rFonts w:ascii="Times New Roman" w:hAnsi="Times New Roman"/>
        </w:rPr>
        <w:t>, Budownictwa i Gospodarki Morskiej w sprawie szczegółowego zakresu i formy projektu budowl</w:t>
      </w:r>
      <w:r w:rsidR="001F7E46" w:rsidRPr="00630C23">
        <w:rPr>
          <w:rFonts w:ascii="Times New Roman" w:hAnsi="Times New Roman"/>
        </w:rPr>
        <w:t>anego z dnia 25</w:t>
      </w:r>
      <w:r w:rsidR="005C2B81" w:rsidRPr="00630C23">
        <w:rPr>
          <w:rFonts w:ascii="Times New Roman" w:hAnsi="Times New Roman"/>
        </w:rPr>
        <w:t xml:space="preserve"> kwietnia </w:t>
      </w:r>
      <w:r w:rsidR="001F7E46" w:rsidRPr="00630C23">
        <w:rPr>
          <w:rFonts w:ascii="Times New Roman" w:hAnsi="Times New Roman"/>
        </w:rPr>
        <w:t xml:space="preserve">2012 </w:t>
      </w:r>
      <w:r w:rsidR="005C2B81" w:rsidRPr="00630C23">
        <w:rPr>
          <w:rFonts w:ascii="Times New Roman" w:hAnsi="Times New Roman"/>
        </w:rPr>
        <w:t xml:space="preserve">r. </w:t>
      </w:r>
      <w:r w:rsidR="005C2B81" w:rsidRPr="00630C23">
        <w:rPr>
          <w:rFonts w:ascii="Times New Roman" w:hAnsi="Times New Roman"/>
        </w:rPr>
        <w:br/>
      </w:r>
      <w:r w:rsidR="001F7E46" w:rsidRPr="00630C23">
        <w:rPr>
          <w:rFonts w:ascii="Times New Roman" w:hAnsi="Times New Roman"/>
        </w:rPr>
        <w:t>(</w:t>
      </w:r>
      <w:r w:rsidRPr="00630C23">
        <w:rPr>
          <w:rFonts w:ascii="Times New Roman" w:hAnsi="Times New Roman"/>
        </w:rPr>
        <w:t>Dz.U.2012.462)</w:t>
      </w:r>
      <w:r w:rsidR="007C0379" w:rsidRPr="00630C23">
        <w:rPr>
          <w:rFonts w:ascii="Times New Roman" w:hAnsi="Times New Roman"/>
        </w:rPr>
        <w:t>;</w:t>
      </w:r>
    </w:p>
    <w:p w:rsidR="009A755F" w:rsidRPr="00630C23" w:rsidRDefault="009A755F" w:rsidP="00640C0E">
      <w:pPr>
        <w:pStyle w:val="Bezodstpw"/>
        <w:numPr>
          <w:ilvl w:val="0"/>
          <w:numId w:val="7"/>
        </w:numPr>
        <w:ind w:left="851" w:hanging="425"/>
        <w:contextualSpacing/>
        <w:jc w:val="both"/>
        <w:rPr>
          <w:rFonts w:ascii="Times New Roman" w:hAnsi="Times New Roman"/>
        </w:rPr>
      </w:pPr>
      <w:r w:rsidRPr="00630C23">
        <w:rPr>
          <w:rFonts w:ascii="Times New Roman" w:hAnsi="Times New Roman"/>
        </w:rPr>
        <w:t>Rozporządzeniem Ministra Infrastruktury</w:t>
      </w:r>
      <w:r w:rsidR="00BF20AE" w:rsidRPr="00630C23">
        <w:rPr>
          <w:rFonts w:ascii="Times New Roman" w:hAnsi="Times New Roman"/>
        </w:rPr>
        <w:t xml:space="preserve"> z dnia 12 kwietnia 2002 r. </w:t>
      </w:r>
      <w:r w:rsidRPr="00630C23">
        <w:rPr>
          <w:rFonts w:ascii="Times New Roman" w:hAnsi="Times New Roman"/>
        </w:rPr>
        <w:t>w sprawie warunków technicznych, jakim powinny odpowiadać budynki i ich usytuowanie (Dz.U</w:t>
      </w:r>
      <w:r w:rsidR="00BF20AE" w:rsidRPr="00630C23">
        <w:rPr>
          <w:rFonts w:ascii="Times New Roman" w:hAnsi="Times New Roman"/>
        </w:rPr>
        <w:t>.2015</w:t>
      </w:r>
      <w:r w:rsidR="00BE45C4">
        <w:rPr>
          <w:rFonts w:ascii="Times New Roman" w:hAnsi="Times New Roman"/>
        </w:rPr>
        <w:t>.</w:t>
      </w:r>
      <w:r w:rsidR="00BF20AE" w:rsidRPr="00630C23">
        <w:rPr>
          <w:rFonts w:ascii="Times New Roman" w:hAnsi="Times New Roman"/>
        </w:rPr>
        <w:t>1422 ze zm.</w:t>
      </w:r>
      <w:r w:rsidRPr="00630C23">
        <w:rPr>
          <w:rFonts w:ascii="Times New Roman" w:hAnsi="Times New Roman"/>
        </w:rPr>
        <w:t>).</w:t>
      </w:r>
    </w:p>
    <w:p w:rsidR="00D538CC" w:rsidRPr="00630C23" w:rsidRDefault="0050241D" w:rsidP="00640C0E">
      <w:pPr>
        <w:numPr>
          <w:ilvl w:val="0"/>
          <w:numId w:val="6"/>
        </w:numPr>
        <w:autoSpaceDE w:val="0"/>
        <w:autoSpaceDN w:val="0"/>
        <w:adjustRightInd w:val="0"/>
        <w:ind w:left="426" w:hanging="426"/>
        <w:contextualSpacing/>
        <w:jc w:val="both"/>
        <w:rPr>
          <w:sz w:val="22"/>
          <w:szCs w:val="22"/>
        </w:rPr>
      </w:pPr>
      <w:r w:rsidRPr="00630C23">
        <w:rPr>
          <w:sz w:val="22"/>
          <w:szCs w:val="22"/>
        </w:rPr>
        <w:t xml:space="preserve">Wykonawca zobowiązuje się wykonać </w:t>
      </w:r>
      <w:r w:rsidRPr="00630C23">
        <w:rPr>
          <w:i/>
          <w:sz w:val="22"/>
          <w:szCs w:val="22"/>
        </w:rPr>
        <w:t xml:space="preserve">przedmiot </w:t>
      </w:r>
      <w:r w:rsidR="00271C72" w:rsidRPr="00630C23">
        <w:rPr>
          <w:i/>
          <w:sz w:val="22"/>
          <w:szCs w:val="22"/>
        </w:rPr>
        <w:t>umowy</w:t>
      </w:r>
      <w:r w:rsidRPr="00630C23">
        <w:rPr>
          <w:sz w:val="22"/>
          <w:szCs w:val="22"/>
        </w:rPr>
        <w:t xml:space="preserve"> zgodnie z zasadami współczesnej wiedzy technicznej, obowiązującymi przepisami oraz obowiązującymi normami i normatywami i w sposób </w:t>
      </w:r>
      <w:r w:rsidR="007D6BDE" w:rsidRPr="00630C23">
        <w:rPr>
          <w:sz w:val="22"/>
          <w:szCs w:val="22"/>
        </w:rPr>
        <w:br/>
      </w:r>
      <w:r w:rsidRPr="00630C23">
        <w:rPr>
          <w:sz w:val="22"/>
          <w:szCs w:val="22"/>
        </w:rPr>
        <w:t>nie powodują</w:t>
      </w:r>
      <w:r w:rsidR="001D46BA" w:rsidRPr="00630C23">
        <w:rPr>
          <w:sz w:val="22"/>
          <w:szCs w:val="22"/>
        </w:rPr>
        <w:t>cych naruszenia praw autorskich</w:t>
      </w:r>
      <w:r w:rsidR="0070375E" w:rsidRPr="00630C23">
        <w:rPr>
          <w:sz w:val="22"/>
          <w:szCs w:val="22"/>
        </w:rPr>
        <w:t>.</w:t>
      </w:r>
    </w:p>
    <w:p w:rsidR="00D538CC" w:rsidRPr="00630C23" w:rsidRDefault="00E03AA7" w:rsidP="00640C0E">
      <w:pPr>
        <w:numPr>
          <w:ilvl w:val="0"/>
          <w:numId w:val="6"/>
        </w:numPr>
        <w:autoSpaceDE w:val="0"/>
        <w:autoSpaceDN w:val="0"/>
        <w:adjustRightInd w:val="0"/>
        <w:ind w:left="426" w:hanging="426"/>
        <w:contextualSpacing/>
        <w:jc w:val="both"/>
        <w:rPr>
          <w:sz w:val="22"/>
          <w:szCs w:val="22"/>
        </w:rPr>
      </w:pPr>
      <w:r w:rsidRPr="00630C23">
        <w:rPr>
          <w:sz w:val="22"/>
          <w:szCs w:val="22"/>
        </w:rPr>
        <w:t xml:space="preserve">Wykonawca zobowiązuje się do uzyskania niezbędnych warunków i uzgodnień, postanowień </w:t>
      </w:r>
      <w:r w:rsidR="00A66CE8" w:rsidRPr="00630C23">
        <w:rPr>
          <w:sz w:val="22"/>
          <w:szCs w:val="22"/>
        </w:rPr>
        <w:br/>
      </w:r>
      <w:r w:rsidRPr="00630C23">
        <w:rPr>
          <w:sz w:val="22"/>
          <w:szCs w:val="22"/>
        </w:rPr>
        <w:t>lub opinii</w:t>
      </w:r>
      <w:r w:rsidR="00640C0E" w:rsidRPr="00630C23">
        <w:rPr>
          <w:sz w:val="22"/>
          <w:szCs w:val="22"/>
        </w:rPr>
        <w:t>,</w:t>
      </w:r>
      <w:r w:rsidRPr="00630C23">
        <w:rPr>
          <w:sz w:val="22"/>
          <w:szCs w:val="22"/>
        </w:rPr>
        <w:t xml:space="preserve"> wydawanych przez w</w:t>
      </w:r>
      <w:r w:rsidR="00B81049" w:rsidRPr="00630C23">
        <w:rPr>
          <w:sz w:val="22"/>
          <w:szCs w:val="22"/>
        </w:rPr>
        <w:t>łaściwe jednostki organizacyjne</w:t>
      </w:r>
      <w:r w:rsidR="00640C0E" w:rsidRPr="00630C23">
        <w:rPr>
          <w:sz w:val="22"/>
          <w:szCs w:val="22"/>
        </w:rPr>
        <w:t>,</w:t>
      </w:r>
      <w:r w:rsidR="00B81049" w:rsidRPr="00630C23">
        <w:rPr>
          <w:sz w:val="22"/>
          <w:szCs w:val="22"/>
        </w:rPr>
        <w:t xml:space="preserve"> </w:t>
      </w:r>
      <w:r w:rsidRPr="00630C23">
        <w:rPr>
          <w:sz w:val="22"/>
          <w:szCs w:val="22"/>
        </w:rPr>
        <w:t xml:space="preserve">wymaganych przepisami </w:t>
      </w:r>
      <w:r w:rsidR="00A66CE8" w:rsidRPr="00630C23">
        <w:rPr>
          <w:sz w:val="22"/>
          <w:szCs w:val="22"/>
        </w:rPr>
        <w:br/>
      </w:r>
      <w:r w:rsidRPr="00630C23">
        <w:rPr>
          <w:sz w:val="22"/>
          <w:szCs w:val="22"/>
        </w:rPr>
        <w:t>oraz opracowania materiałów związanych z ich uzyskaniem.</w:t>
      </w:r>
    </w:p>
    <w:p w:rsidR="00D538CC" w:rsidRPr="00630C23" w:rsidRDefault="0050241D" w:rsidP="00F3194A">
      <w:pPr>
        <w:numPr>
          <w:ilvl w:val="0"/>
          <w:numId w:val="6"/>
        </w:numPr>
        <w:autoSpaceDE w:val="0"/>
        <w:autoSpaceDN w:val="0"/>
        <w:adjustRightInd w:val="0"/>
        <w:ind w:left="426" w:hanging="426"/>
        <w:contextualSpacing/>
        <w:jc w:val="both"/>
        <w:rPr>
          <w:sz w:val="22"/>
          <w:szCs w:val="22"/>
        </w:rPr>
      </w:pPr>
      <w:r w:rsidRPr="00630C23">
        <w:rPr>
          <w:sz w:val="22"/>
          <w:szCs w:val="22"/>
        </w:rPr>
        <w:t>Wykonawca nie może</w:t>
      </w:r>
      <w:r w:rsidR="00640C0E" w:rsidRPr="00630C23">
        <w:rPr>
          <w:sz w:val="22"/>
          <w:szCs w:val="22"/>
        </w:rPr>
        <w:t>,</w:t>
      </w:r>
      <w:r w:rsidRPr="00630C23">
        <w:rPr>
          <w:sz w:val="22"/>
          <w:szCs w:val="22"/>
        </w:rPr>
        <w:t xml:space="preserve"> bez zgody Zamawiającego</w:t>
      </w:r>
      <w:r w:rsidR="00640C0E" w:rsidRPr="00630C23">
        <w:rPr>
          <w:sz w:val="22"/>
          <w:szCs w:val="22"/>
        </w:rPr>
        <w:t>,</w:t>
      </w:r>
      <w:r w:rsidRPr="00630C23">
        <w:rPr>
          <w:sz w:val="22"/>
          <w:szCs w:val="22"/>
        </w:rPr>
        <w:t xml:space="preserve"> przekazać praw </w:t>
      </w:r>
      <w:r w:rsidR="00640C0E" w:rsidRPr="00630C23">
        <w:rPr>
          <w:sz w:val="22"/>
          <w:szCs w:val="22"/>
        </w:rPr>
        <w:t>i obowiązków, wynikających z </w:t>
      </w:r>
      <w:r w:rsidR="00271C72" w:rsidRPr="00630C23">
        <w:rPr>
          <w:sz w:val="22"/>
          <w:szCs w:val="22"/>
        </w:rPr>
        <w:t>umowy</w:t>
      </w:r>
      <w:r w:rsidRPr="00630C23">
        <w:rPr>
          <w:sz w:val="22"/>
          <w:szCs w:val="22"/>
        </w:rPr>
        <w:t xml:space="preserve"> w całości </w:t>
      </w:r>
      <w:r w:rsidR="00841FBC" w:rsidRPr="00630C23">
        <w:rPr>
          <w:sz w:val="22"/>
          <w:szCs w:val="22"/>
        </w:rPr>
        <w:t>P</w:t>
      </w:r>
      <w:r w:rsidRPr="00630C23">
        <w:rPr>
          <w:sz w:val="22"/>
          <w:szCs w:val="22"/>
        </w:rPr>
        <w:t xml:space="preserve">odwykonawcom. Wykonawca odpowiada materialnie za prace częściowo wykonane przez </w:t>
      </w:r>
      <w:r w:rsidR="00841FBC" w:rsidRPr="00630C23">
        <w:rPr>
          <w:sz w:val="22"/>
          <w:szCs w:val="22"/>
        </w:rPr>
        <w:t>P</w:t>
      </w:r>
      <w:r w:rsidRPr="00630C23">
        <w:rPr>
          <w:sz w:val="22"/>
          <w:szCs w:val="22"/>
        </w:rPr>
        <w:t xml:space="preserve">odwykonawców, niezbędne do wykonania </w:t>
      </w:r>
      <w:r w:rsidRPr="00630C23">
        <w:rPr>
          <w:i/>
          <w:sz w:val="22"/>
          <w:szCs w:val="22"/>
        </w:rPr>
        <w:t xml:space="preserve">przedmiotu </w:t>
      </w:r>
      <w:r w:rsidR="00271C72" w:rsidRPr="00630C23">
        <w:rPr>
          <w:i/>
          <w:sz w:val="22"/>
          <w:szCs w:val="22"/>
        </w:rPr>
        <w:t>umowy</w:t>
      </w:r>
      <w:r w:rsidRPr="00630C23">
        <w:rPr>
          <w:sz w:val="22"/>
          <w:szCs w:val="22"/>
        </w:rPr>
        <w:t>, o którym mowa w §</w:t>
      </w:r>
      <w:r w:rsidR="00832481" w:rsidRPr="00630C23">
        <w:rPr>
          <w:sz w:val="22"/>
          <w:szCs w:val="22"/>
        </w:rPr>
        <w:t xml:space="preserve"> </w:t>
      </w:r>
      <w:r w:rsidR="00946B9E" w:rsidRPr="00630C23">
        <w:rPr>
          <w:sz w:val="22"/>
          <w:szCs w:val="22"/>
        </w:rPr>
        <w:t xml:space="preserve">1 niniejszej </w:t>
      </w:r>
      <w:r w:rsidR="00271C72" w:rsidRPr="00630C23">
        <w:rPr>
          <w:sz w:val="22"/>
          <w:szCs w:val="22"/>
        </w:rPr>
        <w:t>umowy</w:t>
      </w:r>
      <w:r w:rsidR="00946B9E" w:rsidRPr="00630C23">
        <w:rPr>
          <w:sz w:val="22"/>
          <w:szCs w:val="22"/>
        </w:rPr>
        <w:t>.</w:t>
      </w:r>
    </w:p>
    <w:p w:rsidR="00D538CC" w:rsidRPr="00630C23" w:rsidRDefault="00DD0260" w:rsidP="00F3194A">
      <w:pPr>
        <w:numPr>
          <w:ilvl w:val="0"/>
          <w:numId w:val="6"/>
        </w:numPr>
        <w:autoSpaceDE w:val="0"/>
        <w:autoSpaceDN w:val="0"/>
        <w:adjustRightInd w:val="0"/>
        <w:ind w:left="426" w:hanging="426"/>
        <w:contextualSpacing/>
        <w:jc w:val="both"/>
        <w:rPr>
          <w:strike/>
          <w:sz w:val="22"/>
          <w:szCs w:val="22"/>
        </w:rPr>
      </w:pPr>
      <w:r w:rsidRPr="00630C23">
        <w:rPr>
          <w:sz w:val="22"/>
          <w:szCs w:val="22"/>
        </w:rPr>
        <w:t xml:space="preserve">Na wezwanie Zamawiającego Wykonawca zobowiązany jest każdorazowo do przedstawienia informacji o aktualnym stanie zaangażowania prac </w:t>
      </w:r>
      <w:r w:rsidR="004A23AB" w:rsidRPr="00630C23">
        <w:rPr>
          <w:sz w:val="22"/>
          <w:szCs w:val="22"/>
        </w:rPr>
        <w:t xml:space="preserve">związanych z </w:t>
      </w:r>
      <w:r w:rsidR="004A23AB" w:rsidRPr="00630C23">
        <w:rPr>
          <w:i/>
          <w:sz w:val="22"/>
          <w:szCs w:val="22"/>
        </w:rPr>
        <w:t xml:space="preserve">przedmiotem </w:t>
      </w:r>
      <w:r w:rsidR="00271C72" w:rsidRPr="00630C23">
        <w:rPr>
          <w:i/>
          <w:sz w:val="22"/>
          <w:szCs w:val="22"/>
        </w:rPr>
        <w:t>umowy</w:t>
      </w:r>
      <w:r w:rsidR="00784AE6" w:rsidRPr="00630C23">
        <w:rPr>
          <w:sz w:val="22"/>
          <w:szCs w:val="22"/>
        </w:rPr>
        <w:t xml:space="preserve"> w terminie nie dłuższym niż </w:t>
      </w:r>
      <w:r w:rsidR="00784AE6" w:rsidRPr="00630C23">
        <w:rPr>
          <w:i/>
          <w:sz w:val="22"/>
          <w:szCs w:val="22"/>
        </w:rPr>
        <w:t>dwa</w:t>
      </w:r>
      <w:r w:rsidR="00784AE6" w:rsidRPr="00630C23">
        <w:rPr>
          <w:sz w:val="22"/>
          <w:szCs w:val="22"/>
        </w:rPr>
        <w:t xml:space="preserve"> [ 2 ]</w:t>
      </w:r>
      <w:r w:rsidR="007B6304" w:rsidRPr="00630C23">
        <w:rPr>
          <w:sz w:val="22"/>
          <w:szCs w:val="22"/>
        </w:rPr>
        <w:t xml:space="preserve"> </w:t>
      </w:r>
      <w:r w:rsidRPr="00630C23">
        <w:rPr>
          <w:sz w:val="22"/>
          <w:szCs w:val="22"/>
        </w:rPr>
        <w:t xml:space="preserve">dni </w:t>
      </w:r>
      <w:r w:rsidR="007D1A5E" w:rsidRPr="00630C23">
        <w:rPr>
          <w:sz w:val="22"/>
          <w:szCs w:val="22"/>
        </w:rPr>
        <w:t>kalendarzowe od dnia wezwani</w:t>
      </w:r>
      <w:r w:rsidR="00D06F8E" w:rsidRPr="00630C23">
        <w:rPr>
          <w:sz w:val="22"/>
          <w:szCs w:val="22"/>
        </w:rPr>
        <w:t>a przekazanego faksem lub drogą</w:t>
      </w:r>
      <w:r w:rsidR="005C2B81" w:rsidRPr="00630C23">
        <w:rPr>
          <w:sz w:val="22"/>
          <w:szCs w:val="22"/>
        </w:rPr>
        <w:t xml:space="preserve"> elektroniczną</w:t>
      </w:r>
      <w:r w:rsidR="007D1A5E" w:rsidRPr="00630C23">
        <w:rPr>
          <w:sz w:val="22"/>
          <w:szCs w:val="22"/>
        </w:rPr>
        <w:t xml:space="preserve"> za pośrednictwem poczty e-mail</w:t>
      </w:r>
      <w:r w:rsidRPr="00630C23">
        <w:rPr>
          <w:sz w:val="22"/>
          <w:szCs w:val="22"/>
        </w:rPr>
        <w:t>.</w:t>
      </w:r>
    </w:p>
    <w:p w:rsidR="009A1C7F" w:rsidRPr="00630C23" w:rsidRDefault="009A1C7F" w:rsidP="00F3194A">
      <w:pPr>
        <w:numPr>
          <w:ilvl w:val="0"/>
          <w:numId w:val="6"/>
        </w:numPr>
        <w:autoSpaceDE w:val="0"/>
        <w:autoSpaceDN w:val="0"/>
        <w:adjustRightInd w:val="0"/>
        <w:ind w:left="426" w:hanging="426"/>
        <w:contextualSpacing/>
        <w:jc w:val="both"/>
        <w:rPr>
          <w:strike/>
          <w:sz w:val="22"/>
          <w:szCs w:val="22"/>
        </w:rPr>
      </w:pPr>
      <w:r w:rsidRPr="00630C23">
        <w:rPr>
          <w:sz w:val="22"/>
          <w:szCs w:val="22"/>
        </w:rPr>
        <w:t>Zamawiaj</w:t>
      </w:r>
      <w:r w:rsidR="005C2B81" w:rsidRPr="00630C23">
        <w:rPr>
          <w:sz w:val="22"/>
          <w:szCs w:val="22"/>
        </w:rPr>
        <w:t>ą</w:t>
      </w:r>
      <w:r w:rsidRPr="00630C23">
        <w:rPr>
          <w:sz w:val="22"/>
          <w:szCs w:val="22"/>
        </w:rPr>
        <w:t xml:space="preserve">cy, jeżeli będzie to konieczne, udzieli Wykonawcy </w:t>
      </w:r>
      <w:r w:rsidR="00BE4A0C" w:rsidRPr="00630C23">
        <w:rPr>
          <w:sz w:val="22"/>
          <w:szCs w:val="22"/>
        </w:rPr>
        <w:t>pełnomocnictwa w zakresie niezbędnym do</w:t>
      </w:r>
      <w:r w:rsidR="00040897" w:rsidRPr="00630C23">
        <w:rPr>
          <w:sz w:val="22"/>
          <w:szCs w:val="22"/>
        </w:rPr>
        <w:t xml:space="preserve"> występowania w imieniu </w:t>
      </w:r>
      <w:proofErr w:type="spellStart"/>
      <w:r w:rsidR="00040897" w:rsidRPr="00630C23">
        <w:rPr>
          <w:sz w:val="22"/>
          <w:szCs w:val="22"/>
        </w:rPr>
        <w:t>Zamawiajacego</w:t>
      </w:r>
      <w:proofErr w:type="spellEnd"/>
      <w:r w:rsidRPr="00630C23">
        <w:rPr>
          <w:sz w:val="22"/>
          <w:szCs w:val="22"/>
        </w:rPr>
        <w:t xml:space="preserve">, w ramach </w:t>
      </w:r>
      <w:r w:rsidRPr="00630C23">
        <w:rPr>
          <w:i/>
          <w:sz w:val="22"/>
          <w:szCs w:val="22"/>
        </w:rPr>
        <w:t xml:space="preserve">przedmiotu </w:t>
      </w:r>
      <w:r w:rsidR="00271C72" w:rsidRPr="00630C23">
        <w:rPr>
          <w:i/>
          <w:sz w:val="22"/>
          <w:szCs w:val="22"/>
        </w:rPr>
        <w:t>umowy</w:t>
      </w:r>
      <w:r w:rsidRPr="00630C23">
        <w:rPr>
          <w:sz w:val="22"/>
          <w:szCs w:val="22"/>
        </w:rPr>
        <w:t xml:space="preserve">, </w:t>
      </w:r>
      <w:r w:rsidR="00040897" w:rsidRPr="00630C23">
        <w:rPr>
          <w:sz w:val="22"/>
          <w:szCs w:val="22"/>
        </w:rPr>
        <w:t xml:space="preserve">w kwestiach dotyczących </w:t>
      </w:r>
      <w:r w:rsidR="0068483C">
        <w:rPr>
          <w:sz w:val="22"/>
          <w:szCs w:val="22"/>
        </w:rPr>
        <w:t>w </w:t>
      </w:r>
      <w:r w:rsidR="008669C6" w:rsidRPr="00630C23">
        <w:rPr>
          <w:sz w:val="22"/>
          <w:szCs w:val="22"/>
        </w:rPr>
        <w:t xml:space="preserve">szczególności </w:t>
      </w:r>
      <w:r w:rsidR="001704F2" w:rsidRPr="00630C23">
        <w:rPr>
          <w:sz w:val="22"/>
          <w:szCs w:val="22"/>
        </w:rPr>
        <w:t>uzyskania ostatecznej/</w:t>
      </w:r>
      <w:proofErr w:type="spellStart"/>
      <w:r w:rsidR="001704F2" w:rsidRPr="00630C23">
        <w:rPr>
          <w:sz w:val="22"/>
          <w:szCs w:val="22"/>
        </w:rPr>
        <w:t>prawocmocnej</w:t>
      </w:r>
      <w:proofErr w:type="spellEnd"/>
      <w:r w:rsidR="001704F2" w:rsidRPr="00630C23">
        <w:rPr>
          <w:sz w:val="22"/>
          <w:szCs w:val="22"/>
        </w:rPr>
        <w:t xml:space="preserve"> decyzji – pozwolenia na budowę</w:t>
      </w:r>
      <w:r w:rsidR="006253E2" w:rsidRPr="00630C23">
        <w:rPr>
          <w:sz w:val="22"/>
          <w:szCs w:val="22"/>
        </w:rPr>
        <w:t xml:space="preserve"> lub </w:t>
      </w:r>
      <w:r w:rsidR="006253E2" w:rsidRPr="00630C23">
        <w:rPr>
          <w:bCs/>
          <w:sz w:val="22"/>
          <w:szCs w:val="22"/>
        </w:rPr>
        <w:t>zgłoszenia robót budowlanych</w:t>
      </w:r>
      <w:r w:rsidR="00040897" w:rsidRPr="00630C23">
        <w:rPr>
          <w:sz w:val="22"/>
          <w:szCs w:val="22"/>
        </w:rPr>
        <w:t>.</w:t>
      </w:r>
    </w:p>
    <w:p w:rsidR="00AF651A" w:rsidRPr="00630C23" w:rsidRDefault="00AF651A" w:rsidP="00F3194A">
      <w:pPr>
        <w:numPr>
          <w:ilvl w:val="0"/>
          <w:numId w:val="6"/>
        </w:numPr>
        <w:autoSpaceDE w:val="0"/>
        <w:autoSpaceDN w:val="0"/>
        <w:adjustRightInd w:val="0"/>
        <w:ind w:left="426" w:hanging="426"/>
        <w:contextualSpacing/>
        <w:jc w:val="both"/>
        <w:rPr>
          <w:strike/>
          <w:sz w:val="22"/>
          <w:szCs w:val="22"/>
        </w:rPr>
      </w:pPr>
      <w:r w:rsidRPr="00630C23">
        <w:rPr>
          <w:sz w:val="22"/>
          <w:szCs w:val="22"/>
        </w:rPr>
        <w:t xml:space="preserve">Czas uzyskania </w:t>
      </w:r>
      <w:r w:rsidRPr="00630C23">
        <w:rPr>
          <w:bCs/>
          <w:sz w:val="22"/>
          <w:szCs w:val="22"/>
        </w:rPr>
        <w:t xml:space="preserve">ostatecznej/prawomocnej decyzji – pozwolenia na budowę </w:t>
      </w:r>
      <w:r w:rsidR="0089488C" w:rsidRPr="00630C23">
        <w:rPr>
          <w:sz w:val="22"/>
          <w:szCs w:val="22"/>
        </w:rPr>
        <w:t xml:space="preserve">lub </w:t>
      </w:r>
      <w:r w:rsidR="0089488C" w:rsidRPr="00630C23">
        <w:rPr>
          <w:bCs/>
          <w:sz w:val="22"/>
          <w:szCs w:val="22"/>
        </w:rPr>
        <w:t>zgłoszenia robót budowlanych</w:t>
      </w:r>
      <w:r w:rsidR="0089488C" w:rsidRPr="00630C23">
        <w:rPr>
          <w:sz w:val="22"/>
          <w:szCs w:val="22"/>
        </w:rPr>
        <w:t xml:space="preserve"> </w:t>
      </w:r>
      <w:r w:rsidRPr="00630C23">
        <w:rPr>
          <w:bCs/>
          <w:sz w:val="22"/>
          <w:szCs w:val="22"/>
        </w:rPr>
        <w:t xml:space="preserve">(czas postępowania administracyjnego lub </w:t>
      </w:r>
      <w:proofErr w:type="spellStart"/>
      <w:r w:rsidRPr="00630C23">
        <w:rPr>
          <w:bCs/>
          <w:sz w:val="22"/>
          <w:szCs w:val="22"/>
        </w:rPr>
        <w:t>sądowoadministracyjnego</w:t>
      </w:r>
      <w:proofErr w:type="spellEnd"/>
      <w:r w:rsidRPr="00630C23">
        <w:rPr>
          <w:bCs/>
          <w:sz w:val="22"/>
          <w:szCs w:val="22"/>
        </w:rPr>
        <w:t xml:space="preserve">) nie jest objęty terminem opracowania dokumentacji projektowej, o którym mowa w §5 ust. 1 umowy i ulega zawieszeniu w trakcie trwania postępowania administracyjnego lub </w:t>
      </w:r>
      <w:proofErr w:type="spellStart"/>
      <w:r w:rsidRPr="00630C23">
        <w:rPr>
          <w:bCs/>
          <w:sz w:val="22"/>
          <w:szCs w:val="22"/>
        </w:rPr>
        <w:t>sądowoadministracyjnego</w:t>
      </w:r>
      <w:proofErr w:type="spellEnd"/>
      <w:r w:rsidR="006D3B4B" w:rsidRPr="00630C23">
        <w:rPr>
          <w:bCs/>
          <w:sz w:val="22"/>
          <w:szCs w:val="22"/>
        </w:rPr>
        <w:t>.</w:t>
      </w:r>
    </w:p>
    <w:p w:rsidR="003C019B" w:rsidRPr="00630C23" w:rsidRDefault="0038197C" w:rsidP="003C019B">
      <w:pPr>
        <w:numPr>
          <w:ilvl w:val="0"/>
          <w:numId w:val="6"/>
        </w:numPr>
        <w:autoSpaceDE w:val="0"/>
        <w:autoSpaceDN w:val="0"/>
        <w:adjustRightInd w:val="0"/>
        <w:ind w:left="426" w:hanging="426"/>
        <w:contextualSpacing/>
        <w:jc w:val="both"/>
        <w:rPr>
          <w:strike/>
          <w:sz w:val="22"/>
          <w:szCs w:val="22"/>
        </w:rPr>
      </w:pPr>
      <w:r w:rsidRPr="00630C23">
        <w:rPr>
          <w:sz w:val="22"/>
          <w:szCs w:val="22"/>
        </w:rPr>
        <w:t xml:space="preserve">Wykonawca </w:t>
      </w:r>
      <w:r w:rsidR="00E532DE" w:rsidRPr="00630C23">
        <w:rPr>
          <w:sz w:val="22"/>
          <w:szCs w:val="22"/>
        </w:rPr>
        <w:t xml:space="preserve">niezwłocznie </w:t>
      </w:r>
      <w:r w:rsidRPr="00630C23">
        <w:rPr>
          <w:sz w:val="22"/>
          <w:szCs w:val="22"/>
        </w:rPr>
        <w:t>zobowiązany jest</w:t>
      </w:r>
      <w:r w:rsidR="00E532DE" w:rsidRPr="00630C23">
        <w:rPr>
          <w:sz w:val="22"/>
          <w:szCs w:val="22"/>
        </w:rPr>
        <w:t xml:space="preserve"> </w:t>
      </w:r>
      <w:r w:rsidRPr="00630C23">
        <w:rPr>
          <w:sz w:val="22"/>
          <w:szCs w:val="22"/>
        </w:rPr>
        <w:t xml:space="preserve">przekazać </w:t>
      </w:r>
      <w:proofErr w:type="spellStart"/>
      <w:r w:rsidRPr="00630C23">
        <w:rPr>
          <w:sz w:val="22"/>
          <w:szCs w:val="22"/>
        </w:rPr>
        <w:t>Zamawiajacemu</w:t>
      </w:r>
      <w:proofErr w:type="spellEnd"/>
      <w:r w:rsidR="00E532DE" w:rsidRPr="00630C23">
        <w:rPr>
          <w:sz w:val="22"/>
          <w:szCs w:val="22"/>
        </w:rPr>
        <w:t>, powz</w:t>
      </w:r>
      <w:r w:rsidR="003D779F" w:rsidRPr="00630C23">
        <w:rPr>
          <w:sz w:val="22"/>
          <w:szCs w:val="22"/>
        </w:rPr>
        <w:t>ięte przez Wykonawcę informacje</w:t>
      </w:r>
      <w:r w:rsidR="00E532DE" w:rsidRPr="00630C23">
        <w:rPr>
          <w:sz w:val="22"/>
          <w:szCs w:val="22"/>
        </w:rPr>
        <w:t xml:space="preserve"> dotyczące </w:t>
      </w:r>
      <w:r w:rsidR="00C03CB7" w:rsidRPr="00630C23">
        <w:rPr>
          <w:bCs/>
          <w:sz w:val="22"/>
          <w:szCs w:val="22"/>
        </w:rPr>
        <w:t xml:space="preserve">postępowania administracyjnego lub </w:t>
      </w:r>
      <w:proofErr w:type="spellStart"/>
      <w:r w:rsidR="00C03CB7" w:rsidRPr="00630C23">
        <w:rPr>
          <w:bCs/>
          <w:sz w:val="22"/>
          <w:szCs w:val="22"/>
        </w:rPr>
        <w:t>sądowoadministracyjnego</w:t>
      </w:r>
      <w:proofErr w:type="spellEnd"/>
      <w:r w:rsidR="00E532DE" w:rsidRPr="00630C23">
        <w:rPr>
          <w:sz w:val="22"/>
          <w:szCs w:val="22"/>
        </w:rPr>
        <w:t xml:space="preserve">, w </w:t>
      </w:r>
      <w:r w:rsidR="007950D1">
        <w:rPr>
          <w:sz w:val="22"/>
          <w:szCs w:val="22"/>
        </w:rPr>
        <w:t>szczególności</w:t>
      </w:r>
      <w:r w:rsidR="00E532DE" w:rsidRPr="00630C23">
        <w:rPr>
          <w:sz w:val="22"/>
          <w:szCs w:val="22"/>
        </w:rPr>
        <w:t xml:space="preserve"> informacje dotyczące terminów procedowania – dat początkowych i końcowych (potwierdzone stosownymi dokumentami), przez konkretne organy administracji publicznej lub odpowiednie podmioty.</w:t>
      </w:r>
    </w:p>
    <w:p w:rsidR="00012D70" w:rsidRPr="00630C23" w:rsidRDefault="00012D70" w:rsidP="003C019B">
      <w:pPr>
        <w:numPr>
          <w:ilvl w:val="0"/>
          <w:numId w:val="6"/>
        </w:numPr>
        <w:autoSpaceDE w:val="0"/>
        <w:autoSpaceDN w:val="0"/>
        <w:adjustRightInd w:val="0"/>
        <w:ind w:left="426" w:hanging="426"/>
        <w:contextualSpacing/>
        <w:jc w:val="both"/>
        <w:rPr>
          <w:strike/>
          <w:sz w:val="22"/>
          <w:szCs w:val="22"/>
        </w:rPr>
      </w:pPr>
      <w:r w:rsidRPr="00630C23">
        <w:rPr>
          <w:sz w:val="22"/>
          <w:szCs w:val="22"/>
        </w:rPr>
        <w:t xml:space="preserve">Przez wykonanie </w:t>
      </w:r>
      <w:r w:rsidRPr="00630C23">
        <w:rPr>
          <w:i/>
          <w:sz w:val="22"/>
          <w:szCs w:val="22"/>
        </w:rPr>
        <w:t>przedmiotu umowy</w:t>
      </w:r>
      <w:r w:rsidRPr="00630C23">
        <w:rPr>
          <w:sz w:val="22"/>
          <w:szCs w:val="22"/>
        </w:rPr>
        <w:t xml:space="preserve"> rozumie się dokonanie </w:t>
      </w:r>
      <w:r w:rsidRPr="00630C23">
        <w:rPr>
          <w:i/>
          <w:sz w:val="22"/>
          <w:szCs w:val="22"/>
        </w:rPr>
        <w:t>protokolarnego bezusterkowego odbioru przedmiotu umowy</w:t>
      </w:r>
      <w:r w:rsidRPr="00630C23">
        <w:rPr>
          <w:sz w:val="22"/>
          <w:szCs w:val="22"/>
        </w:rPr>
        <w:t xml:space="preserve">, wraz z ostateczną/prawomocną </w:t>
      </w:r>
      <w:r w:rsidRPr="00630C23">
        <w:rPr>
          <w:bCs/>
          <w:sz w:val="22"/>
          <w:szCs w:val="22"/>
        </w:rPr>
        <w:t>decyzją – pozwolenia na budowę</w:t>
      </w:r>
      <w:r w:rsidR="002E5B0D" w:rsidRPr="00630C23">
        <w:rPr>
          <w:bCs/>
          <w:sz w:val="22"/>
          <w:szCs w:val="22"/>
        </w:rPr>
        <w:t xml:space="preserve"> </w:t>
      </w:r>
      <w:r w:rsidR="002E5B0D" w:rsidRPr="00630C23">
        <w:rPr>
          <w:sz w:val="22"/>
          <w:szCs w:val="22"/>
        </w:rPr>
        <w:t xml:space="preserve">lub </w:t>
      </w:r>
      <w:r w:rsidR="002E5B0D" w:rsidRPr="00630C23">
        <w:rPr>
          <w:bCs/>
          <w:sz w:val="22"/>
          <w:szCs w:val="22"/>
        </w:rPr>
        <w:t>zgłoszenia robót budowlanych</w:t>
      </w:r>
      <w:r w:rsidRPr="00630C23">
        <w:rPr>
          <w:bCs/>
          <w:sz w:val="22"/>
          <w:szCs w:val="22"/>
        </w:rPr>
        <w:t xml:space="preserve"> obejmującą wykonaną dokumentację projektową</w:t>
      </w:r>
      <w:r w:rsidRPr="00630C23">
        <w:rPr>
          <w:sz w:val="22"/>
          <w:szCs w:val="22"/>
        </w:rPr>
        <w:t xml:space="preserve"> oraz wydanie Zamawiającemu stosownych dokumentów.</w:t>
      </w:r>
    </w:p>
    <w:p w:rsidR="00A078D1" w:rsidRPr="00630C23" w:rsidRDefault="00A078D1" w:rsidP="00A078D1">
      <w:pPr>
        <w:pStyle w:val="Default"/>
        <w:tabs>
          <w:tab w:val="left" w:pos="284"/>
        </w:tabs>
        <w:contextualSpacing/>
        <w:jc w:val="center"/>
        <w:rPr>
          <w:b/>
          <w:bCs/>
          <w:color w:val="auto"/>
          <w:sz w:val="22"/>
          <w:szCs w:val="22"/>
        </w:rPr>
      </w:pPr>
    </w:p>
    <w:p w:rsidR="00A078D1" w:rsidRPr="00630C23" w:rsidRDefault="00A078D1" w:rsidP="00A078D1">
      <w:pPr>
        <w:pStyle w:val="Default"/>
        <w:tabs>
          <w:tab w:val="left" w:pos="284"/>
        </w:tabs>
        <w:contextualSpacing/>
        <w:jc w:val="center"/>
        <w:rPr>
          <w:b/>
          <w:bCs/>
          <w:color w:val="auto"/>
          <w:sz w:val="22"/>
          <w:szCs w:val="22"/>
        </w:rPr>
      </w:pPr>
      <w:r w:rsidRPr="00630C23">
        <w:rPr>
          <w:b/>
          <w:bCs/>
          <w:color w:val="auto"/>
          <w:sz w:val="22"/>
          <w:szCs w:val="22"/>
        </w:rPr>
        <w:t>§ 4</w:t>
      </w:r>
    </w:p>
    <w:p w:rsidR="00A078D1" w:rsidRPr="00630C23" w:rsidRDefault="00A078D1" w:rsidP="00A078D1">
      <w:pPr>
        <w:pStyle w:val="Default"/>
        <w:tabs>
          <w:tab w:val="left" w:pos="284"/>
        </w:tabs>
        <w:contextualSpacing/>
        <w:jc w:val="center"/>
        <w:rPr>
          <w:color w:val="auto"/>
          <w:sz w:val="22"/>
          <w:szCs w:val="22"/>
        </w:rPr>
      </w:pPr>
      <w:r w:rsidRPr="00630C23">
        <w:rPr>
          <w:b/>
          <w:bCs/>
          <w:color w:val="auto"/>
          <w:sz w:val="22"/>
          <w:szCs w:val="22"/>
        </w:rPr>
        <w:t>PRZENIESIENIE PRAW</w:t>
      </w:r>
    </w:p>
    <w:p w:rsidR="00A078D1" w:rsidRPr="00630C23" w:rsidRDefault="00A078D1" w:rsidP="000171C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630C23">
        <w:rPr>
          <w:rFonts w:ascii="Times New Roman" w:hAnsi="Times New Roman"/>
        </w:rPr>
        <w:t xml:space="preserve">Wynagrodzenie, o którym mowa w § 6 ust. 1. umowy obejmuje przeniesienie na Zamawiającego autorskich praw majątkowych do </w:t>
      </w:r>
      <w:r w:rsidR="00DF67CE" w:rsidRPr="00630C23">
        <w:rPr>
          <w:rFonts w:ascii="Times New Roman" w:hAnsi="Times New Roman"/>
          <w:i/>
        </w:rPr>
        <w:t>przedmiotu umowy</w:t>
      </w:r>
      <w:r w:rsidRPr="00630C23">
        <w:rPr>
          <w:rFonts w:ascii="Times New Roman" w:hAnsi="Times New Roman"/>
        </w:rPr>
        <w:t xml:space="preserve">, będącego przedmiotem umowy, jeśli w wyniku </w:t>
      </w:r>
      <w:r w:rsidRPr="00630C23">
        <w:rPr>
          <w:rFonts w:ascii="Times New Roman" w:hAnsi="Times New Roman"/>
        </w:rPr>
        <w:lastRenderedPageBreak/>
        <w:t>wykonania przedmiotu umowy powstanie utwór w rozumieniu ustawy z dnia 4 lutego 1994 r. o prawie autorskim i prawach pokrewnych (Dz. U. z 2016 r. poz. 666 ze zm.).</w:t>
      </w:r>
    </w:p>
    <w:p w:rsidR="00A078D1" w:rsidRPr="00630C23" w:rsidRDefault="00A078D1" w:rsidP="000171C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630C23">
        <w:rPr>
          <w:rFonts w:ascii="Times New Roman" w:hAnsi="Times New Roman"/>
        </w:rPr>
        <w:t xml:space="preserve">Z chwilą protokolarnego odbioru </w:t>
      </w:r>
      <w:r w:rsidR="00EE0C90" w:rsidRPr="00630C23">
        <w:rPr>
          <w:rFonts w:ascii="Times New Roman" w:hAnsi="Times New Roman"/>
          <w:i/>
        </w:rPr>
        <w:t>przedmiotu umowy</w:t>
      </w:r>
      <w:r w:rsidRPr="00630C23">
        <w:rPr>
          <w:rFonts w:ascii="Times New Roman" w:hAnsi="Times New Roman"/>
        </w:rPr>
        <w:t xml:space="preserve">, Wykonawca – </w:t>
      </w:r>
      <w:r w:rsidR="00752974" w:rsidRPr="00630C23">
        <w:rPr>
          <w:rFonts w:ascii="Times New Roman" w:hAnsi="Times New Roman"/>
        </w:rPr>
        <w:t>A</w:t>
      </w:r>
      <w:r w:rsidRPr="00630C23">
        <w:rPr>
          <w:rFonts w:ascii="Times New Roman" w:hAnsi="Times New Roman"/>
        </w:rPr>
        <w:t xml:space="preserve">utor zobowiązuje się przenieść na Zamawiającego całość </w:t>
      </w:r>
      <w:r w:rsidR="00864E38" w:rsidRPr="00630C23">
        <w:rPr>
          <w:rFonts w:ascii="Times New Roman" w:hAnsi="Times New Roman"/>
        </w:rPr>
        <w:t xml:space="preserve">autorskich praw majątkowych </w:t>
      </w:r>
      <w:r w:rsidRPr="00630C23">
        <w:rPr>
          <w:rFonts w:ascii="Times New Roman" w:hAnsi="Times New Roman"/>
        </w:rPr>
        <w:t xml:space="preserve">do </w:t>
      </w:r>
      <w:r w:rsidR="00FC1D57" w:rsidRPr="00630C23">
        <w:rPr>
          <w:rFonts w:ascii="Times New Roman" w:hAnsi="Times New Roman"/>
          <w:i/>
        </w:rPr>
        <w:t>przedmiotu umowy</w:t>
      </w:r>
      <w:r w:rsidRPr="00630C23">
        <w:rPr>
          <w:rFonts w:ascii="Times New Roman" w:hAnsi="Times New Roman"/>
        </w:rPr>
        <w:t>, bez żadnych ograniczeń czasowych i terytorialnych, na wszelkich znanych w chwili zawarcia niniejszej umowy polach eksploatacji, a w szczególności:</w:t>
      </w:r>
    </w:p>
    <w:p w:rsidR="00A078D1" w:rsidRPr="00630C23" w:rsidRDefault="00A078D1" w:rsidP="000171C4">
      <w:pPr>
        <w:pStyle w:val="Default"/>
        <w:numPr>
          <w:ilvl w:val="0"/>
          <w:numId w:val="11"/>
        </w:numPr>
        <w:ind w:left="993" w:hanging="567"/>
        <w:contextualSpacing/>
        <w:jc w:val="both"/>
        <w:rPr>
          <w:color w:val="auto"/>
          <w:sz w:val="22"/>
          <w:szCs w:val="22"/>
        </w:rPr>
      </w:pPr>
      <w:r w:rsidRPr="00630C23">
        <w:rPr>
          <w:color w:val="auto"/>
          <w:sz w:val="22"/>
          <w:szCs w:val="22"/>
        </w:rPr>
        <w:t>W zakresie obrotu oryginałem lub egzemplarzami dzieła – wprowadzenie do obrotu, użyczenia, najem oryginału lub egzemplarzy dzieła.</w:t>
      </w:r>
    </w:p>
    <w:p w:rsidR="00A078D1" w:rsidRPr="00630C23" w:rsidRDefault="00A078D1" w:rsidP="000171C4">
      <w:pPr>
        <w:pStyle w:val="Default"/>
        <w:numPr>
          <w:ilvl w:val="0"/>
          <w:numId w:val="11"/>
        </w:numPr>
        <w:ind w:left="993" w:hanging="567"/>
        <w:contextualSpacing/>
        <w:jc w:val="both"/>
        <w:rPr>
          <w:color w:val="auto"/>
          <w:sz w:val="22"/>
          <w:szCs w:val="22"/>
        </w:rPr>
      </w:pPr>
      <w:r w:rsidRPr="00630C23">
        <w:rPr>
          <w:color w:val="auto"/>
          <w:sz w:val="22"/>
          <w:szCs w:val="22"/>
        </w:rPr>
        <w:t>W zakresie utrwalenia i zwielokrotnienia dzieła – wytwarzanie dowolną techniką, w tym drukarską, reprograficzną, zapisu magnetycznego oraz techniką cyfrową.</w:t>
      </w:r>
    </w:p>
    <w:p w:rsidR="003A4326" w:rsidRPr="00630C23" w:rsidRDefault="003A4326" w:rsidP="000171C4">
      <w:pPr>
        <w:pStyle w:val="Default"/>
        <w:numPr>
          <w:ilvl w:val="0"/>
          <w:numId w:val="11"/>
        </w:numPr>
        <w:ind w:left="993" w:hanging="567"/>
        <w:contextualSpacing/>
        <w:jc w:val="both"/>
        <w:rPr>
          <w:color w:val="auto"/>
          <w:sz w:val="22"/>
          <w:szCs w:val="22"/>
        </w:rPr>
      </w:pPr>
      <w:r w:rsidRPr="00630C23">
        <w:rPr>
          <w:color w:val="auto"/>
          <w:sz w:val="22"/>
          <w:szCs w:val="22"/>
        </w:rPr>
        <w:t>Utrwalanie utworów lub ich części dowolną techniką istniejącą w chwili podpisania niniejszej umowy, w tym w szczególności wprowadzanie do pamięci komputera na dowolnej liczbie własnych stanowisk komputerowych i stanowisk komputerowych jednostek podległych, zapisywanie na wszelkich cyfrowych nośnikach informacji.</w:t>
      </w:r>
    </w:p>
    <w:p w:rsidR="00A078D1" w:rsidRPr="00630C23" w:rsidRDefault="00A078D1" w:rsidP="000171C4">
      <w:pPr>
        <w:pStyle w:val="Default"/>
        <w:numPr>
          <w:ilvl w:val="0"/>
          <w:numId w:val="11"/>
        </w:numPr>
        <w:ind w:left="993" w:hanging="567"/>
        <w:contextualSpacing/>
        <w:jc w:val="both"/>
        <w:rPr>
          <w:color w:val="auto"/>
          <w:sz w:val="22"/>
          <w:szCs w:val="22"/>
        </w:rPr>
      </w:pPr>
      <w:r w:rsidRPr="00630C23">
        <w:rPr>
          <w:color w:val="auto"/>
          <w:sz w:val="22"/>
          <w:szCs w:val="22"/>
        </w:rPr>
        <w:t xml:space="preserve">Wprowadzania do obrotu nośników zapisów wszelkiego rodzaju, w tym np. CD, DVD, </w:t>
      </w:r>
      <w:r w:rsidRPr="00630C23">
        <w:rPr>
          <w:color w:val="auto"/>
          <w:sz w:val="22"/>
          <w:szCs w:val="22"/>
        </w:rPr>
        <w:br/>
        <w:t>Blue-</w:t>
      </w:r>
      <w:proofErr w:type="spellStart"/>
      <w:r w:rsidRPr="00630C23">
        <w:rPr>
          <w:color w:val="auto"/>
          <w:sz w:val="22"/>
          <w:szCs w:val="22"/>
        </w:rPr>
        <w:t>ray</w:t>
      </w:r>
      <w:proofErr w:type="spellEnd"/>
      <w:r w:rsidRPr="00630C23">
        <w:rPr>
          <w:color w:val="auto"/>
          <w:sz w:val="22"/>
          <w:szCs w:val="22"/>
        </w:rPr>
        <w:t>, a także publikacji wydawniczych realizowanych na podstawie dzieła lub z jego wykorzystaniem.</w:t>
      </w:r>
    </w:p>
    <w:p w:rsidR="00A078D1" w:rsidRPr="00630C23" w:rsidRDefault="00A078D1" w:rsidP="000171C4">
      <w:pPr>
        <w:pStyle w:val="Default"/>
        <w:numPr>
          <w:ilvl w:val="0"/>
          <w:numId w:val="11"/>
        </w:numPr>
        <w:ind w:left="993" w:hanging="567"/>
        <w:contextualSpacing/>
        <w:jc w:val="both"/>
        <w:rPr>
          <w:color w:val="auto"/>
          <w:sz w:val="22"/>
          <w:szCs w:val="22"/>
        </w:rPr>
      </w:pPr>
      <w:r w:rsidRPr="00630C23">
        <w:rPr>
          <w:color w:val="auto"/>
          <w:sz w:val="22"/>
          <w:szCs w:val="22"/>
        </w:rPr>
        <w:t>Wszelkie rozpowszechnianie, w tym wprowadzania zapisów dzieła do pamięci komputerów i serwerów sieci komputerowych, w tym ogólnie dostępnych w rodzaju Internet i udostępniania ich użytkownikom takich sieci.</w:t>
      </w:r>
    </w:p>
    <w:p w:rsidR="00A078D1" w:rsidRPr="00630C23" w:rsidRDefault="00A078D1" w:rsidP="000171C4">
      <w:pPr>
        <w:pStyle w:val="Default"/>
        <w:numPr>
          <w:ilvl w:val="0"/>
          <w:numId w:val="11"/>
        </w:numPr>
        <w:ind w:left="993" w:hanging="567"/>
        <w:contextualSpacing/>
        <w:jc w:val="both"/>
        <w:rPr>
          <w:color w:val="auto"/>
          <w:sz w:val="22"/>
          <w:szCs w:val="22"/>
        </w:rPr>
      </w:pPr>
      <w:r w:rsidRPr="00630C23">
        <w:rPr>
          <w:color w:val="auto"/>
          <w:sz w:val="22"/>
          <w:szCs w:val="22"/>
        </w:rPr>
        <w:t>Przekazywania lub przesyłania zapisów dzieła pomiędzy komputerami, serwerami i użytkownikami (korzystającymi), innymi odbiorcami, przy pomocy wszelkiego rodzaju środków i technik.</w:t>
      </w:r>
    </w:p>
    <w:p w:rsidR="00A078D1" w:rsidRPr="00630C23" w:rsidRDefault="00A078D1" w:rsidP="000171C4">
      <w:pPr>
        <w:pStyle w:val="Default"/>
        <w:numPr>
          <w:ilvl w:val="0"/>
          <w:numId w:val="11"/>
        </w:numPr>
        <w:ind w:left="993" w:hanging="567"/>
        <w:contextualSpacing/>
        <w:jc w:val="both"/>
        <w:rPr>
          <w:color w:val="auto"/>
          <w:sz w:val="22"/>
          <w:szCs w:val="22"/>
        </w:rPr>
      </w:pPr>
      <w:r w:rsidRPr="00630C23">
        <w:rPr>
          <w:color w:val="auto"/>
          <w:sz w:val="22"/>
          <w:szCs w:val="22"/>
        </w:rPr>
        <w:t>W zakresie obrotu oryginałem albo egzemplarzami, na których utrwalono przedmiot  umowy – wprowadzanie do obrotu, użyczenie lub najem oryginału lub egzemplarzy.</w:t>
      </w:r>
    </w:p>
    <w:p w:rsidR="003A4326" w:rsidRPr="00630C23" w:rsidRDefault="003A4326" w:rsidP="000171C4">
      <w:pPr>
        <w:pStyle w:val="Default"/>
        <w:numPr>
          <w:ilvl w:val="0"/>
          <w:numId w:val="11"/>
        </w:numPr>
        <w:ind w:left="993" w:hanging="567"/>
        <w:contextualSpacing/>
        <w:jc w:val="both"/>
        <w:rPr>
          <w:color w:val="auto"/>
          <w:sz w:val="22"/>
          <w:szCs w:val="22"/>
        </w:rPr>
      </w:pPr>
      <w:r w:rsidRPr="00630C23">
        <w:rPr>
          <w:color w:val="auto"/>
          <w:sz w:val="22"/>
          <w:szCs w:val="22"/>
        </w:rPr>
        <w:t>Korzystanie do realizacji robót budowlanych objętych dokumentacją projektową.</w:t>
      </w:r>
    </w:p>
    <w:p w:rsidR="00482F72" w:rsidRPr="00630C23" w:rsidRDefault="00A078D1" w:rsidP="000171C4">
      <w:pPr>
        <w:pStyle w:val="Default"/>
        <w:numPr>
          <w:ilvl w:val="0"/>
          <w:numId w:val="11"/>
        </w:numPr>
        <w:ind w:left="993" w:hanging="567"/>
        <w:contextualSpacing/>
        <w:jc w:val="both"/>
        <w:rPr>
          <w:color w:val="auto"/>
          <w:sz w:val="22"/>
          <w:szCs w:val="22"/>
        </w:rPr>
      </w:pPr>
      <w:r w:rsidRPr="00630C23">
        <w:rPr>
          <w:color w:val="auto"/>
          <w:sz w:val="22"/>
          <w:szCs w:val="22"/>
        </w:rPr>
        <w:t xml:space="preserve">Publiczne udostępnianie dzieła, zarówno odpłatne, jak i nieodpłatne, w tym w trakcie prezentacji i konferencji oraz w taki sposób, aby każdy mógł mieć do niego dostęp </w:t>
      </w:r>
      <w:r w:rsidRPr="00630C23">
        <w:rPr>
          <w:color w:val="auto"/>
          <w:sz w:val="22"/>
          <w:szCs w:val="22"/>
        </w:rPr>
        <w:br/>
        <w:t>w miejscu i w czasie przez siebie wybranym, w tym także w sieciach telekomunikacyjnych i komputerowych lub w związku ze świadczeniem usług telekomunikacyjnych, w tym również – z zastosowaniem w tym celu usług interaktywnych.</w:t>
      </w:r>
    </w:p>
    <w:p w:rsidR="00482F72" w:rsidRPr="00630C23" w:rsidRDefault="008D49C8" w:rsidP="000171C4">
      <w:pPr>
        <w:pStyle w:val="Default"/>
        <w:numPr>
          <w:ilvl w:val="0"/>
          <w:numId w:val="11"/>
        </w:numPr>
        <w:ind w:left="993" w:hanging="567"/>
        <w:contextualSpacing/>
        <w:jc w:val="both"/>
        <w:rPr>
          <w:color w:val="auto"/>
          <w:sz w:val="22"/>
          <w:szCs w:val="22"/>
        </w:rPr>
      </w:pPr>
      <w:r w:rsidRPr="00630C23">
        <w:rPr>
          <w:color w:val="auto"/>
          <w:sz w:val="22"/>
          <w:szCs w:val="22"/>
        </w:rPr>
        <w:t>U</w:t>
      </w:r>
      <w:r w:rsidR="00482F72" w:rsidRPr="00630C23">
        <w:rPr>
          <w:color w:val="auto"/>
          <w:sz w:val="22"/>
          <w:szCs w:val="22"/>
        </w:rPr>
        <w:t>żytkowanie utworów lub ich części, na własny użytek i użytek jednostek podległych, dla potrzeb ustawowych i statutowych Zamawiającego, w tym w szczególności przekazywanie utworów lub ich części:</w:t>
      </w:r>
    </w:p>
    <w:p w:rsidR="00482F72" w:rsidRPr="00630C23" w:rsidRDefault="00482F72" w:rsidP="000171C4">
      <w:pPr>
        <w:pStyle w:val="Default"/>
        <w:numPr>
          <w:ilvl w:val="0"/>
          <w:numId w:val="27"/>
        </w:numPr>
        <w:ind w:left="1418" w:hanging="425"/>
        <w:contextualSpacing/>
        <w:jc w:val="both"/>
        <w:rPr>
          <w:color w:val="auto"/>
          <w:sz w:val="22"/>
          <w:szCs w:val="22"/>
        </w:rPr>
      </w:pPr>
      <w:r w:rsidRPr="00630C23">
        <w:rPr>
          <w:color w:val="auto"/>
          <w:sz w:val="22"/>
          <w:szCs w:val="22"/>
        </w:rPr>
        <w:t>innym podmiotom jako podstawę lub materiał wyjściowy do wykonania innych opracowań,</w:t>
      </w:r>
    </w:p>
    <w:p w:rsidR="00482F72" w:rsidRPr="00630C23" w:rsidRDefault="00482F72" w:rsidP="000171C4">
      <w:pPr>
        <w:pStyle w:val="Default"/>
        <w:numPr>
          <w:ilvl w:val="0"/>
          <w:numId w:val="27"/>
        </w:numPr>
        <w:ind w:left="1418" w:hanging="425"/>
        <w:contextualSpacing/>
        <w:jc w:val="both"/>
        <w:rPr>
          <w:color w:val="auto"/>
          <w:sz w:val="22"/>
          <w:szCs w:val="22"/>
        </w:rPr>
      </w:pPr>
      <w:r w:rsidRPr="00630C23">
        <w:rPr>
          <w:color w:val="auto"/>
          <w:sz w:val="22"/>
          <w:szCs w:val="22"/>
        </w:rPr>
        <w:t>innym podmiotom jako część specyfikacji istotnych warunków zamówienia lub zaproszenia do udziału w postępowaniu o udzielenie zamówienia publicznego,</w:t>
      </w:r>
    </w:p>
    <w:p w:rsidR="00482F72" w:rsidRPr="00630C23" w:rsidRDefault="00482F72" w:rsidP="000171C4">
      <w:pPr>
        <w:pStyle w:val="Default"/>
        <w:numPr>
          <w:ilvl w:val="0"/>
          <w:numId w:val="27"/>
        </w:numPr>
        <w:ind w:left="1418" w:hanging="425"/>
        <w:contextualSpacing/>
        <w:jc w:val="both"/>
        <w:rPr>
          <w:color w:val="auto"/>
          <w:sz w:val="22"/>
          <w:szCs w:val="22"/>
        </w:rPr>
      </w:pPr>
      <w:r w:rsidRPr="00630C23">
        <w:rPr>
          <w:color w:val="auto"/>
          <w:sz w:val="22"/>
          <w:szCs w:val="22"/>
        </w:rPr>
        <w:t>innym podmiotom biorącym udział w procesie inwestycyjnym.</w:t>
      </w:r>
    </w:p>
    <w:p w:rsidR="00A078D1" w:rsidRPr="00630C23" w:rsidRDefault="00A078D1" w:rsidP="000171C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630C23">
        <w:rPr>
          <w:rFonts w:ascii="Times New Roman" w:hAnsi="Times New Roman"/>
        </w:rPr>
        <w:t>W ramach ustalonego w § 6 ust. 1. umowy wynagrodzenia Wykonawca przenosi na Zamawiającego prawo zezwalania na wykonywanie zależnego prawa autorskiego w całym okresie ochrony autorskich praw majątkowych.</w:t>
      </w:r>
    </w:p>
    <w:p w:rsidR="00A078D1" w:rsidRPr="00630C23" w:rsidRDefault="00A078D1" w:rsidP="000171C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630C23">
        <w:rPr>
          <w:rFonts w:ascii="Times New Roman" w:hAnsi="Times New Roman"/>
        </w:rPr>
        <w:t>Wykonawca upoważnia również Zamawiającego do rozporządzania oraz korzystania z utworów stanowiących opracowanie dzieła, w zakresie wskazanym w §</w:t>
      </w:r>
      <w:r w:rsidR="006A0173" w:rsidRPr="00630C23">
        <w:rPr>
          <w:rFonts w:ascii="Times New Roman" w:hAnsi="Times New Roman"/>
        </w:rPr>
        <w:t>4</w:t>
      </w:r>
      <w:r w:rsidRPr="00630C23">
        <w:rPr>
          <w:rFonts w:ascii="Times New Roman" w:hAnsi="Times New Roman"/>
        </w:rPr>
        <w:t xml:space="preserve"> ust. 2. umowy. Wskazane upoważnienie może być przenoszone na osoby trzecie bez konieczności uzyskiwania odrębnej zgody</w:t>
      </w:r>
      <w:r w:rsidR="00C5276B" w:rsidRPr="00630C23">
        <w:rPr>
          <w:rFonts w:ascii="Times New Roman" w:hAnsi="Times New Roman"/>
        </w:rPr>
        <w:t xml:space="preserve"> Wykonawcy</w:t>
      </w:r>
      <w:r w:rsidRPr="00630C23">
        <w:rPr>
          <w:rFonts w:ascii="Times New Roman" w:hAnsi="Times New Roman"/>
        </w:rPr>
        <w:t>.</w:t>
      </w:r>
    </w:p>
    <w:p w:rsidR="00A078D1" w:rsidRPr="00630C23" w:rsidRDefault="00A078D1" w:rsidP="000171C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630C23">
        <w:rPr>
          <w:rFonts w:ascii="Times New Roman" w:hAnsi="Times New Roman"/>
        </w:rPr>
        <w:t xml:space="preserve">Strony zgodnie postanawiają, że Zamawiającemu przysługuje prawo pierwszego wydania dzieła w okresie dwóch lat od dnia nabycia praw. Wykonawcy nie przysługuje z tego tytułu prawo </w:t>
      </w:r>
      <w:r w:rsidRPr="00630C23">
        <w:rPr>
          <w:rFonts w:ascii="Times New Roman" w:hAnsi="Times New Roman"/>
        </w:rPr>
        <w:br/>
        <w:t>do dodatkowego wynagrodzenia.</w:t>
      </w:r>
    </w:p>
    <w:p w:rsidR="00A078D1" w:rsidRPr="00630C23" w:rsidRDefault="00A078D1" w:rsidP="000171C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630C23">
        <w:rPr>
          <w:rFonts w:ascii="Times New Roman" w:hAnsi="Times New Roman"/>
        </w:rPr>
        <w:t>Dane i informacje uzyskane przez Wykonawcę od Zamawiającego w związku z wykonaniem przedmiotu umowy, nie będące danymi z zakresu informacji publicznej  w rozumieniu ustawy z dnia 6 września 2001 r. o dostępie do informacji publicznej (Dz.U.</w:t>
      </w:r>
      <w:r w:rsidR="00770302" w:rsidRPr="00630C23">
        <w:rPr>
          <w:rFonts w:ascii="Times New Roman" w:hAnsi="Times New Roman"/>
        </w:rPr>
        <w:t>2016</w:t>
      </w:r>
      <w:r w:rsidRPr="00630C23">
        <w:rPr>
          <w:rFonts w:ascii="Times New Roman" w:hAnsi="Times New Roman"/>
        </w:rPr>
        <w:t>.</w:t>
      </w:r>
      <w:r w:rsidR="00770302" w:rsidRPr="00630C23">
        <w:rPr>
          <w:rFonts w:ascii="Times New Roman" w:hAnsi="Times New Roman"/>
        </w:rPr>
        <w:t>1764</w:t>
      </w:r>
      <w:r w:rsidRPr="00630C23">
        <w:rPr>
          <w:rFonts w:ascii="Times New Roman" w:hAnsi="Times New Roman"/>
        </w:rPr>
        <w:t xml:space="preserve"> ze zm.), są poufne i nie mogą być przez Wykonawcę upublicznione lub udostępnione osobom trzecim bez zgody Zamawiającego.</w:t>
      </w:r>
    </w:p>
    <w:p w:rsidR="00A078D1" w:rsidRPr="00630C23" w:rsidRDefault="00A078D1" w:rsidP="00A078D1">
      <w:pPr>
        <w:pStyle w:val="Akapitzlist"/>
        <w:spacing w:after="0" w:line="240" w:lineRule="auto"/>
        <w:ind w:left="709"/>
        <w:jc w:val="both"/>
        <w:rPr>
          <w:rFonts w:ascii="Times New Roman" w:hAnsi="Times New Roman"/>
        </w:rPr>
      </w:pPr>
    </w:p>
    <w:p w:rsidR="0050241D" w:rsidRPr="00630C23" w:rsidRDefault="0050241D" w:rsidP="004323DA">
      <w:pPr>
        <w:pStyle w:val="Default"/>
        <w:contextualSpacing/>
        <w:jc w:val="center"/>
        <w:rPr>
          <w:b/>
          <w:bCs/>
          <w:color w:val="auto"/>
          <w:sz w:val="22"/>
          <w:szCs w:val="22"/>
        </w:rPr>
      </w:pPr>
      <w:r w:rsidRPr="00630C23">
        <w:rPr>
          <w:b/>
          <w:bCs/>
          <w:color w:val="auto"/>
          <w:sz w:val="22"/>
          <w:szCs w:val="22"/>
        </w:rPr>
        <w:t>§</w:t>
      </w:r>
      <w:r w:rsidR="00BE79CB" w:rsidRPr="00630C23">
        <w:rPr>
          <w:b/>
          <w:bCs/>
          <w:color w:val="auto"/>
          <w:sz w:val="22"/>
          <w:szCs w:val="22"/>
        </w:rPr>
        <w:t xml:space="preserve"> </w:t>
      </w:r>
      <w:r w:rsidR="00E83479" w:rsidRPr="00630C23">
        <w:rPr>
          <w:b/>
          <w:bCs/>
          <w:color w:val="auto"/>
          <w:sz w:val="22"/>
          <w:szCs w:val="22"/>
        </w:rPr>
        <w:t>5</w:t>
      </w:r>
    </w:p>
    <w:p w:rsidR="00605435" w:rsidRPr="00630C23" w:rsidRDefault="00605435" w:rsidP="004323DA">
      <w:pPr>
        <w:pStyle w:val="Default"/>
        <w:contextualSpacing/>
        <w:jc w:val="center"/>
        <w:rPr>
          <w:color w:val="auto"/>
          <w:sz w:val="22"/>
          <w:szCs w:val="22"/>
        </w:rPr>
      </w:pPr>
      <w:r w:rsidRPr="00630C23">
        <w:rPr>
          <w:b/>
          <w:bCs/>
          <w:color w:val="auto"/>
          <w:sz w:val="22"/>
          <w:szCs w:val="22"/>
        </w:rPr>
        <w:t>TERMIN WYKONANIA</w:t>
      </w:r>
    </w:p>
    <w:p w:rsidR="00703FBE" w:rsidRPr="00630C23" w:rsidRDefault="00703FBE" w:rsidP="00355BEE">
      <w:pPr>
        <w:pStyle w:val="Default"/>
        <w:numPr>
          <w:ilvl w:val="0"/>
          <w:numId w:val="4"/>
        </w:numPr>
        <w:ind w:left="426" w:hanging="426"/>
        <w:contextualSpacing/>
        <w:jc w:val="both"/>
        <w:rPr>
          <w:rFonts w:eastAsia="Calibri"/>
          <w:i/>
          <w:color w:val="auto"/>
          <w:sz w:val="22"/>
          <w:szCs w:val="22"/>
        </w:rPr>
      </w:pPr>
      <w:r w:rsidRPr="00630C23">
        <w:rPr>
          <w:rFonts w:eastAsia="Calibri"/>
          <w:bCs/>
          <w:color w:val="auto"/>
          <w:sz w:val="22"/>
          <w:szCs w:val="22"/>
        </w:rPr>
        <w:t xml:space="preserve">Termin wykonania </w:t>
      </w:r>
      <w:r w:rsidRPr="00630C23">
        <w:rPr>
          <w:rFonts w:eastAsia="Calibri"/>
          <w:bCs/>
          <w:i/>
          <w:color w:val="auto"/>
          <w:sz w:val="22"/>
          <w:szCs w:val="22"/>
        </w:rPr>
        <w:t>przedmiotu umowy</w:t>
      </w:r>
      <w:r w:rsidR="00CF23BE" w:rsidRPr="00630C23">
        <w:rPr>
          <w:rFonts w:eastAsia="Calibri"/>
          <w:bCs/>
          <w:i/>
          <w:color w:val="auto"/>
          <w:sz w:val="22"/>
          <w:szCs w:val="22"/>
        </w:rPr>
        <w:t>,</w:t>
      </w:r>
      <w:r w:rsidRPr="00630C23">
        <w:rPr>
          <w:rFonts w:eastAsia="Calibri"/>
          <w:bCs/>
          <w:color w:val="auto"/>
          <w:sz w:val="22"/>
          <w:szCs w:val="22"/>
        </w:rPr>
        <w:t xml:space="preserve"> o którym mowa w § 1 niniejszej umowy:</w:t>
      </w:r>
      <w:r w:rsidRPr="00630C23">
        <w:rPr>
          <w:color w:val="auto"/>
          <w:sz w:val="22"/>
          <w:szCs w:val="22"/>
        </w:rPr>
        <w:t xml:space="preserve"> _______________</w:t>
      </w:r>
      <w:r w:rsidR="00355BEE" w:rsidRPr="00630C23">
        <w:rPr>
          <w:color w:val="auto"/>
          <w:sz w:val="22"/>
          <w:szCs w:val="22"/>
        </w:rPr>
        <w:br/>
      </w:r>
      <w:r w:rsidRPr="00630C23">
        <w:rPr>
          <w:color w:val="auto"/>
          <w:sz w:val="22"/>
          <w:szCs w:val="22"/>
        </w:rPr>
        <w:t xml:space="preserve">[ __ ] dni kalendarzowych </w:t>
      </w:r>
      <w:r w:rsidRPr="00630C23">
        <w:rPr>
          <w:i/>
          <w:color w:val="auto"/>
          <w:sz w:val="22"/>
          <w:szCs w:val="22"/>
        </w:rPr>
        <w:t>(wskazane w ofercie)</w:t>
      </w:r>
      <w:r w:rsidR="00355BEE" w:rsidRPr="00630C23">
        <w:rPr>
          <w:color w:val="auto"/>
          <w:sz w:val="22"/>
          <w:szCs w:val="22"/>
        </w:rPr>
        <w:t>.</w:t>
      </w:r>
    </w:p>
    <w:p w:rsidR="00442429" w:rsidRPr="00630C23" w:rsidRDefault="0081433F" w:rsidP="00355BEE">
      <w:pPr>
        <w:pStyle w:val="Default"/>
        <w:numPr>
          <w:ilvl w:val="0"/>
          <w:numId w:val="4"/>
        </w:numPr>
        <w:ind w:left="426" w:hanging="426"/>
        <w:contextualSpacing/>
        <w:jc w:val="both"/>
        <w:rPr>
          <w:rFonts w:eastAsia="Calibri"/>
          <w:i/>
          <w:color w:val="auto"/>
          <w:sz w:val="22"/>
          <w:szCs w:val="22"/>
        </w:rPr>
      </w:pPr>
      <w:r w:rsidRPr="00630C23">
        <w:rPr>
          <w:rFonts w:eastAsia="Calibri"/>
          <w:i/>
          <w:color w:val="auto"/>
          <w:sz w:val="22"/>
          <w:szCs w:val="22"/>
        </w:rPr>
        <w:t xml:space="preserve">Dokumentację </w:t>
      </w:r>
      <w:r w:rsidRPr="00630C23">
        <w:rPr>
          <w:rFonts w:eastAsia="Calibri"/>
          <w:color w:val="auto"/>
          <w:sz w:val="22"/>
          <w:szCs w:val="22"/>
        </w:rPr>
        <w:t xml:space="preserve">Wykonawca zobowiązany jest dostarczyć </w:t>
      </w:r>
      <w:proofErr w:type="spellStart"/>
      <w:r w:rsidRPr="00630C23">
        <w:rPr>
          <w:rFonts w:eastAsia="Calibri"/>
          <w:color w:val="auto"/>
          <w:sz w:val="22"/>
          <w:szCs w:val="22"/>
        </w:rPr>
        <w:t>Zamawiajacemu</w:t>
      </w:r>
      <w:proofErr w:type="spellEnd"/>
      <w:r w:rsidRPr="00630C23">
        <w:rPr>
          <w:rFonts w:eastAsia="Calibri"/>
          <w:color w:val="auto"/>
          <w:sz w:val="22"/>
          <w:szCs w:val="22"/>
        </w:rPr>
        <w:t xml:space="preserve"> w formie i terminie </w:t>
      </w:r>
      <w:r w:rsidR="00CF23BE" w:rsidRPr="00630C23">
        <w:rPr>
          <w:rFonts w:eastAsia="Calibri"/>
          <w:color w:val="auto"/>
          <w:sz w:val="22"/>
          <w:szCs w:val="22"/>
        </w:rPr>
        <w:t>ustalonym z osobą wskazaną w §13 ust. 4 pkt 4.1.</w:t>
      </w:r>
      <w:r w:rsidR="00791899" w:rsidRPr="00630C23">
        <w:rPr>
          <w:rFonts w:eastAsia="Calibri"/>
          <w:color w:val="auto"/>
          <w:sz w:val="22"/>
          <w:szCs w:val="22"/>
        </w:rPr>
        <w:t xml:space="preserve"> niniejszej umowy.</w:t>
      </w:r>
    </w:p>
    <w:p w:rsidR="000B4A18" w:rsidRPr="00630C23" w:rsidRDefault="000B4A18" w:rsidP="00355BEE">
      <w:pPr>
        <w:pStyle w:val="Default"/>
        <w:numPr>
          <w:ilvl w:val="0"/>
          <w:numId w:val="4"/>
        </w:numPr>
        <w:ind w:left="426" w:hanging="426"/>
        <w:contextualSpacing/>
        <w:jc w:val="both"/>
        <w:rPr>
          <w:rFonts w:eastAsia="Calibri"/>
          <w:i/>
          <w:color w:val="auto"/>
          <w:sz w:val="22"/>
          <w:szCs w:val="22"/>
        </w:rPr>
      </w:pPr>
      <w:r w:rsidRPr="00630C23">
        <w:rPr>
          <w:color w:val="auto"/>
          <w:sz w:val="22"/>
          <w:szCs w:val="22"/>
        </w:rPr>
        <w:lastRenderedPageBreak/>
        <w:t xml:space="preserve">Strony ustalają za dzień zawarcia </w:t>
      </w:r>
      <w:r w:rsidR="00271C72" w:rsidRPr="00630C23">
        <w:rPr>
          <w:color w:val="auto"/>
          <w:sz w:val="22"/>
          <w:szCs w:val="22"/>
        </w:rPr>
        <w:t>umowy</w:t>
      </w:r>
      <w:r w:rsidRPr="00630C23">
        <w:rPr>
          <w:color w:val="auto"/>
          <w:sz w:val="22"/>
          <w:szCs w:val="22"/>
        </w:rPr>
        <w:t xml:space="preserve">, o którym mowa w postanowieniach </w:t>
      </w:r>
      <w:r w:rsidR="00271C72" w:rsidRPr="00630C23">
        <w:rPr>
          <w:color w:val="auto"/>
          <w:sz w:val="22"/>
          <w:szCs w:val="22"/>
        </w:rPr>
        <w:t>umowy</w:t>
      </w:r>
      <w:r w:rsidRPr="00630C23">
        <w:rPr>
          <w:color w:val="auto"/>
          <w:sz w:val="22"/>
          <w:szCs w:val="22"/>
        </w:rPr>
        <w:t xml:space="preserve">, dzień wskazany w komparycji </w:t>
      </w:r>
      <w:r w:rsidR="00271C72" w:rsidRPr="00630C23">
        <w:rPr>
          <w:color w:val="auto"/>
          <w:sz w:val="22"/>
          <w:szCs w:val="22"/>
        </w:rPr>
        <w:t>umowy</w:t>
      </w:r>
      <w:r w:rsidRPr="00630C23">
        <w:rPr>
          <w:color w:val="auto"/>
          <w:sz w:val="22"/>
          <w:szCs w:val="22"/>
        </w:rPr>
        <w:t>.</w:t>
      </w:r>
    </w:p>
    <w:p w:rsidR="00D538CC" w:rsidRPr="00630C23" w:rsidRDefault="00C44570" w:rsidP="00355BEE">
      <w:pPr>
        <w:pStyle w:val="Default"/>
        <w:numPr>
          <w:ilvl w:val="0"/>
          <w:numId w:val="4"/>
        </w:numPr>
        <w:ind w:left="426" w:hanging="426"/>
        <w:contextualSpacing/>
        <w:jc w:val="both"/>
        <w:rPr>
          <w:b/>
          <w:color w:val="auto"/>
          <w:sz w:val="22"/>
          <w:szCs w:val="22"/>
        </w:rPr>
      </w:pPr>
      <w:r w:rsidRPr="00630C23">
        <w:rPr>
          <w:color w:val="auto"/>
          <w:sz w:val="22"/>
          <w:szCs w:val="22"/>
        </w:rPr>
        <w:t xml:space="preserve">Zamawiający podpisze </w:t>
      </w:r>
      <w:r w:rsidR="00791371" w:rsidRPr="00630C23">
        <w:rPr>
          <w:i/>
          <w:color w:val="auto"/>
          <w:sz w:val="22"/>
          <w:szCs w:val="22"/>
        </w:rPr>
        <w:t>protokół bezusterkowego odbioru</w:t>
      </w:r>
      <w:r w:rsidR="00A20019" w:rsidRPr="00630C23">
        <w:rPr>
          <w:i/>
          <w:color w:val="auto"/>
          <w:sz w:val="22"/>
          <w:szCs w:val="22"/>
        </w:rPr>
        <w:t xml:space="preserve"> dokumentacji</w:t>
      </w:r>
      <w:r w:rsidR="00791371" w:rsidRPr="00630C23">
        <w:rPr>
          <w:i/>
          <w:color w:val="auto"/>
          <w:sz w:val="22"/>
          <w:szCs w:val="22"/>
        </w:rPr>
        <w:t xml:space="preserve"> </w:t>
      </w:r>
      <w:r w:rsidR="00131FEC" w:rsidRPr="00630C23">
        <w:rPr>
          <w:color w:val="auto"/>
          <w:sz w:val="22"/>
          <w:szCs w:val="22"/>
        </w:rPr>
        <w:t>lub</w:t>
      </w:r>
      <w:r w:rsidR="00A20019" w:rsidRPr="00630C23">
        <w:rPr>
          <w:color w:val="auto"/>
          <w:sz w:val="22"/>
          <w:szCs w:val="22"/>
        </w:rPr>
        <w:t xml:space="preserve"> </w:t>
      </w:r>
      <w:r w:rsidR="00A20019" w:rsidRPr="00630C23">
        <w:rPr>
          <w:i/>
          <w:color w:val="auto"/>
          <w:sz w:val="22"/>
          <w:szCs w:val="22"/>
        </w:rPr>
        <w:t>przedmiotu umowy</w:t>
      </w:r>
      <w:r w:rsidR="00131FEC" w:rsidRPr="00630C23">
        <w:rPr>
          <w:color w:val="auto"/>
          <w:sz w:val="22"/>
          <w:szCs w:val="22"/>
        </w:rPr>
        <w:t xml:space="preserve"> </w:t>
      </w:r>
      <w:r w:rsidRPr="00630C23">
        <w:rPr>
          <w:color w:val="auto"/>
          <w:sz w:val="22"/>
          <w:szCs w:val="22"/>
        </w:rPr>
        <w:t xml:space="preserve">bez zbędnej zwłoki nie później niż do </w:t>
      </w:r>
      <w:r w:rsidR="00D217A9" w:rsidRPr="00630C23">
        <w:rPr>
          <w:i/>
          <w:color w:val="auto"/>
          <w:sz w:val="22"/>
          <w:szCs w:val="22"/>
        </w:rPr>
        <w:t>trzech</w:t>
      </w:r>
      <w:r w:rsidR="00791371" w:rsidRPr="00630C23">
        <w:rPr>
          <w:color w:val="auto"/>
          <w:sz w:val="22"/>
          <w:szCs w:val="22"/>
        </w:rPr>
        <w:t xml:space="preserve"> [</w:t>
      </w:r>
      <w:r w:rsidR="005B1266" w:rsidRPr="00630C23">
        <w:rPr>
          <w:color w:val="auto"/>
          <w:sz w:val="22"/>
          <w:szCs w:val="22"/>
        </w:rPr>
        <w:t xml:space="preserve"> </w:t>
      </w:r>
      <w:r w:rsidR="00D217A9" w:rsidRPr="00630C23">
        <w:rPr>
          <w:color w:val="auto"/>
          <w:sz w:val="22"/>
          <w:szCs w:val="22"/>
        </w:rPr>
        <w:t>3</w:t>
      </w:r>
      <w:r w:rsidR="005B1266" w:rsidRPr="00630C23">
        <w:rPr>
          <w:color w:val="auto"/>
          <w:sz w:val="22"/>
          <w:szCs w:val="22"/>
        </w:rPr>
        <w:t xml:space="preserve"> </w:t>
      </w:r>
      <w:r w:rsidR="00784AE6" w:rsidRPr="00630C23">
        <w:rPr>
          <w:color w:val="auto"/>
          <w:sz w:val="22"/>
          <w:szCs w:val="22"/>
        </w:rPr>
        <w:t>]</w:t>
      </w:r>
      <w:r w:rsidRPr="00630C23">
        <w:rPr>
          <w:color w:val="auto"/>
          <w:sz w:val="22"/>
          <w:szCs w:val="22"/>
        </w:rPr>
        <w:t xml:space="preserve"> dni </w:t>
      </w:r>
      <w:r w:rsidR="00D50369" w:rsidRPr="00630C23">
        <w:rPr>
          <w:color w:val="auto"/>
          <w:sz w:val="22"/>
          <w:szCs w:val="22"/>
        </w:rPr>
        <w:t>kalendarzo</w:t>
      </w:r>
      <w:r w:rsidR="007B6304" w:rsidRPr="00630C23">
        <w:rPr>
          <w:color w:val="auto"/>
          <w:sz w:val="22"/>
          <w:szCs w:val="22"/>
        </w:rPr>
        <w:t>wych</w:t>
      </w:r>
      <w:r w:rsidRPr="00630C23">
        <w:rPr>
          <w:color w:val="auto"/>
          <w:sz w:val="22"/>
          <w:szCs w:val="22"/>
        </w:rPr>
        <w:t xml:space="preserve"> od dnia </w:t>
      </w:r>
      <w:r w:rsidR="007B6304" w:rsidRPr="00630C23">
        <w:rPr>
          <w:color w:val="auto"/>
          <w:sz w:val="22"/>
          <w:szCs w:val="22"/>
        </w:rPr>
        <w:t>przekazania</w:t>
      </w:r>
      <w:r w:rsidR="003D779F" w:rsidRPr="00630C23">
        <w:rPr>
          <w:color w:val="auto"/>
          <w:sz w:val="22"/>
          <w:szCs w:val="22"/>
        </w:rPr>
        <w:t xml:space="preserve"> przez Wykonawcę</w:t>
      </w:r>
      <w:r w:rsidR="007B6304" w:rsidRPr="00630C23">
        <w:rPr>
          <w:color w:val="auto"/>
          <w:sz w:val="22"/>
          <w:szCs w:val="22"/>
        </w:rPr>
        <w:t xml:space="preserve"> </w:t>
      </w:r>
      <w:proofErr w:type="spellStart"/>
      <w:r w:rsidR="003B6BDC" w:rsidRPr="00630C23">
        <w:rPr>
          <w:color w:val="auto"/>
          <w:sz w:val="22"/>
          <w:szCs w:val="22"/>
        </w:rPr>
        <w:t>Zamawiajacemu</w:t>
      </w:r>
      <w:proofErr w:type="spellEnd"/>
      <w:r w:rsidR="003B6BDC" w:rsidRPr="00630C23">
        <w:rPr>
          <w:color w:val="auto"/>
          <w:sz w:val="22"/>
          <w:szCs w:val="22"/>
        </w:rPr>
        <w:t xml:space="preserve"> </w:t>
      </w:r>
      <w:r w:rsidR="003B6BDC" w:rsidRPr="00630C23">
        <w:rPr>
          <w:i/>
          <w:color w:val="auto"/>
          <w:sz w:val="22"/>
          <w:szCs w:val="22"/>
        </w:rPr>
        <w:t>dokumentacji</w:t>
      </w:r>
      <w:r w:rsidR="003B6BDC" w:rsidRPr="00630C23">
        <w:rPr>
          <w:color w:val="auto"/>
          <w:sz w:val="22"/>
          <w:szCs w:val="22"/>
        </w:rPr>
        <w:t xml:space="preserve"> </w:t>
      </w:r>
      <w:r w:rsidR="00791371" w:rsidRPr="00630C23">
        <w:rPr>
          <w:color w:val="auto"/>
          <w:sz w:val="22"/>
          <w:szCs w:val="22"/>
        </w:rPr>
        <w:t xml:space="preserve">lub </w:t>
      </w:r>
      <w:r w:rsidR="00791371" w:rsidRPr="00630C23">
        <w:rPr>
          <w:i/>
          <w:color w:val="auto"/>
          <w:sz w:val="22"/>
          <w:szCs w:val="22"/>
        </w:rPr>
        <w:t xml:space="preserve">przedmiotu </w:t>
      </w:r>
      <w:r w:rsidR="00271C72" w:rsidRPr="00630C23">
        <w:rPr>
          <w:i/>
          <w:color w:val="auto"/>
          <w:sz w:val="22"/>
          <w:szCs w:val="22"/>
        </w:rPr>
        <w:t>umowy</w:t>
      </w:r>
      <w:r w:rsidR="003B6BDC" w:rsidRPr="00630C23">
        <w:rPr>
          <w:color w:val="auto"/>
          <w:sz w:val="22"/>
          <w:szCs w:val="22"/>
        </w:rPr>
        <w:t>.</w:t>
      </w:r>
    </w:p>
    <w:p w:rsidR="00D538CC" w:rsidRPr="00630C23" w:rsidRDefault="00A93B94" w:rsidP="00355BEE">
      <w:pPr>
        <w:pStyle w:val="Default"/>
        <w:numPr>
          <w:ilvl w:val="0"/>
          <w:numId w:val="4"/>
        </w:numPr>
        <w:ind w:left="426" w:hanging="426"/>
        <w:contextualSpacing/>
        <w:jc w:val="both"/>
        <w:rPr>
          <w:b/>
          <w:color w:val="auto"/>
          <w:sz w:val="22"/>
          <w:szCs w:val="22"/>
        </w:rPr>
      </w:pPr>
      <w:r w:rsidRPr="00630C23">
        <w:rPr>
          <w:color w:val="auto"/>
          <w:sz w:val="22"/>
          <w:szCs w:val="22"/>
        </w:rPr>
        <w:t xml:space="preserve">W razie stwierdzenia wad lub błędów w przygotowanej </w:t>
      </w:r>
      <w:r w:rsidRPr="00630C23">
        <w:rPr>
          <w:i/>
          <w:color w:val="auto"/>
          <w:sz w:val="22"/>
          <w:szCs w:val="22"/>
        </w:rPr>
        <w:t>dokumentacji</w:t>
      </w:r>
      <w:r w:rsidR="00791371" w:rsidRPr="00630C23">
        <w:rPr>
          <w:color w:val="auto"/>
          <w:sz w:val="22"/>
          <w:szCs w:val="22"/>
        </w:rPr>
        <w:t xml:space="preserve"> lub </w:t>
      </w:r>
      <w:r w:rsidR="00791371" w:rsidRPr="00630C23">
        <w:rPr>
          <w:i/>
          <w:color w:val="auto"/>
          <w:sz w:val="22"/>
          <w:szCs w:val="22"/>
        </w:rPr>
        <w:t xml:space="preserve">przedmiocie </w:t>
      </w:r>
      <w:r w:rsidR="00271C72" w:rsidRPr="00630C23">
        <w:rPr>
          <w:i/>
          <w:color w:val="auto"/>
          <w:sz w:val="22"/>
          <w:szCs w:val="22"/>
        </w:rPr>
        <w:t>umowy</w:t>
      </w:r>
      <w:r w:rsidRPr="00630C23">
        <w:rPr>
          <w:color w:val="auto"/>
          <w:sz w:val="22"/>
          <w:szCs w:val="22"/>
        </w:rPr>
        <w:t xml:space="preserve">, Zamawiający może wezwać Wykonawcę do poprawy stwierdzonych wad lub błędów. Wówczas Zamawiający nie podpisuje </w:t>
      </w:r>
      <w:r w:rsidRPr="00630C23">
        <w:rPr>
          <w:i/>
          <w:color w:val="auto"/>
          <w:sz w:val="22"/>
          <w:szCs w:val="22"/>
        </w:rPr>
        <w:t xml:space="preserve">protokołu </w:t>
      </w:r>
      <w:r w:rsidR="00C44570" w:rsidRPr="00630C23">
        <w:rPr>
          <w:i/>
          <w:color w:val="auto"/>
          <w:sz w:val="22"/>
          <w:szCs w:val="22"/>
        </w:rPr>
        <w:t xml:space="preserve">bezusterkowego </w:t>
      </w:r>
      <w:r w:rsidRPr="00630C23">
        <w:rPr>
          <w:i/>
          <w:color w:val="auto"/>
          <w:sz w:val="22"/>
          <w:szCs w:val="22"/>
        </w:rPr>
        <w:t>odbioru</w:t>
      </w:r>
      <w:r w:rsidR="003B6BDC" w:rsidRPr="00630C23">
        <w:rPr>
          <w:i/>
          <w:color w:val="auto"/>
          <w:sz w:val="22"/>
          <w:szCs w:val="22"/>
        </w:rPr>
        <w:t xml:space="preserve"> dokumentacji</w:t>
      </w:r>
      <w:r w:rsidR="00791371" w:rsidRPr="00630C23">
        <w:rPr>
          <w:i/>
          <w:color w:val="auto"/>
          <w:sz w:val="22"/>
          <w:szCs w:val="22"/>
        </w:rPr>
        <w:t xml:space="preserve"> </w:t>
      </w:r>
      <w:r w:rsidR="00791371" w:rsidRPr="00630C23">
        <w:rPr>
          <w:color w:val="auto"/>
          <w:sz w:val="22"/>
          <w:szCs w:val="22"/>
        </w:rPr>
        <w:t xml:space="preserve">lub </w:t>
      </w:r>
      <w:r w:rsidR="00791371" w:rsidRPr="00630C23">
        <w:rPr>
          <w:i/>
          <w:color w:val="auto"/>
          <w:sz w:val="22"/>
          <w:szCs w:val="22"/>
        </w:rPr>
        <w:t xml:space="preserve">protokołu bezusterkowego odbioru przedmiotu </w:t>
      </w:r>
      <w:r w:rsidR="00271C72" w:rsidRPr="00630C23">
        <w:rPr>
          <w:i/>
          <w:color w:val="auto"/>
          <w:sz w:val="22"/>
          <w:szCs w:val="22"/>
        </w:rPr>
        <w:t>umowy</w:t>
      </w:r>
      <w:r w:rsidR="00C44570" w:rsidRPr="00630C23">
        <w:rPr>
          <w:color w:val="auto"/>
          <w:sz w:val="22"/>
          <w:szCs w:val="22"/>
        </w:rPr>
        <w:t>. Wykonawca usuwa</w:t>
      </w:r>
      <w:r w:rsidR="001A42B5" w:rsidRPr="00630C23">
        <w:rPr>
          <w:color w:val="auto"/>
          <w:sz w:val="22"/>
          <w:szCs w:val="22"/>
        </w:rPr>
        <w:t xml:space="preserve"> wad</w:t>
      </w:r>
      <w:r w:rsidR="00C44570" w:rsidRPr="00630C23">
        <w:rPr>
          <w:color w:val="auto"/>
          <w:sz w:val="22"/>
          <w:szCs w:val="22"/>
        </w:rPr>
        <w:t>y</w:t>
      </w:r>
      <w:r w:rsidR="001A42B5" w:rsidRPr="00630C23">
        <w:rPr>
          <w:color w:val="auto"/>
          <w:sz w:val="22"/>
          <w:szCs w:val="22"/>
        </w:rPr>
        <w:t xml:space="preserve"> lub błęd</w:t>
      </w:r>
      <w:r w:rsidR="00C44570" w:rsidRPr="00630C23">
        <w:rPr>
          <w:color w:val="auto"/>
          <w:sz w:val="22"/>
          <w:szCs w:val="22"/>
        </w:rPr>
        <w:t xml:space="preserve">y </w:t>
      </w:r>
      <w:r w:rsidR="009A1C7F" w:rsidRPr="00630C23">
        <w:rPr>
          <w:color w:val="auto"/>
          <w:sz w:val="22"/>
          <w:szCs w:val="22"/>
        </w:rPr>
        <w:br/>
      </w:r>
      <w:r w:rsidR="00C44570" w:rsidRPr="00630C23">
        <w:rPr>
          <w:color w:val="auto"/>
          <w:sz w:val="22"/>
          <w:szCs w:val="22"/>
        </w:rPr>
        <w:t>w</w:t>
      </w:r>
      <w:r w:rsidR="009A1C7F" w:rsidRPr="00630C23">
        <w:rPr>
          <w:color w:val="auto"/>
          <w:sz w:val="22"/>
          <w:szCs w:val="22"/>
        </w:rPr>
        <w:t xml:space="preserve"> </w:t>
      </w:r>
      <w:r w:rsidR="00C44570" w:rsidRPr="00630C23">
        <w:rPr>
          <w:i/>
          <w:color w:val="auto"/>
          <w:sz w:val="22"/>
          <w:szCs w:val="22"/>
        </w:rPr>
        <w:t>dokumentacji</w:t>
      </w:r>
      <w:r w:rsidR="00C44570" w:rsidRPr="00630C23">
        <w:rPr>
          <w:color w:val="auto"/>
          <w:sz w:val="22"/>
          <w:szCs w:val="22"/>
        </w:rPr>
        <w:t xml:space="preserve"> </w:t>
      </w:r>
      <w:r w:rsidR="00791371" w:rsidRPr="00630C23">
        <w:rPr>
          <w:color w:val="auto"/>
          <w:sz w:val="22"/>
          <w:szCs w:val="22"/>
        </w:rPr>
        <w:t xml:space="preserve">lub </w:t>
      </w:r>
      <w:r w:rsidR="00791371" w:rsidRPr="00630C23">
        <w:rPr>
          <w:i/>
          <w:color w:val="auto"/>
          <w:sz w:val="22"/>
          <w:szCs w:val="22"/>
        </w:rPr>
        <w:t xml:space="preserve">przedmiocie </w:t>
      </w:r>
      <w:r w:rsidR="00271C72" w:rsidRPr="00630C23">
        <w:rPr>
          <w:i/>
          <w:color w:val="auto"/>
          <w:sz w:val="22"/>
          <w:szCs w:val="22"/>
        </w:rPr>
        <w:t>umowy</w:t>
      </w:r>
      <w:r w:rsidR="00791371" w:rsidRPr="00630C23">
        <w:rPr>
          <w:color w:val="auto"/>
          <w:sz w:val="22"/>
          <w:szCs w:val="22"/>
        </w:rPr>
        <w:t xml:space="preserve"> </w:t>
      </w:r>
      <w:r w:rsidR="00C44570" w:rsidRPr="00630C23">
        <w:rPr>
          <w:color w:val="auto"/>
          <w:sz w:val="22"/>
          <w:szCs w:val="22"/>
        </w:rPr>
        <w:t>w terminie</w:t>
      </w:r>
      <w:r w:rsidR="005D2969" w:rsidRPr="00630C23">
        <w:rPr>
          <w:color w:val="auto"/>
          <w:sz w:val="22"/>
          <w:szCs w:val="22"/>
        </w:rPr>
        <w:t xml:space="preserve"> </w:t>
      </w:r>
      <w:r w:rsidR="008D180B" w:rsidRPr="00630C23">
        <w:rPr>
          <w:color w:val="auto"/>
          <w:sz w:val="22"/>
          <w:szCs w:val="22"/>
        </w:rPr>
        <w:t xml:space="preserve"> </w:t>
      </w:r>
      <w:r w:rsidR="00D217A9" w:rsidRPr="00630C23">
        <w:rPr>
          <w:i/>
          <w:color w:val="auto"/>
          <w:sz w:val="22"/>
          <w:szCs w:val="22"/>
        </w:rPr>
        <w:t>trzech</w:t>
      </w:r>
      <w:r w:rsidR="00BE4A0C" w:rsidRPr="00630C23">
        <w:rPr>
          <w:i/>
          <w:color w:val="auto"/>
          <w:sz w:val="22"/>
          <w:szCs w:val="22"/>
        </w:rPr>
        <w:t xml:space="preserve"> </w:t>
      </w:r>
      <w:r w:rsidR="00791371" w:rsidRPr="00630C23">
        <w:rPr>
          <w:color w:val="auto"/>
          <w:sz w:val="22"/>
          <w:szCs w:val="22"/>
        </w:rPr>
        <w:t>[</w:t>
      </w:r>
      <w:r w:rsidR="005B1266" w:rsidRPr="00630C23">
        <w:rPr>
          <w:color w:val="auto"/>
          <w:sz w:val="22"/>
          <w:szCs w:val="22"/>
        </w:rPr>
        <w:t xml:space="preserve"> </w:t>
      </w:r>
      <w:r w:rsidR="00D217A9" w:rsidRPr="00630C23">
        <w:rPr>
          <w:color w:val="auto"/>
          <w:sz w:val="22"/>
          <w:szCs w:val="22"/>
        </w:rPr>
        <w:t>3</w:t>
      </w:r>
      <w:r w:rsidR="005B1266" w:rsidRPr="00630C23">
        <w:rPr>
          <w:color w:val="auto"/>
          <w:sz w:val="22"/>
          <w:szCs w:val="22"/>
        </w:rPr>
        <w:t xml:space="preserve"> </w:t>
      </w:r>
      <w:r w:rsidR="008D180B" w:rsidRPr="00630C23">
        <w:rPr>
          <w:color w:val="auto"/>
          <w:sz w:val="22"/>
          <w:szCs w:val="22"/>
        </w:rPr>
        <w:t>]</w:t>
      </w:r>
      <w:r w:rsidR="003048D7" w:rsidRPr="00630C23">
        <w:rPr>
          <w:color w:val="auto"/>
          <w:sz w:val="22"/>
          <w:szCs w:val="22"/>
        </w:rPr>
        <w:t xml:space="preserve"> </w:t>
      </w:r>
      <w:r w:rsidR="003B6BDC" w:rsidRPr="00630C23">
        <w:rPr>
          <w:color w:val="auto"/>
          <w:sz w:val="22"/>
          <w:szCs w:val="22"/>
        </w:rPr>
        <w:t>dni</w:t>
      </w:r>
      <w:r w:rsidR="005D2969" w:rsidRPr="00630C23">
        <w:rPr>
          <w:color w:val="auto"/>
          <w:sz w:val="22"/>
          <w:szCs w:val="22"/>
        </w:rPr>
        <w:t xml:space="preserve"> od </w:t>
      </w:r>
      <w:r w:rsidR="00A825C4" w:rsidRPr="00630C23">
        <w:rPr>
          <w:color w:val="auto"/>
          <w:sz w:val="22"/>
          <w:szCs w:val="22"/>
        </w:rPr>
        <w:t xml:space="preserve">momentu </w:t>
      </w:r>
      <w:r w:rsidR="005D2969" w:rsidRPr="00630C23">
        <w:rPr>
          <w:color w:val="auto"/>
          <w:sz w:val="22"/>
          <w:szCs w:val="22"/>
        </w:rPr>
        <w:t>wezwania przez Zamawiającego do poprawy wad lub błędów.</w:t>
      </w:r>
      <w:r w:rsidR="00BE4A0C" w:rsidRPr="00630C23">
        <w:rPr>
          <w:color w:val="auto"/>
          <w:sz w:val="22"/>
          <w:szCs w:val="22"/>
        </w:rPr>
        <w:t xml:space="preserve"> </w:t>
      </w:r>
    </w:p>
    <w:p w:rsidR="00D538CC" w:rsidRPr="00630C23" w:rsidRDefault="00A93B94" w:rsidP="00355BEE">
      <w:pPr>
        <w:pStyle w:val="Default"/>
        <w:numPr>
          <w:ilvl w:val="0"/>
          <w:numId w:val="4"/>
        </w:numPr>
        <w:ind w:left="426" w:hanging="426"/>
        <w:contextualSpacing/>
        <w:jc w:val="both"/>
        <w:rPr>
          <w:b/>
          <w:color w:val="auto"/>
          <w:sz w:val="22"/>
          <w:szCs w:val="22"/>
        </w:rPr>
      </w:pPr>
      <w:r w:rsidRPr="00630C23">
        <w:rPr>
          <w:color w:val="auto"/>
          <w:sz w:val="22"/>
          <w:szCs w:val="22"/>
        </w:rPr>
        <w:t xml:space="preserve">Wezwanie </w:t>
      </w:r>
      <w:r w:rsidR="005D2969" w:rsidRPr="00630C23">
        <w:rPr>
          <w:color w:val="auto"/>
          <w:sz w:val="22"/>
          <w:szCs w:val="22"/>
        </w:rPr>
        <w:t>przez Zamawiającego</w:t>
      </w:r>
      <w:r w:rsidR="008A6743" w:rsidRPr="00630C23">
        <w:rPr>
          <w:color w:val="auto"/>
          <w:sz w:val="22"/>
          <w:szCs w:val="22"/>
        </w:rPr>
        <w:t>,</w:t>
      </w:r>
      <w:r w:rsidR="005D2969" w:rsidRPr="00630C23">
        <w:rPr>
          <w:color w:val="auto"/>
          <w:sz w:val="22"/>
          <w:szCs w:val="22"/>
        </w:rPr>
        <w:t xml:space="preserve"> </w:t>
      </w:r>
      <w:r w:rsidRPr="00630C23">
        <w:rPr>
          <w:color w:val="auto"/>
          <w:sz w:val="22"/>
          <w:szCs w:val="22"/>
        </w:rPr>
        <w:t>do poprawy</w:t>
      </w:r>
      <w:r w:rsidR="005D2969" w:rsidRPr="00630C23">
        <w:rPr>
          <w:color w:val="auto"/>
          <w:sz w:val="22"/>
          <w:szCs w:val="22"/>
        </w:rPr>
        <w:t xml:space="preserve"> wad lub błędów w</w:t>
      </w:r>
      <w:r w:rsidRPr="00630C23">
        <w:rPr>
          <w:color w:val="auto"/>
          <w:sz w:val="22"/>
          <w:szCs w:val="22"/>
        </w:rPr>
        <w:t xml:space="preserve"> </w:t>
      </w:r>
      <w:r w:rsidR="00206D59" w:rsidRPr="00630C23">
        <w:rPr>
          <w:color w:val="auto"/>
          <w:sz w:val="22"/>
          <w:szCs w:val="22"/>
        </w:rPr>
        <w:t xml:space="preserve">przygotowanej </w:t>
      </w:r>
      <w:r w:rsidR="005D2969" w:rsidRPr="00630C23">
        <w:rPr>
          <w:color w:val="auto"/>
          <w:sz w:val="22"/>
          <w:szCs w:val="22"/>
        </w:rPr>
        <w:t xml:space="preserve">przez Wykonawcę </w:t>
      </w:r>
      <w:r w:rsidR="00206D59" w:rsidRPr="00630C23">
        <w:rPr>
          <w:i/>
          <w:color w:val="auto"/>
          <w:sz w:val="22"/>
          <w:szCs w:val="22"/>
        </w:rPr>
        <w:t>dokumentacji</w:t>
      </w:r>
      <w:r w:rsidR="00206D59" w:rsidRPr="00630C23">
        <w:rPr>
          <w:color w:val="auto"/>
          <w:sz w:val="22"/>
          <w:szCs w:val="22"/>
        </w:rPr>
        <w:t xml:space="preserve"> </w:t>
      </w:r>
      <w:r w:rsidR="00791371" w:rsidRPr="00630C23">
        <w:rPr>
          <w:color w:val="auto"/>
          <w:sz w:val="22"/>
          <w:szCs w:val="22"/>
        </w:rPr>
        <w:t xml:space="preserve">lub </w:t>
      </w:r>
      <w:r w:rsidR="00791371" w:rsidRPr="00630C23">
        <w:rPr>
          <w:i/>
          <w:color w:val="auto"/>
          <w:sz w:val="22"/>
          <w:szCs w:val="22"/>
        </w:rPr>
        <w:t xml:space="preserve">przedmiocie </w:t>
      </w:r>
      <w:r w:rsidR="00271C72" w:rsidRPr="00630C23">
        <w:rPr>
          <w:i/>
          <w:color w:val="auto"/>
          <w:sz w:val="22"/>
          <w:szCs w:val="22"/>
        </w:rPr>
        <w:t>umowy</w:t>
      </w:r>
      <w:r w:rsidR="008A6743" w:rsidRPr="00630C23">
        <w:rPr>
          <w:i/>
          <w:color w:val="auto"/>
          <w:sz w:val="22"/>
          <w:szCs w:val="22"/>
        </w:rPr>
        <w:t>,</w:t>
      </w:r>
      <w:r w:rsidR="00791371" w:rsidRPr="00630C23">
        <w:rPr>
          <w:color w:val="auto"/>
          <w:sz w:val="22"/>
          <w:szCs w:val="22"/>
        </w:rPr>
        <w:t xml:space="preserve"> </w:t>
      </w:r>
      <w:r w:rsidRPr="00630C23">
        <w:rPr>
          <w:color w:val="auto"/>
          <w:sz w:val="22"/>
          <w:szCs w:val="22"/>
        </w:rPr>
        <w:t>następuje n</w:t>
      </w:r>
      <w:r w:rsidR="003D779F" w:rsidRPr="00630C23">
        <w:rPr>
          <w:color w:val="auto"/>
          <w:sz w:val="22"/>
          <w:szCs w:val="22"/>
        </w:rPr>
        <w:t xml:space="preserve">a piśmie lub za pośrednictwem poczty </w:t>
      </w:r>
      <w:r w:rsidR="003D779F" w:rsidRPr="00630C23">
        <w:rPr>
          <w:color w:val="auto"/>
          <w:sz w:val="22"/>
          <w:szCs w:val="22"/>
        </w:rPr>
        <w:br/>
        <w:t>e-mail</w:t>
      </w:r>
      <w:r w:rsidR="008A6743" w:rsidRPr="00630C23">
        <w:rPr>
          <w:color w:val="auto"/>
          <w:sz w:val="22"/>
          <w:szCs w:val="22"/>
        </w:rPr>
        <w:t>,</w:t>
      </w:r>
      <w:r w:rsidRPr="00630C23">
        <w:rPr>
          <w:color w:val="auto"/>
          <w:sz w:val="22"/>
          <w:szCs w:val="22"/>
        </w:rPr>
        <w:t xml:space="preserve"> natychmiast po stwierdzeniu wad</w:t>
      </w:r>
      <w:r w:rsidR="00235B63" w:rsidRPr="00630C23">
        <w:rPr>
          <w:color w:val="auto"/>
          <w:sz w:val="22"/>
          <w:szCs w:val="22"/>
        </w:rPr>
        <w:t xml:space="preserve"> lub</w:t>
      </w:r>
      <w:r w:rsidRPr="00630C23">
        <w:rPr>
          <w:color w:val="auto"/>
          <w:sz w:val="22"/>
          <w:szCs w:val="22"/>
        </w:rPr>
        <w:t xml:space="preserve"> błędów. </w:t>
      </w:r>
      <w:r w:rsidR="001A42B5" w:rsidRPr="00630C23">
        <w:rPr>
          <w:color w:val="auto"/>
          <w:sz w:val="22"/>
          <w:szCs w:val="22"/>
        </w:rPr>
        <w:t>W takim przypadku, uznaje się, iż nie doszło do prawidłowego</w:t>
      </w:r>
      <w:r w:rsidR="005E5BC2" w:rsidRPr="00630C23">
        <w:rPr>
          <w:color w:val="auto"/>
          <w:sz w:val="22"/>
          <w:szCs w:val="22"/>
        </w:rPr>
        <w:t xml:space="preserve"> odbioru przygotowanej </w:t>
      </w:r>
      <w:r w:rsidR="005E5BC2" w:rsidRPr="00630C23">
        <w:rPr>
          <w:i/>
          <w:color w:val="auto"/>
          <w:sz w:val="22"/>
          <w:szCs w:val="22"/>
        </w:rPr>
        <w:t>dokumentacji</w:t>
      </w:r>
      <w:r w:rsidR="003A233F" w:rsidRPr="00630C23">
        <w:rPr>
          <w:color w:val="auto"/>
          <w:sz w:val="22"/>
          <w:szCs w:val="22"/>
        </w:rPr>
        <w:t xml:space="preserve"> lub </w:t>
      </w:r>
      <w:r w:rsidR="003A233F" w:rsidRPr="00630C23">
        <w:rPr>
          <w:i/>
          <w:color w:val="auto"/>
          <w:sz w:val="22"/>
          <w:szCs w:val="22"/>
        </w:rPr>
        <w:t xml:space="preserve">przedmiotu </w:t>
      </w:r>
      <w:r w:rsidR="00271C72" w:rsidRPr="00630C23">
        <w:rPr>
          <w:i/>
          <w:color w:val="auto"/>
          <w:sz w:val="22"/>
          <w:szCs w:val="22"/>
        </w:rPr>
        <w:t>umowy</w:t>
      </w:r>
      <w:r w:rsidR="003B6BDC" w:rsidRPr="00630C23">
        <w:rPr>
          <w:color w:val="auto"/>
          <w:sz w:val="22"/>
          <w:szCs w:val="22"/>
        </w:rPr>
        <w:t>.</w:t>
      </w:r>
    </w:p>
    <w:p w:rsidR="00284BCD" w:rsidRPr="00630C23" w:rsidRDefault="00553C83" w:rsidP="00284BCD">
      <w:pPr>
        <w:pStyle w:val="Default"/>
        <w:numPr>
          <w:ilvl w:val="0"/>
          <w:numId w:val="4"/>
        </w:numPr>
        <w:ind w:left="426" w:hanging="426"/>
        <w:contextualSpacing/>
        <w:jc w:val="both"/>
        <w:rPr>
          <w:b/>
          <w:color w:val="auto"/>
          <w:sz w:val="22"/>
          <w:szCs w:val="22"/>
        </w:rPr>
      </w:pPr>
      <w:r w:rsidRPr="00630C23">
        <w:rPr>
          <w:color w:val="auto"/>
          <w:sz w:val="22"/>
          <w:szCs w:val="22"/>
        </w:rPr>
        <w:t>Wykonawca jest zobowiązany do bieżącego konsultowania z Zamawiającym element</w:t>
      </w:r>
      <w:r w:rsidR="00AA3DEE" w:rsidRPr="00630C23">
        <w:rPr>
          <w:color w:val="auto"/>
          <w:sz w:val="22"/>
          <w:szCs w:val="22"/>
        </w:rPr>
        <w:t>ów</w:t>
      </w:r>
      <w:r w:rsidRPr="00630C23">
        <w:rPr>
          <w:color w:val="auto"/>
          <w:sz w:val="22"/>
          <w:szCs w:val="22"/>
        </w:rPr>
        <w:t xml:space="preserve"> przedmiotu </w:t>
      </w:r>
      <w:r w:rsidR="00271C72" w:rsidRPr="00630C23">
        <w:rPr>
          <w:color w:val="auto"/>
          <w:sz w:val="22"/>
          <w:szCs w:val="22"/>
        </w:rPr>
        <w:t>umowy</w:t>
      </w:r>
      <w:r w:rsidRPr="00630C23">
        <w:rPr>
          <w:color w:val="auto"/>
          <w:sz w:val="22"/>
          <w:szCs w:val="22"/>
        </w:rPr>
        <w:t xml:space="preserve"> w zakresie proponowanych rozwiązań</w:t>
      </w:r>
      <w:r w:rsidR="0038197C" w:rsidRPr="00630C23">
        <w:rPr>
          <w:color w:val="auto"/>
          <w:sz w:val="22"/>
          <w:szCs w:val="22"/>
        </w:rPr>
        <w:t xml:space="preserve"> </w:t>
      </w:r>
      <w:r w:rsidR="005E5D52" w:rsidRPr="00630C23">
        <w:rPr>
          <w:color w:val="auto"/>
          <w:sz w:val="22"/>
          <w:szCs w:val="22"/>
        </w:rPr>
        <w:t xml:space="preserve">w szczególności koncepcji oraz rozwiązań </w:t>
      </w:r>
      <w:r w:rsidRPr="00630C23">
        <w:rPr>
          <w:color w:val="auto"/>
          <w:sz w:val="22"/>
          <w:szCs w:val="22"/>
        </w:rPr>
        <w:t>technologicznych, technicznych i materiałowych.</w:t>
      </w:r>
    </w:p>
    <w:p w:rsidR="00284BCD" w:rsidRPr="00630C23" w:rsidRDefault="001B46D3" w:rsidP="00284BCD">
      <w:pPr>
        <w:pStyle w:val="Default"/>
        <w:numPr>
          <w:ilvl w:val="0"/>
          <w:numId w:val="4"/>
        </w:numPr>
        <w:ind w:left="426" w:hanging="426"/>
        <w:contextualSpacing/>
        <w:jc w:val="both"/>
        <w:rPr>
          <w:b/>
          <w:color w:val="auto"/>
          <w:sz w:val="22"/>
          <w:szCs w:val="22"/>
        </w:rPr>
      </w:pPr>
      <w:r w:rsidRPr="00630C23">
        <w:rPr>
          <w:color w:val="auto"/>
          <w:sz w:val="22"/>
          <w:szCs w:val="22"/>
        </w:rPr>
        <w:t xml:space="preserve">Dniem roboczym w rozumieniu niniejszej umowy są dni od poniedziałku do piątku, w godzinach od </w:t>
      </w:r>
      <w:r w:rsidRPr="00630C23">
        <w:rPr>
          <w:i/>
          <w:color w:val="auto"/>
          <w:sz w:val="22"/>
          <w:szCs w:val="22"/>
        </w:rPr>
        <w:t>siódmej</w:t>
      </w:r>
      <w:r w:rsidRPr="00630C23">
        <w:rPr>
          <w:color w:val="auto"/>
          <w:sz w:val="22"/>
          <w:szCs w:val="22"/>
        </w:rPr>
        <w:t xml:space="preserve"> [ 7.00 ] do </w:t>
      </w:r>
      <w:r w:rsidRPr="00630C23">
        <w:rPr>
          <w:i/>
          <w:color w:val="auto"/>
          <w:sz w:val="22"/>
          <w:szCs w:val="22"/>
        </w:rPr>
        <w:t>piętnastej</w:t>
      </w:r>
      <w:r w:rsidRPr="00630C23">
        <w:rPr>
          <w:color w:val="auto"/>
          <w:sz w:val="22"/>
          <w:szCs w:val="22"/>
        </w:rPr>
        <w:t xml:space="preserve"> [ 15.00 ], z wyłączeniem dni ustawowo wolnych od pracy oraz dni ustanowionych przez władze Zamawiającego, jako dni wolne od pracy. </w:t>
      </w:r>
    </w:p>
    <w:p w:rsidR="00D43BBE" w:rsidRPr="00630C23" w:rsidRDefault="001B46D3" w:rsidP="00284BCD">
      <w:pPr>
        <w:pStyle w:val="Default"/>
        <w:numPr>
          <w:ilvl w:val="0"/>
          <w:numId w:val="4"/>
        </w:numPr>
        <w:ind w:left="426" w:hanging="426"/>
        <w:contextualSpacing/>
        <w:jc w:val="both"/>
        <w:rPr>
          <w:b/>
          <w:color w:val="auto"/>
          <w:sz w:val="22"/>
          <w:szCs w:val="22"/>
        </w:rPr>
      </w:pPr>
      <w:r w:rsidRPr="00630C23">
        <w:rPr>
          <w:color w:val="auto"/>
          <w:sz w:val="22"/>
          <w:szCs w:val="22"/>
        </w:rPr>
        <w:t xml:space="preserve">W przypadku, gdy ostatni dzień terminów określonych w umowie wraz z załącznikami występuje </w:t>
      </w:r>
      <w:r w:rsidRPr="00630C23">
        <w:rPr>
          <w:color w:val="auto"/>
          <w:sz w:val="22"/>
          <w:szCs w:val="22"/>
        </w:rPr>
        <w:br/>
        <w:t>w dniu niebędącym w rozumieniu niniejszej umowy dniem roboczym, wówczas ostatni dzień terminów, określonych w umowie wraz z załącznikami, przypada w następny</w:t>
      </w:r>
      <w:r w:rsidR="001D5161" w:rsidRPr="00630C23">
        <w:rPr>
          <w:color w:val="auto"/>
          <w:sz w:val="22"/>
          <w:szCs w:val="22"/>
        </w:rPr>
        <w:t>m dniu będącym dniem roboczym w </w:t>
      </w:r>
      <w:r w:rsidRPr="00630C23">
        <w:rPr>
          <w:color w:val="auto"/>
          <w:sz w:val="22"/>
          <w:szCs w:val="22"/>
        </w:rPr>
        <w:t>rozumieniu niniejszej umowy</w:t>
      </w:r>
      <w:r w:rsidR="00D43BBE" w:rsidRPr="00630C23">
        <w:rPr>
          <w:color w:val="auto"/>
          <w:sz w:val="22"/>
          <w:szCs w:val="22"/>
        </w:rPr>
        <w:t xml:space="preserve">. </w:t>
      </w:r>
    </w:p>
    <w:p w:rsidR="007138B3" w:rsidRPr="00630C23" w:rsidRDefault="007138B3" w:rsidP="004323DA">
      <w:pPr>
        <w:pStyle w:val="Default"/>
        <w:contextualSpacing/>
        <w:rPr>
          <w:b/>
          <w:bCs/>
          <w:color w:val="auto"/>
          <w:sz w:val="22"/>
          <w:szCs w:val="22"/>
        </w:rPr>
      </w:pPr>
    </w:p>
    <w:p w:rsidR="0050241D" w:rsidRPr="00630C23" w:rsidRDefault="0050241D" w:rsidP="004323DA">
      <w:pPr>
        <w:pStyle w:val="Default"/>
        <w:contextualSpacing/>
        <w:jc w:val="center"/>
        <w:rPr>
          <w:b/>
          <w:bCs/>
          <w:color w:val="auto"/>
          <w:sz w:val="22"/>
          <w:szCs w:val="22"/>
        </w:rPr>
      </w:pPr>
      <w:r w:rsidRPr="00630C23">
        <w:rPr>
          <w:b/>
          <w:bCs/>
          <w:color w:val="auto"/>
          <w:sz w:val="22"/>
          <w:szCs w:val="22"/>
        </w:rPr>
        <w:t>§</w:t>
      </w:r>
      <w:r w:rsidR="00A07A77" w:rsidRPr="00630C23">
        <w:rPr>
          <w:b/>
          <w:bCs/>
          <w:color w:val="auto"/>
          <w:sz w:val="22"/>
          <w:szCs w:val="22"/>
        </w:rPr>
        <w:t xml:space="preserve"> 6</w:t>
      </w:r>
    </w:p>
    <w:p w:rsidR="00605435" w:rsidRPr="00630C23" w:rsidRDefault="00605435" w:rsidP="004323DA">
      <w:pPr>
        <w:pStyle w:val="Default"/>
        <w:contextualSpacing/>
        <w:jc w:val="center"/>
        <w:rPr>
          <w:color w:val="auto"/>
          <w:sz w:val="22"/>
          <w:szCs w:val="22"/>
        </w:rPr>
      </w:pPr>
      <w:r w:rsidRPr="00630C23">
        <w:rPr>
          <w:b/>
          <w:bCs/>
          <w:color w:val="auto"/>
          <w:sz w:val="22"/>
          <w:szCs w:val="22"/>
        </w:rPr>
        <w:t>WYNAGRODZENIE</w:t>
      </w:r>
    </w:p>
    <w:p w:rsidR="004A5759" w:rsidRPr="00630C23" w:rsidRDefault="0050241D" w:rsidP="000A7512">
      <w:pPr>
        <w:pStyle w:val="Default"/>
        <w:numPr>
          <w:ilvl w:val="0"/>
          <w:numId w:val="10"/>
        </w:numPr>
        <w:ind w:left="426" w:hanging="426"/>
        <w:contextualSpacing/>
        <w:jc w:val="both"/>
        <w:rPr>
          <w:b/>
          <w:color w:val="auto"/>
          <w:sz w:val="22"/>
          <w:szCs w:val="22"/>
        </w:rPr>
      </w:pPr>
      <w:r w:rsidRPr="00630C23">
        <w:rPr>
          <w:b/>
          <w:color w:val="auto"/>
          <w:sz w:val="22"/>
          <w:szCs w:val="22"/>
          <w:u w:val="single"/>
        </w:rPr>
        <w:t xml:space="preserve">Wynagrodzenie </w:t>
      </w:r>
      <w:r w:rsidR="005146FF" w:rsidRPr="00630C23">
        <w:rPr>
          <w:b/>
          <w:color w:val="auto"/>
          <w:sz w:val="22"/>
          <w:szCs w:val="22"/>
          <w:u w:val="single"/>
        </w:rPr>
        <w:t>ryczałtow</w:t>
      </w:r>
      <w:r w:rsidR="00AF6555" w:rsidRPr="00630C23">
        <w:rPr>
          <w:b/>
          <w:color w:val="auto"/>
          <w:sz w:val="22"/>
          <w:szCs w:val="22"/>
          <w:u w:val="single"/>
        </w:rPr>
        <w:t>e</w:t>
      </w:r>
      <w:r w:rsidR="009A1C7F" w:rsidRPr="00630C23">
        <w:rPr>
          <w:color w:val="auto"/>
          <w:sz w:val="22"/>
          <w:szCs w:val="22"/>
        </w:rPr>
        <w:t xml:space="preserve"> </w:t>
      </w:r>
      <w:r w:rsidRPr="00630C23">
        <w:rPr>
          <w:color w:val="auto"/>
          <w:sz w:val="22"/>
          <w:szCs w:val="22"/>
        </w:rPr>
        <w:t xml:space="preserve">za wykonanie </w:t>
      </w:r>
      <w:r w:rsidRPr="00630C23">
        <w:rPr>
          <w:i/>
          <w:color w:val="auto"/>
          <w:sz w:val="22"/>
          <w:szCs w:val="22"/>
        </w:rPr>
        <w:t xml:space="preserve">przedmiotu </w:t>
      </w:r>
      <w:r w:rsidR="00271C72" w:rsidRPr="00630C23">
        <w:rPr>
          <w:i/>
          <w:color w:val="auto"/>
          <w:sz w:val="22"/>
          <w:szCs w:val="22"/>
        </w:rPr>
        <w:t>umowy</w:t>
      </w:r>
      <w:r w:rsidRPr="00630C23">
        <w:rPr>
          <w:color w:val="auto"/>
          <w:sz w:val="22"/>
          <w:szCs w:val="22"/>
        </w:rPr>
        <w:t xml:space="preserve"> wynosi:</w:t>
      </w:r>
      <w:r w:rsidR="00AF6555" w:rsidRPr="00630C23">
        <w:rPr>
          <w:color w:val="auto"/>
          <w:sz w:val="22"/>
          <w:szCs w:val="22"/>
        </w:rPr>
        <w:t xml:space="preserve"> _</w:t>
      </w:r>
      <w:r w:rsidR="00C93326" w:rsidRPr="00630C23">
        <w:rPr>
          <w:color w:val="auto"/>
          <w:sz w:val="22"/>
          <w:szCs w:val="22"/>
        </w:rPr>
        <w:t>_________</w:t>
      </w:r>
      <w:r w:rsidR="006F1A54" w:rsidRPr="00630C23">
        <w:rPr>
          <w:color w:val="auto"/>
          <w:sz w:val="22"/>
          <w:szCs w:val="22"/>
        </w:rPr>
        <w:t>_____</w:t>
      </w:r>
      <w:r w:rsidR="00C93326" w:rsidRPr="00630C23">
        <w:rPr>
          <w:color w:val="auto"/>
          <w:sz w:val="22"/>
          <w:szCs w:val="22"/>
        </w:rPr>
        <w:t>__</w:t>
      </w:r>
      <w:r w:rsidRPr="00630C23">
        <w:rPr>
          <w:bCs/>
          <w:color w:val="auto"/>
          <w:sz w:val="22"/>
          <w:szCs w:val="22"/>
        </w:rPr>
        <w:t xml:space="preserve"> </w:t>
      </w:r>
      <w:r w:rsidR="00AF6555" w:rsidRPr="00630C23">
        <w:rPr>
          <w:color w:val="auto"/>
          <w:sz w:val="22"/>
          <w:szCs w:val="22"/>
        </w:rPr>
        <w:t xml:space="preserve">[ __.______,___ ] </w:t>
      </w:r>
      <w:r w:rsidR="00AF6555" w:rsidRPr="00630C23">
        <w:rPr>
          <w:b/>
          <w:bCs/>
          <w:color w:val="auto"/>
          <w:sz w:val="22"/>
          <w:szCs w:val="22"/>
        </w:rPr>
        <w:t>złotych brutto</w:t>
      </w:r>
      <w:r w:rsidR="00AF6555" w:rsidRPr="00630C23">
        <w:rPr>
          <w:bCs/>
          <w:color w:val="auto"/>
          <w:sz w:val="22"/>
          <w:szCs w:val="22"/>
        </w:rPr>
        <w:t xml:space="preserve"> </w:t>
      </w:r>
      <w:r w:rsidR="00AF6555" w:rsidRPr="00630C23">
        <w:rPr>
          <w:i/>
          <w:color w:val="auto"/>
          <w:sz w:val="22"/>
          <w:szCs w:val="22"/>
        </w:rPr>
        <w:t>(brutto tj.: wraz z</w:t>
      </w:r>
      <w:r w:rsidR="00AF6555" w:rsidRPr="00630C23">
        <w:rPr>
          <w:color w:val="auto"/>
          <w:sz w:val="22"/>
          <w:szCs w:val="22"/>
        </w:rPr>
        <w:t xml:space="preserve"> </w:t>
      </w:r>
      <w:r w:rsidR="00AF6555" w:rsidRPr="00630C23">
        <w:rPr>
          <w:i/>
          <w:color w:val="auto"/>
          <w:sz w:val="22"/>
          <w:szCs w:val="22"/>
        </w:rPr>
        <w:t>podatkiem VAT i innymi należnościami publicznoprawnymi, zgodnie z obowiązującymi przepisami</w:t>
      </w:r>
      <w:r w:rsidR="00AF6555" w:rsidRPr="00630C23">
        <w:rPr>
          <w:bCs/>
          <w:color w:val="auto"/>
          <w:sz w:val="22"/>
          <w:szCs w:val="22"/>
        </w:rPr>
        <w:t>)</w:t>
      </w:r>
      <w:r w:rsidR="00792B9B" w:rsidRPr="00630C23">
        <w:rPr>
          <w:bCs/>
          <w:color w:val="auto"/>
          <w:sz w:val="22"/>
          <w:szCs w:val="22"/>
        </w:rPr>
        <w:t>.</w:t>
      </w:r>
    </w:p>
    <w:p w:rsidR="000A7512" w:rsidRPr="00630C23" w:rsidRDefault="000A7512" w:rsidP="000A7512">
      <w:pPr>
        <w:pStyle w:val="Tekstpodstawowy"/>
        <w:numPr>
          <w:ilvl w:val="0"/>
          <w:numId w:val="10"/>
        </w:numPr>
        <w:ind w:left="426" w:hanging="426"/>
        <w:rPr>
          <w:sz w:val="22"/>
          <w:szCs w:val="22"/>
        </w:rPr>
      </w:pPr>
      <w:r w:rsidRPr="00630C23">
        <w:rPr>
          <w:sz w:val="22"/>
          <w:szCs w:val="22"/>
        </w:rPr>
        <w:t>Podstawą wystawienia faktury</w:t>
      </w:r>
      <w:r w:rsidR="00A00B47" w:rsidRPr="00630C23">
        <w:rPr>
          <w:sz w:val="22"/>
          <w:szCs w:val="22"/>
        </w:rPr>
        <w:t xml:space="preserve"> VAT</w:t>
      </w:r>
      <w:r w:rsidRPr="00630C23">
        <w:rPr>
          <w:sz w:val="22"/>
          <w:szCs w:val="22"/>
        </w:rPr>
        <w:t xml:space="preserve"> jest obustronnie podpisany </w:t>
      </w:r>
      <w:r w:rsidRPr="00630C23">
        <w:rPr>
          <w:i/>
          <w:sz w:val="22"/>
          <w:szCs w:val="22"/>
        </w:rPr>
        <w:t>protokół bezusterkowego odbioru przedmiotu umowy</w:t>
      </w:r>
      <w:r w:rsidRPr="00630C23">
        <w:rPr>
          <w:sz w:val="22"/>
          <w:szCs w:val="22"/>
        </w:rPr>
        <w:t>.</w:t>
      </w:r>
    </w:p>
    <w:p w:rsidR="000A7512" w:rsidRPr="00630C23" w:rsidRDefault="000A7512" w:rsidP="000A7512">
      <w:pPr>
        <w:pStyle w:val="Default"/>
        <w:numPr>
          <w:ilvl w:val="0"/>
          <w:numId w:val="10"/>
        </w:numPr>
        <w:tabs>
          <w:tab w:val="left" w:pos="142"/>
        </w:tabs>
        <w:ind w:left="426" w:hanging="426"/>
        <w:contextualSpacing/>
        <w:jc w:val="both"/>
        <w:rPr>
          <w:color w:val="auto"/>
          <w:sz w:val="22"/>
          <w:szCs w:val="22"/>
        </w:rPr>
      </w:pPr>
      <w:r w:rsidRPr="00630C23">
        <w:rPr>
          <w:color w:val="auto"/>
          <w:sz w:val="22"/>
          <w:szCs w:val="22"/>
        </w:rPr>
        <w:t xml:space="preserve">Płatność zostanie dokonana przelewem z rachunku bankowego Zamawiającego na rachunek bankowy Wykonawcy (wskazany na fakturze) w ciągu trzydziestu [ 30 ] dni od dnia otrzymania faktury </w:t>
      </w:r>
      <w:r w:rsidR="00E90166" w:rsidRPr="00630C23">
        <w:rPr>
          <w:color w:val="auto"/>
          <w:sz w:val="22"/>
          <w:szCs w:val="22"/>
        </w:rPr>
        <w:t>VAT</w:t>
      </w:r>
      <w:r w:rsidR="006052F7" w:rsidRPr="00630C23">
        <w:rPr>
          <w:color w:val="auto"/>
          <w:sz w:val="22"/>
          <w:szCs w:val="22"/>
        </w:rPr>
        <w:t xml:space="preserve"> </w:t>
      </w:r>
      <w:r w:rsidRPr="00630C23">
        <w:rPr>
          <w:color w:val="auto"/>
          <w:sz w:val="22"/>
          <w:szCs w:val="22"/>
        </w:rPr>
        <w:t>i</w:t>
      </w:r>
      <w:r w:rsidR="009452FE" w:rsidRPr="00630C23">
        <w:rPr>
          <w:color w:val="auto"/>
          <w:sz w:val="22"/>
          <w:szCs w:val="22"/>
        </w:rPr>
        <w:t> </w:t>
      </w:r>
      <w:r w:rsidRPr="00630C23">
        <w:rPr>
          <w:i/>
          <w:color w:val="auto"/>
          <w:sz w:val="22"/>
          <w:szCs w:val="22"/>
        </w:rPr>
        <w:t>protokołu bezusterkowego odbioru</w:t>
      </w:r>
      <w:r w:rsidR="000A2792" w:rsidRPr="00630C23">
        <w:rPr>
          <w:color w:val="auto"/>
          <w:sz w:val="22"/>
          <w:szCs w:val="22"/>
        </w:rPr>
        <w:t xml:space="preserve"> </w:t>
      </w:r>
      <w:r w:rsidR="000A2792" w:rsidRPr="00630C23">
        <w:rPr>
          <w:i/>
          <w:color w:val="auto"/>
          <w:sz w:val="22"/>
          <w:szCs w:val="22"/>
        </w:rPr>
        <w:t>przedmiotu umowy.</w:t>
      </w:r>
    </w:p>
    <w:p w:rsidR="00D538CC" w:rsidRPr="00630C23" w:rsidRDefault="00447478" w:rsidP="000A7512">
      <w:pPr>
        <w:pStyle w:val="Default"/>
        <w:numPr>
          <w:ilvl w:val="0"/>
          <w:numId w:val="10"/>
        </w:numPr>
        <w:tabs>
          <w:tab w:val="left" w:pos="142"/>
        </w:tabs>
        <w:ind w:left="426" w:hanging="426"/>
        <w:contextualSpacing/>
        <w:jc w:val="both"/>
        <w:rPr>
          <w:color w:val="auto"/>
          <w:sz w:val="22"/>
          <w:szCs w:val="22"/>
        </w:rPr>
      </w:pPr>
      <w:r w:rsidRPr="00630C23">
        <w:rPr>
          <w:color w:val="auto"/>
          <w:sz w:val="22"/>
          <w:szCs w:val="22"/>
        </w:rPr>
        <w:t>Za dzień zapłaty uznaje się dzień obciążenia rachunku bankowego Zamawiającego.</w:t>
      </w:r>
    </w:p>
    <w:p w:rsidR="00447478" w:rsidRPr="00630C23" w:rsidRDefault="00447478" w:rsidP="000A7512">
      <w:pPr>
        <w:pStyle w:val="Default"/>
        <w:numPr>
          <w:ilvl w:val="0"/>
          <w:numId w:val="10"/>
        </w:numPr>
        <w:ind w:left="426" w:hanging="426"/>
        <w:contextualSpacing/>
        <w:jc w:val="both"/>
        <w:rPr>
          <w:color w:val="auto"/>
          <w:sz w:val="22"/>
          <w:szCs w:val="22"/>
        </w:rPr>
      </w:pPr>
      <w:r w:rsidRPr="00630C23">
        <w:rPr>
          <w:color w:val="auto"/>
          <w:sz w:val="22"/>
          <w:szCs w:val="22"/>
        </w:rPr>
        <w:t xml:space="preserve">Jeżeli </w:t>
      </w:r>
      <w:r w:rsidR="000538C1" w:rsidRPr="00630C23">
        <w:rPr>
          <w:color w:val="auto"/>
          <w:sz w:val="22"/>
          <w:szCs w:val="22"/>
        </w:rPr>
        <w:t>wartość</w:t>
      </w:r>
      <w:r w:rsidR="00995801" w:rsidRPr="00630C23">
        <w:rPr>
          <w:color w:val="auto"/>
          <w:sz w:val="22"/>
          <w:szCs w:val="22"/>
        </w:rPr>
        <w:t xml:space="preserve"> wynagrodzenia</w:t>
      </w:r>
      <w:r w:rsidRPr="00630C23">
        <w:rPr>
          <w:color w:val="auto"/>
          <w:sz w:val="22"/>
          <w:szCs w:val="22"/>
        </w:rPr>
        <w:t xml:space="preserve"> na faktur</w:t>
      </w:r>
      <w:r w:rsidR="000538C1" w:rsidRPr="00630C23">
        <w:rPr>
          <w:color w:val="auto"/>
          <w:sz w:val="22"/>
          <w:szCs w:val="22"/>
        </w:rPr>
        <w:t>ze</w:t>
      </w:r>
      <w:r w:rsidR="00DE0037" w:rsidRPr="00630C23">
        <w:rPr>
          <w:color w:val="auto"/>
          <w:sz w:val="22"/>
          <w:szCs w:val="22"/>
        </w:rPr>
        <w:t xml:space="preserve"> VAT</w:t>
      </w:r>
      <w:r w:rsidRPr="00630C23">
        <w:rPr>
          <w:color w:val="auto"/>
          <w:sz w:val="22"/>
          <w:szCs w:val="22"/>
        </w:rPr>
        <w:t xml:space="preserve"> </w:t>
      </w:r>
      <w:r w:rsidR="000538C1" w:rsidRPr="00630C23">
        <w:rPr>
          <w:color w:val="auto"/>
          <w:sz w:val="22"/>
          <w:szCs w:val="22"/>
        </w:rPr>
        <w:t>będzie</w:t>
      </w:r>
      <w:r w:rsidRPr="00630C23">
        <w:rPr>
          <w:color w:val="auto"/>
          <w:sz w:val="22"/>
          <w:szCs w:val="22"/>
        </w:rPr>
        <w:t xml:space="preserve"> </w:t>
      </w:r>
      <w:r w:rsidR="00995801" w:rsidRPr="00630C23">
        <w:rPr>
          <w:color w:val="auto"/>
          <w:sz w:val="22"/>
          <w:szCs w:val="22"/>
        </w:rPr>
        <w:t>przekraczał</w:t>
      </w:r>
      <w:r w:rsidR="000538C1" w:rsidRPr="00630C23">
        <w:rPr>
          <w:color w:val="auto"/>
          <w:sz w:val="22"/>
          <w:szCs w:val="22"/>
        </w:rPr>
        <w:t>a</w:t>
      </w:r>
      <w:r w:rsidR="00995801" w:rsidRPr="00630C23">
        <w:rPr>
          <w:color w:val="auto"/>
          <w:sz w:val="22"/>
          <w:szCs w:val="22"/>
        </w:rPr>
        <w:t xml:space="preserve"> wartości</w:t>
      </w:r>
      <w:r w:rsidRPr="00630C23">
        <w:rPr>
          <w:color w:val="auto"/>
          <w:sz w:val="22"/>
          <w:szCs w:val="22"/>
        </w:rPr>
        <w:t xml:space="preserve"> przedstawion</w:t>
      </w:r>
      <w:r w:rsidR="000538C1" w:rsidRPr="00630C23">
        <w:rPr>
          <w:color w:val="auto"/>
          <w:sz w:val="22"/>
          <w:szCs w:val="22"/>
        </w:rPr>
        <w:t>ą</w:t>
      </w:r>
      <w:r w:rsidRPr="00630C23">
        <w:rPr>
          <w:color w:val="auto"/>
          <w:sz w:val="22"/>
          <w:szCs w:val="22"/>
        </w:rPr>
        <w:t xml:space="preserve"> </w:t>
      </w:r>
      <w:r w:rsidR="00AE405C" w:rsidRPr="00630C23">
        <w:rPr>
          <w:color w:val="auto"/>
          <w:sz w:val="22"/>
          <w:szCs w:val="22"/>
        </w:rPr>
        <w:br/>
      </w:r>
      <w:r w:rsidRPr="00630C23">
        <w:rPr>
          <w:color w:val="auto"/>
          <w:sz w:val="22"/>
          <w:szCs w:val="22"/>
        </w:rPr>
        <w:t xml:space="preserve">w </w:t>
      </w:r>
      <w:r w:rsidR="00AE405C" w:rsidRPr="00630C23">
        <w:rPr>
          <w:color w:val="auto"/>
          <w:sz w:val="22"/>
          <w:szCs w:val="22"/>
        </w:rPr>
        <w:t xml:space="preserve">§ 6 </w:t>
      </w:r>
      <w:r w:rsidR="00A46D88" w:rsidRPr="00630C23">
        <w:rPr>
          <w:color w:val="auto"/>
          <w:sz w:val="22"/>
          <w:szCs w:val="22"/>
        </w:rPr>
        <w:t xml:space="preserve">ust. </w:t>
      </w:r>
      <w:r w:rsidR="00D217A9" w:rsidRPr="00630C23">
        <w:rPr>
          <w:color w:val="auto"/>
          <w:sz w:val="22"/>
          <w:szCs w:val="22"/>
        </w:rPr>
        <w:t>1</w:t>
      </w:r>
      <w:r w:rsidR="00AE405C" w:rsidRPr="00630C23">
        <w:rPr>
          <w:color w:val="auto"/>
          <w:sz w:val="22"/>
          <w:szCs w:val="22"/>
        </w:rPr>
        <w:t>.</w:t>
      </w:r>
      <w:r w:rsidR="00A46D88" w:rsidRPr="00630C23">
        <w:rPr>
          <w:color w:val="auto"/>
          <w:sz w:val="22"/>
          <w:szCs w:val="22"/>
        </w:rPr>
        <w:t xml:space="preserve"> </w:t>
      </w:r>
      <w:r w:rsidR="00AE405C" w:rsidRPr="00630C23">
        <w:rPr>
          <w:color w:val="auto"/>
          <w:sz w:val="22"/>
          <w:szCs w:val="22"/>
        </w:rPr>
        <w:t>umowy</w:t>
      </w:r>
      <w:r w:rsidR="00A46D88" w:rsidRPr="00630C23">
        <w:rPr>
          <w:color w:val="auto"/>
          <w:sz w:val="22"/>
          <w:szCs w:val="22"/>
        </w:rPr>
        <w:t>,</w:t>
      </w:r>
      <w:r w:rsidR="00576F4B" w:rsidRPr="00630C23">
        <w:rPr>
          <w:color w:val="auto"/>
          <w:sz w:val="22"/>
          <w:szCs w:val="22"/>
        </w:rPr>
        <w:t xml:space="preserve"> Zamawiający zwróci się do W</w:t>
      </w:r>
      <w:r w:rsidRPr="00630C23">
        <w:rPr>
          <w:color w:val="auto"/>
          <w:sz w:val="22"/>
          <w:szCs w:val="22"/>
        </w:rPr>
        <w:t>ykonawcy o wystawienie faktury korygującej.</w:t>
      </w:r>
      <w:r w:rsidR="00576F4B" w:rsidRPr="00630C23">
        <w:rPr>
          <w:color w:val="auto"/>
          <w:sz w:val="22"/>
          <w:szCs w:val="22"/>
        </w:rPr>
        <w:t xml:space="preserve"> </w:t>
      </w:r>
      <w:r w:rsidR="00AE405C" w:rsidRPr="00630C23">
        <w:rPr>
          <w:color w:val="auto"/>
          <w:sz w:val="22"/>
          <w:szCs w:val="22"/>
        </w:rPr>
        <w:br/>
      </w:r>
      <w:r w:rsidR="00576F4B" w:rsidRPr="00630C23">
        <w:rPr>
          <w:color w:val="auto"/>
          <w:sz w:val="22"/>
          <w:szCs w:val="22"/>
        </w:rPr>
        <w:t>W takim przypadku, termin zapłaty liczony będzie od dnia doręczenia Zamawiającemu faktury korygującej.</w:t>
      </w:r>
    </w:p>
    <w:p w:rsidR="007C7FF4" w:rsidRPr="00630C23" w:rsidRDefault="00447478" w:rsidP="004A4AFA">
      <w:pPr>
        <w:pStyle w:val="Default"/>
        <w:numPr>
          <w:ilvl w:val="0"/>
          <w:numId w:val="10"/>
        </w:numPr>
        <w:ind w:left="426" w:hanging="426"/>
        <w:contextualSpacing/>
        <w:jc w:val="both"/>
        <w:rPr>
          <w:color w:val="auto"/>
          <w:sz w:val="22"/>
          <w:szCs w:val="22"/>
        </w:rPr>
      </w:pPr>
      <w:r w:rsidRPr="00630C23">
        <w:rPr>
          <w:color w:val="auto"/>
          <w:sz w:val="22"/>
          <w:szCs w:val="22"/>
        </w:rPr>
        <w:t xml:space="preserve">Strony zastrzegają sobie prawo dokonywania cesji wierzytelności wynikających z niniejszej </w:t>
      </w:r>
      <w:r w:rsidR="00271C72" w:rsidRPr="00630C23">
        <w:rPr>
          <w:color w:val="auto"/>
          <w:sz w:val="22"/>
          <w:szCs w:val="22"/>
        </w:rPr>
        <w:t>umowy</w:t>
      </w:r>
      <w:r w:rsidRPr="00630C23">
        <w:rPr>
          <w:color w:val="auto"/>
          <w:sz w:val="22"/>
          <w:szCs w:val="22"/>
        </w:rPr>
        <w:t xml:space="preserve"> </w:t>
      </w:r>
      <w:r w:rsidR="007D6BDE" w:rsidRPr="00630C23">
        <w:rPr>
          <w:color w:val="auto"/>
          <w:sz w:val="22"/>
          <w:szCs w:val="22"/>
        </w:rPr>
        <w:br/>
      </w:r>
      <w:r w:rsidRPr="00630C23">
        <w:rPr>
          <w:color w:val="auto"/>
          <w:sz w:val="22"/>
          <w:szCs w:val="22"/>
        </w:rPr>
        <w:t>na wzajemnie uzgodnionych warunkach</w:t>
      </w:r>
      <w:r w:rsidR="007C7FF4" w:rsidRPr="00630C23">
        <w:rPr>
          <w:color w:val="auto"/>
          <w:sz w:val="22"/>
          <w:szCs w:val="22"/>
        </w:rPr>
        <w:t>.</w:t>
      </w:r>
    </w:p>
    <w:p w:rsidR="001569A1" w:rsidRPr="00630C23" w:rsidRDefault="00693531" w:rsidP="004A4AFA">
      <w:pPr>
        <w:pStyle w:val="Default"/>
        <w:numPr>
          <w:ilvl w:val="0"/>
          <w:numId w:val="10"/>
        </w:numPr>
        <w:ind w:left="426" w:hanging="426"/>
        <w:contextualSpacing/>
        <w:jc w:val="both"/>
        <w:rPr>
          <w:i/>
          <w:color w:val="auto"/>
          <w:sz w:val="22"/>
          <w:szCs w:val="22"/>
        </w:rPr>
      </w:pPr>
      <w:r w:rsidRPr="00630C23">
        <w:rPr>
          <w:color w:val="auto"/>
          <w:sz w:val="22"/>
          <w:szCs w:val="22"/>
        </w:rPr>
        <w:t>Faktury zostaną wystawione na Zamawiającego</w:t>
      </w:r>
      <w:r w:rsidRPr="00630C23">
        <w:rPr>
          <w:bCs/>
          <w:color w:val="auto"/>
          <w:sz w:val="22"/>
          <w:szCs w:val="22"/>
        </w:rPr>
        <w:t xml:space="preserve">: </w:t>
      </w:r>
      <w:r w:rsidRPr="00630C23">
        <w:rPr>
          <w:color w:val="auto"/>
          <w:sz w:val="22"/>
          <w:szCs w:val="22"/>
        </w:rPr>
        <w:t xml:space="preserve">Uniwersytet Opolski, 45-040 Opole, </w:t>
      </w:r>
      <w:r w:rsidR="00AE405C" w:rsidRPr="00630C23">
        <w:rPr>
          <w:color w:val="auto"/>
          <w:sz w:val="22"/>
          <w:szCs w:val="22"/>
        </w:rPr>
        <w:br/>
      </w:r>
      <w:r w:rsidRPr="00630C23">
        <w:rPr>
          <w:color w:val="auto"/>
          <w:sz w:val="22"/>
          <w:szCs w:val="22"/>
        </w:rPr>
        <w:t>Pl. Kopernika 11A, NIP</w:t>
      </w:r>
      <w:r w:rsidR="00791371" w:rsidRPr="00630C23">
        <w:rPr>
          <w:color w:val="auto"/>
          <w:sz w:val="22"/>
          <w:szCs w:val="22"/>
        </w:rPr>
        <w:t>:</w:t>
      </w:r>
      <w:r w:rsidRPr="00630C23">
        <w:rPr>
          <w:color w:val="auto"/>
          <w:sz w:val="22"/>
          <w:szCs w:val="22"/>
        </w:rPr>
        <w:t xml:space="preserve"> 754</w:t>
      </w:r>
      <w:r w:rsidR="00791371" w:rsidRPr="00630C23">
        <w:rPr>
          <w:color w:val="auto"/>
          <w:sz w:val="22"/>
          <w:szCs w:val="22"/>
        </w:rPr>
        <w:t>-</w:t>
      </w:r>
      <w:r w:rsidRPr="00630C23">
        <w:rPr>
          <w:color w:val="auto"/>
          <w:sz w:val="22"/>
          <w:szCs w:val="22"/>
        </w:rPr>
        <w:t>000-71-79.</w:t>
      </w:r>
    </w:p>
    <w:p w:rsidR="001A6EE6" w:rsidRPr="00630C23" w:rsidRDefault="001A6EE6" w:rsidP="004323DA">
      <w:pPr>
        <w:pStyle w:val="Default"/>
        <w:contextualSpacing/>
        <w:jc w:val="center"/>
        <w:rPr>
          <w:b/>
          <w:bCs/>
          <w:color w:val="auto"/>
          <w:sz w:val="22"/>
          <w:szCs w:val="22"/>
        </w:rPr>
      </w:pPr>
    </w:p>
    <w:p w:rsidR="000B4B47" w:rsidRPr="00630C23" w:rsidRDefault="0050241D" w:rsidP="004323DA">
      <w:pPr>
        <w:pStyle w:val="Default"/>
        <w:contextualSpacing/>
        <w:jc w:val="center"/>
        <w:rPr>
          <w:b/>
          <w:bCs/>
          <w:color w:val="auto"/>
          <w:sz w:val="22"/>
          <w:szCs w:val="22"/>
        </w:rPr>
      </w:pPr>
      <w:r w:rsidRPr="00630C23">
        <w:rPr>
          <w:b/>
          <w:bCs/>
          <w:color w:val="auto"/>
          <w:sz w:val="22"/>
          <w:szCs w:val="22"/>
        </w:rPr>
        <w:t>§</w:t>
      </w:r>
      <w:r w:rsidR="00BE79CB" w:rsidRPr="00630C23">
        <w:rPr>
          <w:b/>
          <w:bCs/>
          <w:color w:val="auto"/>
          <w:sz w:val="22"/>
          <w:szCs w:val="22"/>
        </w:rPr>
        <w:t xml:space="preserve"> </w:t>
      </w:r>
      <w:r w:rsidR="00A07A77" w:rsidRPr="00630C23">
        <w:rPr>
          <w:b/>
          <w:bCs/>
          <w:color w:val="auto"/>
          <w:sz w:val="22"/>
          <w:szCs w:val="22"/>
        </w:rPr>
        <w:t>7</w:t>
      </w:r>
    </w:p>
    <w:p w:rsidR="00605435" w:rsidRPr="00630C23" w:rsidRDefault="00605435" w:rsidP="004323DA">
      <w:pPr>
        <w:pStyle w:val="Default"/>
        <w:contextualSpacing/>
        <w:jc w:val="center"/>
        <w:rPr>
          <w:color w:val="auto"/>
          <w:sz w:val="22"/>
          <w:szCs w:val="22"/>
        </w:rPr>
      </w:pPr>
      <w:r w:rsidRPr="00630C23">
        <w:rPr>
          <w:b/>
          <w:bCs/>
          <w:color w:val="auto"/>
          <w:sz w:val="22"/>
          <w:szCs w:val="22"/>
        </w:rPr>
        <w:t>KARY UMOWNE</w:t>
      </w:r>
    </w:p>
    <w:p w:rsidR="000B4B47" w:rsidRPr="00630C23" w:rsidRDefault="000B4B47" w:rsidP="00C46CD2">
      <w:pPr>
        <w:pStyle w:val="Default"/>
        <w:numPr>
          <w:ilvl w:val="2"/>
          <w:numId w:val="8"/>
        </w:numPr>
        <w:ind w:left="426" w:hanging="426"/>
        <w:contextualSpacing/>
        <w:jc w:val="both"/>
        <w:rPr>
          <w:color w:val="auto"/>
          <w:sz w:val="22"/>
          <w:szCs w:val="22"/>
        </w:rPr>
      </w:pPr>
      <w:r w:rsidRPr="00630C23">
        <w:rPr>
          <w:rFonts w:eastAsia="Calibri"/>
          <w:color w:val="auto"/>
          <w:sz w:val="22"/>
          <w:szCs w:val="22"/>
        </w:rPr>
        <w:t>Za niedotrzymanie termin</w:t>
      </w:r>
      <w:r w:rsidR="00514E5D" w:rsidRPr="00630C23">
        <w:rPr>
          <w:rFonts w:eastAsia="Calibri"/>
          <w:color w:val="auto"/>
          <w:sz w:val="22"/>
          <w:szCs w:val="22"/>
        </w:rPr>
        <w:t>u</w:t>
      </w:r>
      <w:r w:rsidRPr="00630C23">
        <w:rPr>
          <w:rFonts w:eastAsia="Calibri"/>
          <w:color w:val="auto"/>
          <w:sz w:val="22"/>
          <w:szCs w:val="22"/>
        </w:rPr>
        <w:t xml:space="preserve"> </w:t>
      </w:r>
      <w:r w:rsidR="00B43424" w:rsidRPr="00630C23">
        <w:rPr>
          <w:rFonts w:eastAsia="Calibri"/>
          <w:color w:val="auto"/>
          <w:sz w:val="22"/>
          <w:szCs w:val="22"/>
        </w:rPr>
        <w:t>wykonania</w:t>
      </w:r>
      <w:r w:rsidR="00EB4424" w:rsidRPr="00630C23">
        <w:rPr>
          <w:rFonts w:eastAsia="Calibri"/>
          <w:color w:val="auto"/>
          <w:sz w:val="22"/>
          <w:szCs w:val="22"/>
        </w:rPr>
        <w:t xml:space="preserve"> </w:t>
      </w:r>
      <w:r w:rsidRPr="00630C23">
        <w:rPr>
          <w:rFonts w:eastAsia="Calibri"/>
          <w:color w:val="auto"/>
          <w:sz w:val="22"/>
          <w:szCs w:val="22"/>
        </w:rPr>
        <w:t>przez Wykonawcę</w:t>
      </w:r>
      <w:r w:rsidR="00F070CE" w:rsidRPr="00630C23">
        <w:rPr>
          <w:rFonts w:eastAsia="Calibri"/>
          <w:color w:val="auto"/>
          <w:sz w:val="22"/>
          <w:szCs w:val="22"/>
        </w:rPr>
        <w:t xml:space="preserve"> </w:t>
      </w:r>
      <w:r w:rsidRPr="00630C23">
        <w:rPr>
          <w:rFonts w:eastAsia="Calibri"/>
          <w:color w:val="auto"/>
          <w:sz w:val="22"/>
          <w:szCs w:val="22"/>
        </w:rPr>
        <w:t xml:space="preserve"> </w:t>
      </w:r>
      <w:r w:rsidRPr="00630C23">
        <w:rPr>
          <w:rFonts w:eastAsia="Calibri"/>
          <w:i/>
          <w:color w:val="auto"/>
          <w:sz w:val="22"/>
          <w:szCs w:val="22"/>
        </w:rPr>
        <w:t xml:space="preserve">przedmiotu </w:t>
      </w:r>
      <w:r w:rsidR="00271C72" w:rsidRPr="00630C23">
        <w:rPr>
          <w:rFonts w:eastAsia="Calibri"/>
          <w:i/>
          <w:color w:val="auto"/>
          <w:sz w:val="22"/>
          <w:szCs w:val="22"/>
        </w:rPr>
        <w:t>umowy</w:t>
      </w:r>
      <w:r w:rsidR="00514E5D" w:rsidRPr="00630C23">
        <w:rPr>
          <w:rFonts w:eastAsia="Calibri"/>
          <w:i/>
          <w:color w:val="auto"/>
          <w:sz w:val="22"/>
          <w:szCs w:val="22"/>
        </w:rPr>
        <w:t xml:space="preserve"> </w:t>
      </w:r>
      <w:r w:rsidR="00514E5D" w:rsidRPr="00630C23">
        <w:rPr>
          <w:rFonts w:eastAsia="Calibri"/>
          <w:color w:val="auto"/>
          <w:sz w:val="22"/>
          <w:szCs w:val="22"/>
        </w:rPr>
        <w:t xml:space="preserve">określonego w § 5 ust. 1. umowy </w:t>
      </w:r>
      <w:r w:rsidRPr="00630C23">
        <w:rPr>
          <w:rFonts w:eastAsia="Calibri"/>
          <w:color w:val="auto"/>
          <w:sz w:val="22"/>
          <w:szCs w:val="22"/>
        </w:rPr>
        <w:t>Wykonawca zap</w:t>
      </w:r>
      <w:r w:rsidR="00EB4424" w:rsidRPr="00630C23">
        <w:rPr>
          <w:rFonts w:eastAsia="Calibri"/>
          <w:color w:val="auto"/>
          <w:sz w:val="22"/>
          <w:szCs w:val="22"/>
        </w:rPr>
        <w:t>łaci Zamawiającemu karę umown</w:t>
      </w:r>
      <w:r w:rsidR="00D327EB" w:rsidRPr="00630C23">
        <w:rPr>
          <w:rFonts w:eastAsia="Calibri"/>
          <w:color w:val="auto"/>
          <w:sz w:val="22"/>
          <w:szCs w:val="22"/>
        </w:rPr>
        <w:t>ą</w:t>
      </w:r>
      <w:r w:rsidR="00EB4424" w:rsidRPr="00630C23">
        <w:rPr>
          <w:rFonts w:eastAsia="Calibri"/>
          <w:color w:val="auto"/>
          <w:sz w:val="22"/>
          <w:szCs w:val="22"/>
        </w:rPr>
        <w:t xml:space="preserve"> </w:t>
      </w:r>
      <w:r w:rsidR="00D327EB" w:rsidRPr="00630C23">
        <w:rPr>
          <w:rFonts w:eastAsia="Calibri"/>
          <w:color w:val="auto"/>
          <w:sz w:val="22"/>
          <w:szCs w:val="22"/>
        </w:rPr>
        <w:t xml:space="preserve">w wysokości </w:t>
      </w:r>
      <w:r w:rsidR="00D327EB" w:rsidRPr="00630C23">
        <w:rPr>
          <w:rFonts w:eastAsia="Calibri"/>
          <w:i/>
          <w:color w:val="auto"/>
          <w:sz w:val="22"/>
          <w:szCs w:val="22"/>
        </w:rPr>
        <w:t xml:space="preserve">dwa </w:t>
      </w:r>
      <w:r w:rsidR="00D327EB" w:rsidRPr="00630C23">
        <w:rPr>
          <w:rFonts w:eastAsia="Calibri"/>
          <w:color w:val="auto"/>
          <w:sz w:val="22"/>
          <w:szCs w:val="22"/>
        </w:rPr>
        <w:t>[</w:t>
      </w:r>
      <w:r w:rsidR="00643084" w:rsidRPr="00630C23">
        <w:rPr>
          <w:rFonts w:eastAsia="Calibri"/>
          <w:color w:val="auto"/>
          <w:sz w:val="22"/>
          <w:szCs w:val="22"/>
        </w:rPr>
        <w:t xml:space="preserve"> </w:t>
      </w:r>
      <w:r w:rsidR="00514E5D" w:rsidRPr="00630C23">
        <w:rPr>
          <w:rFonts w:eastAsia="Calibri"/>
          <w:color w:val="auto"/>
          <w:sz w:val="22"/>
          <w:szCs w:val="22"/>
        </w:rPr>
        <w:t>2</w:t>
      </w:r>
      <w:r w:rsidR="00643084" w:rsidRPr="00630C23">
        <w:rPr>
          <w:rFonts w:eastAsia="Calibri"/>
          <w:color w:val="auto"/>
          <w:sz w:val="22"/>
          <w:szCs w:val="22"/>
        </w:rPr>
        <w:t xml:space="preserve"> </w:t>
      </w:r>
      <w:r w:rsidRPr="00630C23">
        <w:rPr>
          <w:rFonts w:eastAsia="Calibri"/>
          <w:color w:val="auto"/>
          <w:sz w:val="22"/>
          <w:szCs w:val="22"/>
        </w:rPr>
        <w:t xml:space="preserve">] </w:t>
      </w:r>
      <w:r w:rsidRPr="00630C23">
        <w:rPr>
          <w:rFonts w:eastAsia="Calibri"/>
          <w:i/>
          <w:color w:val="auto"/>
          <w:sz w:val="22"/>
          <w:szCs w:val="22"/>
        </w:rPr>
        <w:t>procent</w:t>
      </w:r>
      <w:r w:rsidR="00F070CE" w:rsidRPr="00630C23">
        <w:rPr>
          <w:rFonts w:eastAsia="Calibri"/>
          <w:color w:val="auto"/>
          <w:sz w:val="22"/>
          <w:szCs w:val="22"/>
        </w:rPr>
        <w:t xml:space="preserve"> </w:t>
      </w:r>
      <w:r w:rsidRPr="00630C23">
        <w:rPr>
          <w:rFonts w:eastAsia="Calibri"/>
          <w:color w:val="auto"/>
          <w:sz w:val="22"/>
          <w:szCs w:val="22"/>
        </w:rPr>
        <w:t xml:space="preserve">[ % ] </w:t>
      </w:r>
      <w:r w:rsidR="00CA1983" w:rsidRPr="00630C23">
        <w:rPr>
          <w:color w:val="auto"/>
          <w:sz w:val="22"/>
          <w:szCs w:val="22"/>
        </w:rPr>
        <w:t xml:space="preserve">wynagrodzenia, określonego w § </w:t>
      </w:r>
      <w:r w:rsidR="008479E8" w:rsidRPr="00630C23">
        <w:rPr>
          <w:color w:val="auto"/>
          <w:sz w:val="22"/>
          <w:szCs w:val="22"/>
        </w:rPr>
        <w:t>6</w:t>
      </w:r>
      <w:r w:rsidR="00CA1983" w:rsidRPr="00630C23">
        <w:rPr>
          <w:color w:val="auto"/>
          <w:sz w:val="22"/>
          <w:szCs w:val="22"/>
        </w:rPr>
        <w:t xml:space="preserve"> ust. 1</w:t>
      </w:r>
      <w:r w:rsidR="00F070CE" w:rsidRPr="00630C23">
        <w:rPr>
          <w:color w:val="auto"/>
          <w:sz w:val="22"/>
          <w:szCs w:val="22"/>
        </w:rPr>
        <w:t>. umowy</w:t>
      </w:r>
      <w:r w:rsidR="00CA1983" w:rsidRPr="00630C23">
        <w:rPr>
          <w:color w:val="auto"/>
          <w:sz w:val="22"/>
          <w:szCs w:val="22"/>
        </w:rPr>
        <w:t xml:space="preserve">, </w:t>
      </w:r>
      <w:r w:rsidRPr="00630C23">
        <w:rPr>
          <w:rFonts w:eastAsia="Calibri"/>
          <w:color w:val="auto"/>
          <w:sz w:val="22"/>
          <w:szCs w:val="22"/>
        </w:rPr>
        <w:t xml:space="preserve">za każdy dzień </w:t>
      </w:r>
      <w:r w:rsidR="00D327EB" w:rsidRPr="00630C23">
        <w:rPr>
          <w:rFonts w:eastAsia="Calibri"/>
          <w:color w:val="auto"/>
          <w:sz w:val="22"/>
          <w:szCs w:val="22"/>
        </w:rPr>
        <w:t>opóźnienia</w:t>
      </w:r>
      <w:r w:rsidRPr="00630C23">
        <w:rPr>
          <w:rFonts w:eastAsia="Calibri"/>
          <w:color w:val="auto"/>
          <w:sz w:val="22"/>
          <w:szCs w:val="22"/>
        </w:rPr>
        <w:t>.</w:t>
      </w:r>
      <w:r w:rsidR="00775135" w:rsidRPr="00630C23">
        <w:rPr>
          <w:rFonts w:eastAsia="Calibri"/>
          <w:color w:val="auto"/>
          <w:sz w:val="22"/>
          <w:szCs w:val="22"/>
        </w:rPr>
        <w:t xml:space="preserve"> </w:t>
      </w:r>
    </w:p>
    <w:p w:rsidR="00827F9C" w:rsidRPr="00630C23" w:rsidRDefault="00995801" w:rsidP="00C46CD2">
      <w:pPr>
        <w:pStyle w:val="Default"/>
        <w:numPr>
          <w:ilvl w:val="2"/>
          <w:numId w:val="8"/>
        </w:numPr>
        <w:ind w:left="426" w:hanging="426"/>
        <w:contextualSpacing/>
        <w:jc w:val="both"/>
        <w:rPr>
          <w:color w:val="auto"/>
          <w:sz w:val="22"/>
          <w:szCs w:val="22"/>
        </w:rPr>
      </w:pPr>
      <w:r w:rsidRPr="00630C23">
        <w:rPr>
          <w:color w:val="auto"/>
          <w:sz w:val="22"/>
          <w:szCs w:val="22"/>
        </w:rPr>
        <w:t>W przypadku niedotrzymania przez Wykonawcę</w:t>
      </w:r>
      <w:r w:rsidR="00610CE9" w:rsidRPr="00630C23">
        <w:rPr>
          <w:color w:val="auto"/>
          <w:sz w:val="22"/>
          <w:szCs w:val="22"/>
        </w:rPr>
        <w:t xml:space="preserve"> terminu określonego w</w:t>
      </w:r>
      <w:r w:rsidR="00D327EB" w:rsidRPr="00630C23">
        <w:rPr>
          <w:color w:val="auto"/>
          <w:sz w:val="22"/>
          <w:szCs w:val="22"/>
        </w:rPr>
        <w:t xml:space="preserve"> § </w:t>
      </w:r>
      <w:r w:rsidR="0085545B">
        <w:rPr>
          <w:color w:val="auto"/>
          <w:sz w:val="22"/>
          <w:szCs w:val="22"/>
        </w:rPr>
        <w:t>3</w:t>
      </w:r>
      <w:r w:rsidR="00D327EB" w:rsidRPr="00630C23">
        <w:rPr>
          <w:color w:val="auto"/>
          <w:sz w:val="22"/>
          <w:szCs w:val="22"/>
        </w:rPr>
        <w:t xml:space="preserve"> ust. </w:t>
      </w:r>
      <w:r w:rsidR="007E1F48" w:rsidRPr="00630C23">
        <w:rPr>
          <w:color w:val="auto"/>
          <w:sz w:val="22"/>
          <w:szCs w:val="22"/>
        </w:rPr>
        <w:t>5</w:t>
      </w:r>
      <w:r w:rsidR="00F070CE" w:rsidRPr="00630C23">
        <w:rPr>
          <w:color w:val="auto"/>
          <w:sz w:val="22"/>
          <w:szCs w:val="22"/>
        </w:rPr>
        <w:t>. umowy</w:t>
      </w:r>
      <w:r w:rsidR="0023603C" w:rsidRPr="00630C23">
        <w:rPr>
          <w:color w:val="auto"/>
          <w:sz w:val="22"/>
          <w:szCs w:val="22"/>
        </w:rPr>
        <w:t xml:space="preserve">, § </w:t>
      </w:r>
      <w:r w:rsidR="008479E8" w:rsidRPr="00630C23">
        <w:rPr>
          <w:color w:val="auto"/>
          <w:sz w:val="22"/>
          <w:szCs w:val="22"/>
        </w:rPr>
        <w:t>5</w:t>
      </w:r>
      <w:r w:rsidR="0023603C" w:rsidRPr="00630C23">
        <w:rPr>
          <w:color w:val="auto"/>
          <w:sz w:val="22"/>
          <w:szCs w:val="22"/>
        </w:rPr>
        <w:t xml:space="preserve"> ust. </w:t>
      </w:r>
      <w:r w:rsidR="0085545B">
        <w:rPr>
          <w:color w:val="auto"/>
          <w:sz w:val="22"/>
          <w:szCs w:val="22"/>
        </w:rPr>
        <w:t>5</w:t>
      </w:r>
      <w:r w:rsidR="00F070CE" w:rsidRPr="00630C23">
        <w:rPr>
          <w:color w:val="auto"/>
          <w:sz w:val="22"/>
          <w:szCs w:val="22"/>
        </w:rPr>
        <w:t>. umowy</w:t>
      </w:r>
      <w:r w:rsidR="007E1F48" w:rsidRPr="00630C23">
        <w:rPr>
          <w:color w:val="auto"/>
          <w:sz w:val="22"/>
          <w:szCs w:val="22"/>
        </w:rPr>
        <w:t xml:space="preserve"> i § </w:t>
      </w:r>
      <w:r w:rsidR="00A562B6" w:rsidRPr="00630C23">
        <w:rPr>
          <w:color w:val="auto"/>
          <w:sz w:val="22"/>
          <w:szCs w:val="22"/>
        </w:rPr>
        <w:t>9</w:t>
      </w:r>
      <w:r w:rsidR="007E1F48" w:rsidRPr="00630C23">
        <w:rPr>
          <w:color w:val="auto"/>
          <w:sz w:val="22"/>
          <w:szCs w:val="22"/>
        </w:rPr>
        <w:t xml:space="preserve"> ust. 5</w:t>
      </w:r>
      <w:r w:rsidR="00F070CE" w:rsidRPr="00630C23">
        <w:rPr>
          <w:color w:val="auto"/>
          <w:sz w:val="22"/>
          <w:szCs w:val="22"/>
        </w:rPr>
        <w:t>.</w:t>
      </w:r>
      <w:r w:rsidR="000B4B47" w:rsidRPr="00630C23">
        <w:rPr>
          <w:color w:val="auto"/>
          <w:sz w:val="22"/>
          <w:szCs w:val="22"/>
        </w:rPr>
        <w:t xml:space="preserve"> </w:t>
      </w:r>
      <w:r w:rsidR="00271C72" w:rsidRPr="00630C23">
        <w:rPr>
          <w:color w:val="auto"/>
          <w:sz w:val="22"/>
          <w:szCs w:val="22"/>
        </w:rPr>
        <w:t>umowy</w:t>
      </w:r>
      <w:r w:rsidRPr="00630C23">
        <w:rPr>
          <w:color w:val="auto"/>
          <w:sz w:val="22"/>
          <w:szCs w:val="22"/>
        </w:rPr>
        <w:t xml:space="preserve">, Zamawiającemu przysługuje prawo dochodzenia kar umownych za </w:t>
      </w:r>
      <w:r w:rsidR="00DE114E" w:rsidRPr="00630C23">
        <w:rPr>
          <w:color w:val="auto"/>
          <w:sz w:val="22"/>
          <w:szCs w:val="22"/>
        </w:rPr>
        <w:t>opóźnienie</w:t>
      </w:r>
      <w:r w:rsidRPr="00630C23">
        <w:rPr>
          <w:color w:val="auto"/>
          <w:sz w:val="22"/>
          <w:szCs w:val="22"/>
        </w:rPr>
        <w:t xml:space="preserve"> w wysokości </w:t>
      </w:r>
      <w:r w:rsidR="00514E5D" w:rsidRPr="00630C23">
        <w:rPr>
          <w:i/>
          <w:color w:val="auto"/>
          <w:sz w:val="22"/>
          <w:szCs w:val="22"/>
        </w:rPr>
        <w:t>jednego</w:t>
      </w:r>
      <w:r w:rsidR="00C31305" w:rsidRPr="00630C23">
        <w:rPr>
          <w:color w:val="auto"/>
          <w:sz w:val="22"/>
          <w:szCs w:val="22"/>
        </w:rPr>
        <w:t xml:space="preserve"> [ </w:t>
      </w:r>
      <w:r w:rsidRPr="00630C23">
        <w:rPr>
          <w:color w:val="auto"/>
          <w:sz w:val="22"/>
          <w:szCs w:val="22"/>
        </w:rPr>
        <w:t>1</w:t>
      </w:r>
      <w:r w:rsidR="00C31305" w:rsidRPr="00630C23">
        <w:rPr>
          <w:color w:val="auto"/>
          <w:sz w:val="22"/>
          <w:szCs w:val="22"/>
        </w:rPr>
        <w:t xml:space="preserve"> ] </w:t>
      </w:r>
      <w:r w:rsidR="00C31305" w:rsidRPr="00630C23">
        <w:rPr>
          <w:i/>
          <w:color w:val="auto"/>
          <w:sz w:val="22"/>
          <w:szCs w:val="22"/>
        </w:rPr>
        <w:t>procent</w:t>
      </w:r>
      <w:r w:rsidR="00F070CE" w:rsidRPr="00630C23">
        <w:rPr>
          <w:i/>
          <w:color w:val="auto"/>
          <w:sz w:val="22"/>
          <w:szCs w:val="22"/>
        </w:rPr>
        <w:t>a</w:t>
      </w:r>
      <w:r w:rsidR="00C31305" w:rsidRPr="00630C23">
        <w:rPr>
          <w:color w:val="auto"/>
          <w:sz w:val="22"/>
          <w:szCs w:val="22"/>
        </w:rPr>
        <w:t xml:space="preserve"> [</w:t>
      </w:r>
      <w:r w:rsidRPr="00630C23">
        <w:rPr>
          <w:color w:val="auto"/>
          <w:sz w:val="22"/>
          <w:szCs w:val="22"/>
        </w:rPr>
        <w:t xml:space="preserve"> % </w:t>
      </w:r>
      <w:r w:rsidR="00C31305" w:rsidRPr="00630C23">
        <w:rPr>
          <w:color w:val="auto"/>
          <w:sz w:val="22"/>
          <w:szCs w:val="22"/>
        </w:rPr>
        <w:t>] wynagrodzenia,</w:t>
      </w:r>
      <w:r w:rsidRPr="00630C23">
        <w:rPr>
          <w:color w:val="auto"/>
          <w:sz w:val="22"/>
          <w:szCs w:val="22"/>
        </w:rPr>
        <w:t xml:space="preserve"> </w:t>
      </w:r>
      <w:r w:rsidR="00DE114E" w:rsidRPr="00630C23">
        <w:rPr>
          <w:color w:val="auto"/>
          <w:sz w:val="22"/>
          <w:szCs w:val="22"/>
        </w:rPr>
        <w:t xml:space="preserve">określonego </w:t>
      </w:r>
      <w:r w:rsidR="00F070CE" w:rsidRPr="00630C23">
        <w:rPr>
          <w:color w:val="auto"/>
          <w:sz w:val="22"/>
          <w:szCs w:val="22"/>
        </w:rPr>
        <w:br/>
      </w:r>
      <w:r w:rsidR="00C31305" w:rsidRPr="00630C23">
        <w:rPr>
          <w:color w:val="auto"/>
          <w:sz w:val="22"/>
          <w:szCs w:val="22"/>
        </w:rPr>
        <w:t xml:space="preserve">w § </w:t>
      </w:r>
      <w:r w:rsidR="008479E8" w:rsidRPr="00630C23">
        <w:rPr>
          <w:color w:val="auto"/>
          <w:sz w:val="22"/>
          <w:szCs w:val="22"/>
        </w:rPr>
        <w:t>6</w:t>
      </w:r>
      <w:r w:rsidR="00C31305" w:rsidRPr="00630C23">
        <w:rPr>
          <w:color w:val="auto"/>
          <w:sz w:val="22"/>
          <w:szCs w:val="22"/>
        </w:rPr>
        <w:t xml:space="preserve"> ust. 1</w:t>
      </w:r>
      <w:r w:rsidR="00F070CE" w:rsidRPr="00630C23">
        <w:rPr>
          <w:color w:val="auto"/>
          <w:sz w:val="22"/>
          <w:szCs w:val="22"/>
        </w:rPr>
        <w:t>. umowy,</w:t>
      </w:r>
      <w:r w:rsidR="00C31305" w:rsidRPr="00630C23">
        <w:rPr>
          <w:color w:val="auto"/>
          <w:sz w:val="22"/>
          <w:szCs w:val="22"/>
        </w:rPr>
        <w:t xml:space="preserve"> </w:t>
      </w:r>
      <w:r w:rsidRPr="00630C23">
        <w:rPr>
          <w:color w:val="auto"/>
          <w:sz w:val="22"/>
          <w:szCs w:val="22"/>
        </w:rPr>
        <w:t xml:space="preserve">za każdy dzień </w:t>
      </w:r>
      <w:r w:rsidR="00D50369" w:rsidRPr="00630C23">
        <w:rPr>
          <w:color w:val="auto"/>
          <w:sz w:val="22"/>
          <w:szCs w:val="22"/>
        </w:rPr>
        <w:t>opóźnienia</w:t>
      </w:r>
      <w:r w:rsidRPr="00630C23">
        <w:rPr>
          <w:color w:val="auto"/>
          <w:sz w:val="22"/>
          <w:szCs w:val="22"/>
        </w:rPr>
        <w:t>.</w:t>
      </w:r>
    </w:p>
    <w:p w:rsidR="00827F9C" w:rsidRDefault="00827F9C" w:rsidP="00C46CD2">
      <w:pPr>
        <w:pStyle w:val="Default"/>
        <w:numPr>
          <w:ilvl w:val="2"/>
          <w:numId w:val="8"/>
        </w:numPr>
        <w:ind w:left="426" w:hanging="426"/>
        <w:contextualSpacing/>
        <w:jc w:val="both"/>
        <w:rPr>
          <w:color w:val="auto"/>
          <w:sz w:val="22"/>
          <w:szCs w:val="22"/>
        </w:rPr>
      </w:pPr>
      <w:r w:rsidRPr="00630C23">
        <w:rPr>
          <w:color w:val="auto"/>
          <w:sz w:val="22"/>
          <w:szCs w:val="22"/>
        </w:rPr>
        <w:t>W przypadku, gdy czynności zastrzeżone dla wskazanych w Specyfikacji Istotnych Warunków Zamówienia/umowie osób, będzie</w:t>
      </w:r>
      <w:r w:rsidR="001E7D2E" w:rsidRPr="00630C23">
        <w:rPr>
          <w:color w:val="auto"/>
          <w:sz w:val="22"/>
          <w:szCs w:val="22"/>
        </w:rPr>
        <w:t>/będą</w:t>
      </w:r>
      <w:r w:rsidRPr="00630C23">
        <w:rPr>
          <w:color w:val="auto"/>
          <w:sz w:val="22"/>
          <w:szCs w:val="22"/>
        </w:rPr>
        <w:t xml:space="preserve"> wykonywała</w:t>
      </w:r>
      <w:r w:rsidR="001E7D2E" w:rsidRPr="00630C23">
        <w:rPr>
          <w:color w:val="auto"/>
          <w:sz w:val="22"/>
          <w:szCs w:val="22"/>
        </w:rPr>
        <w:t>/</w:t>
      </w:r>
      <w:proofErr w:type="spellStart"/>
      <w:r w:rsidR="001E7D2E" w:rsidRPr="00630C23">
        <w:rPr>
          <w:color w:val="auto"/>
          <w:sz w:val="22"/>
          <w:szCs w:val="22"/>
        </w:rPr>
        <w:t>ły</w:t>
      </w:r>
      <w:proofErr w:type="spellEnd"/>
      <w:r w:rsidRPr="00630C23">
        <w:rPr>
          <w:color w:val="auto"/>
          <w:sz w:val="22"/>
          <w:szCs w:val="22"/>
        </w:rPr>
        <w:t xml:space="preserve"> inna osoba</w:t>
      </w:r>
      <w:r w:rsidR="001E7D2E" w:rsidRPr="00630C23">
        <w:rPr>
          <w:color w:val="auto"/>
          <w:sz w:val="22"/>
          <w:szCs w:val="22"/>
        </w:rPr>
        <w:t>/y</w:t>
      </w:r>
      <w:r w:rsidRPr="00630C23">
        <w:rPr>
          <w:color w:val="auto"/>
          <w:sz w:val="22"/>
          <w:szCs w:val="22"/>
        </w:rPr>
        <w:t xml:space="preserve"> niż zaakceptowana przez Zamawiającego – w wysokości w wysokości</w:t>
      </w:r>
      <w:r w:rsidRPr="00630C23">
        <w:rPr>
          <w:i/>
          <w:color w:val="auto"/>
          <w:sz w:val="22"/>
          <w:szCs w:val="22"/>
        </w:rPr>
        <w:t xml:space="preserve"> pięć </w:t>
      </w:r>
      <w:r w:rsidRPr="00630C23">
        <w:rPr>
          <w:color w:val="auto"/>
          <w:sz w:val="22"/>
          <w:szCs w:val="22"/>
        </w:rPr>
        <w:t xml:space="preserve">[ 5 ] </w:t>
      </w:r>
      <w:r w:rsidRPr="00630C23">
        <w:rPr>
          <w:i/>
          <w:color w:val="auto"/>
          <w:sz w:val="22"/>
          <w:szCs w:val="22"/>
        </w:rPr>
        <w:t>procent</w:t>
      </w:r>
      <w:r w:rsidRPr="00630C23">
        <w:rPr>
          <w:color w:val="auto"/>
          <w:sz w:val="22"/>
          <w:szCs w:val="22"/>
        </w:rPr>
        <w:t xml:space="preserve"> [ % ] wynagrodzenia brutto, o którym mowa w § </w:t>
      </w:r>
      <w:r w:rsidR="00F571FD" w:rsidRPr="00630C23">
        <w:rPr>
          <w:color w:val="auto"/>
          <w:sz w:val="22"/>
          <w:szCs w:val="22"/>
        </w:rPr>
        <w:t>6</w:t>
      </w:r>
      <w:r w:rsidRPr="00630C23">
        <w:rPr>
          <w:color w:val="auto"/>
          <w:sz w:val="22"/>
          <w:szCs w:val="22"/>
        </w:rPr>
        <w:t xml:space="preserve"> ust. 1</w:t>
      </w:r>
      <w:r w:rsidR="00F070CE" w:rsidRPr="00630C23">
        <w:rPr>
          <w:color w:val="auto"/>
          <w:sz w:val="22"/>
          <w:szCs w:val="22"/>
        </w:rPr>
        <w:t>.</w:t>
      </w:r>
      <w:r w:rsidRPr="00630C23">
        <w:rPr>
          <w:color w:val="auto"/>
          <w:sz w:val="22"/>
          <w:szCs w:val="22"/>
        </w:rPr>
        <w:t xml:space="preserve"> </w:t>
      </w:r>
      <w:r w:rsidR="00271C72" w:rsidRPr="00630C23">
        <w:rPr>
          <w:color w:val="auto"/>
          <w:sz w:val="22"/>
          <w:szCs w:val="22"/>
        </w:rPr>
        <w:t>umowy</w:t>
      </w:r>
      <w:r w:rsidRPr="00630C23">
        <w:rPr>
          <w:color w:val="auto"/>
          <w:sz w:val="22"/>
          <w:szCs w:val="22"/>
        </w:rPr>
        <w:t>.</w:t>
      </w:r>
    </w:p>
    <w:p w:rsidR="00F95C8D" w:rsidRPr="00630C23" w:rsidRDefault="00F95C8D" w:rsidP="00C46CD2">
      <w:pPr>
        <w:pStyle w:val="Default"/>
        <w:numPr>
          <w:ilvl w:val="2"/>
          <w:numId w:val="8"/>
        </w:numPr>
        <w:ind w:left="426" w:hanging="426"/>
        <w:contextualSpacing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 xml:space="preserve">W przypadku nieprzedłożenia Zamawiającemu </w:t>
      </w:r>
      <w:r>
        <w:rPr>
          <w:i/>
          <w:color w:val="auto"/>
          <w:sz w:val="22"/>
          <w:szCs w:val="22"/>
        </w:rPr>
        <w:t>dokumentacji</w:t>
      </w:r>
      <w:r>
        <w:rPr>
          <w:color w:val="auto"/>
          <w:sz w:val="22"/>
          <w:szCs w:val="22"/>
        </w:rPr>
        <w:t xml:space="preserve"> przed </w:t>
      </w:r>
      <w:r w:rsidRPr="00630C23">
        <w:rPr>
          <w:sz w:val="22"/>
          <w:szCs w:val="22"/>
        </w:rPr>
        <w:t>wystąpieniem do odpowiedniego organu administracji publicznej z</w:t>
      </w:r>
      <w:r>
        <w:rPr>
          <w:sz w:val="22"/>
          <w:szCs w:val="22"/>
        </w:rPr>
        <w:t xml:space="preserve"> </w:t>
      </w:r>
      <w:r w:rsidRPr="00630C23">
        <w:rPr>
          <w:sz w:val="22"/>
          <w:szCs w:val="22"/>
        </w:rPr>
        <w:t xml:space="preserve">wnioskiem o wydanie, w imieniu Zamawiającego, decyzji – pozwolenia na budowę lub </w:t>
      </w:r>
      <w:r w:rsidRPr="00630C23">
        <w:rPr>
          <w:bCs/>
          <w:sz w:val="22"/>
          <w:szCs w:val="22"/>
        </w:rPr>
        <w:t>zgłoszenia robót budowlanych</w:t>
      </w:r>
      <w:r>
        <w:rPr>
          <w:bCs/>
          <w:sz w:val="22"/>
          <w:szCs w:val="22"/>
        </w:rPr>
        <w:t xml:space="preserve"> Wykonawca zapłaci Zamawiającemu karę umowną w wysokości </w:t>
      </w:r>
      <w:r>
        <w:rPr>
          <w:bCs/>
          <w:i/>
          <w:sz w:val="22"/>
          <w:szCs w:val="22"/>
        </w:rPr>
        <w:t>pięciu</w:t>
      </w:r>
      <w:r>
        <w:rPr>
          <w:bCs/>
          <w:sz w:val="22"/>
          <w:szCs w:val="22"/>
        </w:rPr>
        <w:t xml:space="preserve"> [ 5 ] </w:t>
      </w:r>
      <w:r>
        <w:rPr>
          <w:bCs/>
          <w:i/>
          <w:sz w:val="22"/>
          <w:szCs w:val="22"/>
        </w:rPr>
        <w:t>procent</w:t>
      </w:r>
      <w:r>
        <w:rPr>
          <w:bCs/>
          <w:sz w:val="22"/>
          <w:szCs w:val="22"/>
        </w:rPr>
        <w:t xml:space="preserve"> [ % ].</w:t>
      </w:r>
    </w:p>
    <w:p w:rsidR="00C907F9" w:rsidRPr="00630C23" w:rsidRDefault="0050241D" w:rsidP="00C46CD2">
      <w:pPr>
        <w:pStyle w:val="Default"/>
        <w:numPr>
          <w:ilvl w:val="2"/>
          <w:numId w:val="8"/>
        </w:numPr>
        <w:ind w:left="426" w:hanging="426"/>
        <w:contextualSpacing/>
        <w:jc w:val="both"/>
        <w:rPr>
          <w:color w:val="auto"/>
          <w:sz w:val="22"/>
          <w:szCs w:val="22"/>
        </w:rPr>
      </w:pPr>
      <w:r w:rsidRPr="00630C23">
        <w:rPr>
          <w:color w:val="auto"/>
          <w:sz w:val="22"/>
          <w:szCs w:val="22"/>
        </w:rPr>
        <w:t xml:space="preserve">W przypadku odstąpienia od </w:t>
      </w:r>
      <w:r w:rsidR="00271C72" w:rsidRPr="00630C23">
        <w:rPr>
          <w:color w:val="auto"/>
          <w:sz w:val="22"/>
          <w:szCs w:val="22"/>
        </w:rPr>
        <w:t>umowy</w:t>
      </w:r>
      <w:r w:rsidRPr="00630C23">
        <w:rPr>
          <w:color w:val="auto"/>
          <w:sz w:val="22"/>
          <w:szCs w:val="22"/>
        </w:rPr>
        <w:t xml:space="preserve"> przez Wykonawcę z przyczyn zależnych od Zamawiającego, Zamawiający zapłaci</w:t>
      </w:r>
      <w:r w:rsidR="00125AD1" w:rsidRPr="00630C23">
        <w:rPr>
          <w:color w:val="auto"/>
          <w:sz w:val="22"/>
          <w:szCs w:val="22"/>
        </w:rPr>
        <w:t xml:space="preserve"> Wykonawcy</w:t>
      </w:r>
      <w:r w:rsidRPr="00630C23">
        <w:rPr>
          <w:color w:val="auto"/>
          <w:sz w:val="22"/>
          <w:szCs w:val="22"/>
        </w:rPr>
        <w:t xml:space="preserve"> karę umowną w wys</w:t>
      </w:r>
      <w:r w:rsidR="009374EE" w:rsidRPr="00630C23">
        <w:rPr>
          <w:color w:val="auto"/>
          <w:sz w:val="22"/>
          <w:szCs w:val="22"/>
        </w:rPr>
        <w:t>okości</w:t>
      </w:r>
      <w:r w:rsidR="0045493C" w:rsidRPr="00630C23">
        <w:rPr>
          <w:color w:val="auto"/>
          <w:sz w:val="22"/>
          <w:szCs w:val="22"/>
        </w:rPr>
        <w:t xml:space="preserve"> </w:t>
      </w:r>
      <w:r w:rsidR="00610CE9" w:rsidRPr="00630C23">
        <w:rPr>
          <w:i/>
          <w:color w:val="auto"/>
          <w:sz w:val="22"/>
          <w:szCs w:val="22"/>
        </w:rPr>
        <w:t>dziesięciu</w:t>
      </w:r>
      <w:r w:rsidR="00623343" w:rsidRPr="00630C23">
        <w:rPr>
          <w:color w:val="auto"/>
          <w:sz w:val="22"/>
          <w:szCs w:val="22"/>
        </w:rPr>
        <w:t xml:space="preserve"> [ </w:t>
      </w:r>
      <w:r w:rsidR="0045493C" w:rsidRPr="00630C23">
        <w:rPr>
          <w:color w:val="auto"/>
          <w:sz w:val="22"/>
          <w:szCs w:val="22"/>
        </w:rPr>
        <w:t>10</w:t>
      </w:r>
      <w:r w:rsidR="00623343" w:rsidRPr="00630C23">
        <w:rPr>
          <w:color w:val="auto"/>
          <w:sz w:val="22"/>
          <w:szCs w:val="22"/>
        </w:rPr>
        <w:t xml:space="preserve"> ] </w:t>
      </w:r>
      <w:r w:rsidR="00623343" w:rsidRPr="00630C23">
        <w:rPr>
          <w:i/>
          <w:color w:val="auto"/>
          <w:sz w:val="22"/>
          <w:szCs w:val="22"/>
        </w:rPr>
        <w:t>procent</w:t>
      </w:r>
      <w:r w:rsidR="00623343" w:rsidRPr="00630C23">
        <w:rPr>
          <w:color w:val="auto"/>
          <w:sz w:val="22"/>
          <w:szCs w:val="22"/>
        </w:rPr>
        <w:t xml:space="preserve"> [ </w:t>
      </w:r>
      <w:r w:rsidR="0045493C" w:rsidRPr="00630C23">
        <w:rPr>
          <w:color w:val="auto"/>
          <w:sz w:val="22"/>
          <w:szCs w:val="22"/>
        </w:rPr>
        <w:t xml:space="preserve">% </w:t>
      </w:r>
      <w:r w:rsidR="00623343" w:rsidRPr="00630C23">
        <w:rPr>
          <w:color w:val="auto"/>
          <w:sz w:val="22"/>
          <w:szCs w:val="22"/>
        </w:rPr>
        <w:t xml:space="preserve">] </w:t>
      </w:r>
      <w:r w:rsidR="009374EE" w:rsidRPr="00630C23">
        <w:rPr>
          <w:color w:val="auto"/>
          <w:sz w:val="22"/>
          <w:szCs w:val="22"/>
        </w:rPr>
        <w:t xml:space="preserve">wynagrodzenia, określonego </w:t>
      </w:r>
      <w:r w:rsidR="00A32E1D" w:rsidRPr="00630C23">
        <w:rPr>
          <w:color w:val="auto"/>
          <w:sz w:val="22"/>
          <w:szCs w:val="22"/>
        </w:rPr>
        <w:t xml:space="preserve">w </w:t>
      </w:r>
      <w:r w:rsidR="00F571FD" w:rsidRPr="00630C23">
        <w:rPr>
          <w:color w:val="auto"/>
          <w:sz w:val="22"/>
          <w:szCs w:val="22"/>
        </w:rPr>
        <w:t>§ 6</w:t>
      </w:r>
      <w:r w:rsidR="00A32E1D" w:rsidRPr="00630C23">
        <w:rPr>
          <w:color w:val="auto"/>
          <w:sz w:val="22"/>
          <w:szCs w:val="22"/>
        </w:rPr>
        <w:t xml:space="preserve"> ust. 1</w:t>
      </w:r>
      <w:r w:rsidR="00F070CE" w:rsidRPr="00630C23">
        <w:rPr>
          <w:color w:val="auto"/>
          <w:sz w:val="22"/>
          <w:szCs w:val="22"/>
        </w:rPr>
        <w:t>.</w:t>
      </w:r>
      <w:r w:rsidR="00A32E1D" w:rsidRPr="00630C23">
        <w:rPr>
          <w:color w:val="auto"/>
          <w:sz w:val="22"/>
          <w:szCs w:val="22"/>
        </w:rPr>
        <w:t xml:space="preserve"> </w:t>
      </w:r>
      <w:r w:rsidR="00271C72" w:rsidRPr="00630C23">
        <w:rPr>
          <w:color w:val="auto"/>
          <w:sz w:val="22"/>
          <w:szCs w:val="22"/>
        </w:rPr>
        <w:t>umowy</w:t>
      </w:r>
      <w:r w:rsidR="0045493C" w:rsidRPr="00630C23">
        <w:rPr>
          <w:color w:val="auto"/>
          <w:sz w:val="22"/>
          <w:szCs w:val="22"/>
        </w:rPr>
        <w:t>.</w:t>
      </w:r>
    </w:p>
    <w:p w:rsidR="00C907F9" w:rsidRPr="00630C23" w:rsidRDefault="0050241D" w:rsidP="00C46CD2">
      <w:pPr>
        <w:pStyle w:val="Default"/>
        <w:numPr>
          <w:ilvl w:val="2"/>
          <w:numId w:val="8"/>
        </w:numPr>
        <w:ind w:left="426" w:hanging="426"/>
        <w:contextualSpacing/>
        <w:jc w:val="both"/>
        <w:rPr>
          <w:color w:val="auto"/>
          <w:sz w:val="22"/>
          <w:szCs w:val="22"/>
        </w:rPr>
      </w:pPr>
      <w:r w:rsidRPr="00630C23">
        <w:rPr>
          <w:color w:val="auto"/>
          <w:sz w:val="22"/>
          <w:szCs w:val="22"/>
        </w:rPr>
        <w:t xml:space="preserve">W przypadku odstąpienia od </w:t>
      </w:r>
      <w:r w:rsidR="00271C72" w:rsidRPr="00630C23">
        <w:rPr>
          <w:color w:val="auto"/>
          <w:sz w:val="22"/>
          <w:szCs w:val="22"/>
        </w:rPr>
        <w:t>umowy</w:t>
      </w:r>
      <w:r w:rsidRPr="00630C23">
        <w:rPr>
          <w:color w:val="auto"/>
          <w:sz w:val="22"/>
          <w:szCs w:val="22"/>
        </w:rPr>
        <w:t xml:space="preserve"> </w:t>
      </w:r>
      <w:r w:rsidR="004A7D07" w:rsidRPr="00630C23">
        <w:rPr>
          <w:color w:val="auto"/>
          <w:sz w:val="22"/>
          <w:szCs w:val="22"/>
        </w:rPr>
        <w:t xml:space="preserve">przez Wykonawcę </w:t>
      </w:r>
      <w:r w:rsidRPr="00630C23">
        <w:rPr>
          <w:color w:val="auto"/>
          <w:sz w:val="22"/>
          <w:szCs w:val="22"/>
        </w:rPr>
        <w:t xml:space="preserve">z przyczyn, za które odpowiada Wykonawca, Wykonawca zapłaci Zamawiającemu karę umowną w wysokości </w:t>
      </w:r>
      <w:r w:rsidR="00610CE9" w:rsidRPr="00630C23">
        <w:rPr>
          <w:i/>
          <w:color w:val="auto"/>
          <w:sz w:val="22"/>
          <w:szCs w:val="22"/>
        </w:rPr>
        <w:t>dziesięciu</w:t>
      </w:r>
      <w:r w:rsidR="00623343" w:rsidRPr="00630C23">
        <w:rPr>
          <w:color w:val="auto"/>
          <w:sz w:val="22"/>
          <w:szCs w:val="22"/>
        </w:rPr>
        <w:t xml:space="preserve"> [ 10 ] </w:t>
      </w:r>
      <w:r w:rsidR="00623343" w:rsidRPr="00630C23">
        <w:rPr>
          <w:i/>
          <w:color w:val="auto"/>
          <w:sz w:val="22"/>
          <w:szCs w:val="22"/>
        </w:rPr>
        <w:t xml:space="preserve">procent </w:t>
      </w:r>
      <w:r w:rsidR="00623343" w:rsidRPr="00630C23">
        <w:rPr>
          <w:color w:val="auto"/>
          <w:sz w:val="22"/>
          <w:szCs w:val="22"/>
        </w:rPr>
        <w:t xml:space="preserve">[ % ] </w:t>
      </w:r>
      <w:r w:rsidRPr="00630C23">
        <w:rPr>
          <w:color w:val="auto"/>
          <w:sz w:val="22"/>
          <w:szCs w:val="22"/>
        </w:rPr>
        <w:t xml:space="preserve"> </w:t>
      </w:r>
      <w:r w:rsidR="00B44F97" w:rsidRPr="00630C23">
        <w:rPr>
          <w:color w:val="auto"/>
          <w:sz w:val="22"/>
          <w:szCs w:val="22"/>
        </w:rPr>
        <w:t xml:space="preserve">wynagrodzenia, określonego </w:t>
      </w:r>
      <w:r w:rsidR="00A32E1D" w:rsidRPr="00630C23">
        <w:rPr>
          <w:color w:val="auto"/>
          <w:sz w:val="22"/>
          <w:szCs w:val="22"/>
        </w:rPr>
        <w:t xml:space="preserve">w </w:t>
      </w:r>
      <w:r w:rsidR="00F571FD" w:rsidRPr="00630C23">
        <w:rPr>
          <w:color w:val="auto"/>
          <w:sz w:val="22"/>
          <w:szCs w:val="22"/>
        </w:rPr>
        <w:t>§ 6</w:t>
      </w:r>
      <w:r w:rsidR="00A32E1D" w:rsidRPr="00630C23">
        <w:rPr>
          <w:color w:val="auto"/>
          <w:sz w:val="22"/>
          <w:szCs w:val="22"/>
        </w:rPr>
        <w:t xml:space="preserve"> ust. 1</w:t>
      </w:r>
      <w:r w:rsidR="00F070CE" w:rsidRPr="00630C23">
        <w:rPr>
          <w:color w:val="auto"/>
          <w:sz w:val="22"/>
          <w:szCs w:val="22"/>
        </w:rPr>
        <w:t>.</w:t>
      </w:r>
      <w:r w:rsidR="00623343" w:rsidRPr="00630C23">
        <w:rPr>
          <w:color w:val="auto"/>
          <w:sz w:val="22"/>
          <w:szCs w:val="22"/>
        </w:rPr>
        <w:t xml:space="preserve"> </w:t>
      </w:r>
      <w:r w:rsidR="00271C72" w:rsidRPr="00630C23">
        <w:rPr>
          <w:color w:val="auto"/>
          <w:sz w:val="22"/>
          <w:szCs w:val="22"/>
        </w:rPr>
        <w:t>umowy</w:t>
      </w:r>
      <w:r w:rsidR="00623343" w:rsidRPr="00630C23">
        <w:rPr>
          <w:color w:val="auto"/>
          <w:sz w:val="22"/>
          <w:szCs w:val="22"/>
        </w:rPr>
        <w:t>.</w:t>
      </w:r>
    </w:p>
    <w:p w:rsidR="004A7D07" w:rsidRPr="00630C23" w:rsidRDefault="004A7D07" w:rsidP="00C46CD2">
      <w:pPr>
        <w:pStyle w:val="Default"/>
        <w:numPr>
          <w:ilvl w:val="2"/>
          <w:numId w:val="8"/>
        </w:numPr>
        <w:ind w:left="426" w:hanging="426"/>
        <w:contextualSpacing/>
        <w:jc w:val="both"/>
        <w:rPr>
          <w:color w:val="auto"/>
          <w:sz w:val="22"/>
          <w:szCs w:val="22"/>
        </w:rPr>
      </w:pPr>
      <w:r w:rsidRPr="00630C23">
        <w:rPr>
          <w:color w:val="auto"/>
          <w:sz w:val="22"/>
          <w:szCs w:val="22"/>
        </w:rPr>
        <w:t xml:space="preserve">W przypadku odstąpienia od </w:t>
      </w:r>
      <w:r w:rsidR="00271C72" w:rsidRPr="00630C23">
        <w:rPr>
          <w:color w:val="auto"/>
          <w:sz w:val="22"/>
          <w:szCs w:val="22"/>
        </w:rPr>
        <w:t>umowy</w:t>
      </w:r>
      <w:r w:rsidRPr="00630C23">
        <w:rPr>
          <w:color w:val="auto"/>
          <w:sz w:val="22"/>
          <w:szCs w:val="22"/>
        </w:rPr>
        <w:t xml:space="preserve"> przez Zamawiającego z przyczyn, za które odpowiada Wykonawca, Wykonawca zapłaci Zamawiającemu karę umowną w wysokości </w:t>
      </w:r>
      <w:r w:rsidR="003A233F" w:rsidRPr="00630C23">
        <w:rPr>
          <w:i/>
          <w:color w:val="auto"/>
          <w:sz w:val="22"/>
          <w:szCs w:val="22"/>
        </w:rPr>
        <w:t xml:space="preserve">dziesięciu </w:t>
      </w:r>
      <w:r w:rsidR="00623343" w:rsidRPr="00630C23">
        <w:rPr>
          <w:color w:val="auto"/>
          <w:sz w:val="22"/>
          <w:szCs w:val="22"/>
        </w:rPr>
        <w:t xml:space="preserve">[ 10 ] </w:t>
      </w:r>
      <w:r w:rsidR="00623343" w:rsidRPr="00630C23">
        <w:rPr>
          <w:i/>
          <w:color w:val="auto"/>
          <w:sz w:val="22"/>
          <w:szCs w:val="22"/>
        </w:rPr>
        <w:t>procent</w:t>
      </w:r>
      <w:r w:rsidR="00623343" w:rsidRPr="00630C23">
        <w:rPr>
          <w:color w:val="auto"/>
          <w:sz w:val="22"/>
          <w:szCs w:val="22"/>
        </w:rPr>
        <w:t xml:space="preserve"> [ % ] wynagrodzenia</w:t>
      </w:r>
      <w:r w:rsidRPr="00630C23">
        <w:rPr>
          <w:color w:val="auto"/>
          <w:sz w:val="22"/>
          <w:szCs w:val="22"/>
        </w:rPr>
        <w:t xml:space="preserve">, określonego </w:t>
      </w:r>
      <w:r w:rsidR="00A32E1D" w:rsidRPr="00630C23">
        <w:rPr>
          <w:color w:val="auto"/>
          <w:sz w:val="22"/>
          <w:szCs w:val="22"/>
        </w:rPr>
        <w:t xml:space="preserve">w § </w:t>
      </w:r>
      <w:r w:rsidR="00F571FD" w:rsidRPr="00630C23">
        <w:rPr>
          <w:color w:val="auto"/>
          <w:sz w:val="22"/>
          <w:szCs w:val="22"/>
        </w:rPr>
        <w:t>6</w:t>
      </w:r>
      <w:r w:rsidR="00A32E1D" w:rsidRPr="00630C23">
        <w:rPr>
          <w:color w:val="auto"/>
          <w:sz w:val="22"/>
          <w:szCs w:val="22"/>
        </w:rPr>
        <w:t xml:space="preserve"> ust. 1</w:t>
      </w:r>
      <w:r w:rsidR="00F070CE" w:rsidRPr="00630C23">
        <w:rPr>
          <w:color w:val="auto"/>
          <w:sz w:val="22"/>
          <w:szCs w:val="22"/>
        </w:rPr>
        <w:t>.</w:t>
      </w:r>
      <w:r w:rsidR="00623343" w:rsidRPr="00630C23">
        <w:rPr>
          <w:color w:val="auto"/>
          <w:sz w:val="22"/>
          <w:szCs w:val="22"/>
        </w:rPr>
        <w:t xml:space="preserve"> </w:t>
      </w:r>
      <w:r w:rsidR="00271C72" w:rsidRPr="00630C23">
        <w:rPr>
          <w:color w:val="auto"/>
          <w:sz w:val="22"/>
          <w:szCs w:val="22"/>
        </w:rPr>
        <w:t>umowy</w:t>
      </w:r>
      <w:r w:rsidR="00623343" w:rsidRPr="00630C23">
        <w:rPr>
          <w:color w:val="auto"/>
          <w:sz w:val="22"/>
          <w:szCs w:val="22"/>
        </w:rPr>
        <w:t>.</w:t>
      </w:r>
    </w:p>
    <w:p w:rsidR="004A7D07" w:rsidRPr="00630C23" w:rsidRDefault="004A7D07" w:rsidP="00C46CD2">
      <w:pPr>
        <w:pStyle w:val="Default"/>
        <w:numPr>
          <w:ilvl w:val="2"/>
          <w:numId w:val="8"/>
        </w:numPr>
        <w:ind w:left="426" w:hanging="426"/>
        <w:contextualSpacing/>
        <w:jc w:val="both"/>
        <w:rPr>
          <w:color w:val="auto"/>
          <w:sz w:val="22"/>
          <w:szCs w:val="22"/>
        </w:rPr>
      </w:pPr>
      <w:r w:rsidRPr="00630C23">
        <w:rPr>
          <w:color w:val="auto"/>
          <w:sz w:val="22"/>
          <w:szCs w:val="22"/>
        </w:rPr>
        <w:t xml:space="preserve">W przypadku odstąpienia od </w:t>
      </w:r>
      <w:r w:rsidR="00271C72" w:rsidRPr="00630C23">
        <w:rPr>
          <w:color w:val="auto"/>
          <w:sz w:val="22"/>
          <w:szCs w:val="22"/>
        </w:rPr>
        <w:t>umowy</w:t>
      </w:r>
      <w:r w:rsidRPr="00630C23">
        <w:rPr>
          <w:color w:val="auto"/>
          <w:sz w:val="22"/>
          <w:szCs w:val="22"/>
        </w:rPr>
        <w:t xml:space="preserve"> przez Zamawiającego z przyczyn, za które odpowiada Zamawiający, </w:t>
      </w:r>
      <w:r w:rsidR="00416375" w:rsidRPr="00630C23">
        <w:rPr>
          <w:color w:val="auto"/>
          <w:sz w:val="22"/>
          <w:szCs w:val="22"/>
        </w:rPr>
        <w:t>Zamawiający</w:t>
      </w:r>
      <w:r w:rsidRPr="00630C23">
        <w:rPr>
          <w:color w:val="auto"/>
          <w:sz w:val="22"/>
          <w:szCs w:val="22"/>
        </w:rPr>
        <w:t xml:space="preserve"> zapłaci </w:t>
      </w:r>
      <w:r w:rsidR="00416375" w:rsidRPr="00630C23">
        <w:rPr>
          <w:color w:val="auto"/>
          <w:sz w:val="22"/>
          <w:szCs w:val="22"/>
        </w:rPr>
        <w:t>Wykonawcy</w:t>
      </w:r>
      <w:r w:rsidRPr="00630C23">
        <w:rPr>
          <w:color w:val="auto"/>
          <w:sz w:val="22"/>
          <w:szCs w:val="22"/>
        </w:rPr>
        <w:t xml:space="preserve"> karę umowną w wysokości</w:t>
      </w:r>
      <w:r w:rsidR="003A233F" w:rsidRPr="00630C23">
        <w:rPr>
          <w:color w:val="auto"/>
          <w:sz w:val="22"/>
          <w:szCs w:val="22"/>
        </w:rPr>
        <w:t xml:space="preserve"> </w:t>
      </w:r>
      <w:r w:rsidR="003A233F" w:rsidRPr="00630C23">
        <w:rPr>
          <w:i/>
          <w:color w:val="auto"/>
          <w:sz w:val="22"/>
          <w:szCs w:val="22"/>
        </w:rPr>
        <w:t>dziesięciu</w:t>
      </w:r>
      <w:r w:rsidRPr="00630C23">
        <w:rPr>
          <w:color w:val="auto"/>
          <w:sz w:val="22"/>
          <w:szCs w:val="22"/>
        </w:rPr>
        <w:t xml:space="preserve"> </w:t>
      </w:r>
      <w:r w:rsidR="00623343" w:rsidRPr="00630C23">
        <w:rPr>
          <w:color w:val="auto"/>
          <w:sz w:val="22"/>
          <w:szCs w:val="22"/>
        </w:rPr>
        <w:t xml:space="preserve">[ 10 ] </w:t>
      </w:r>
      <w:r w:rsidR="00623343" w:rsidRPr="00630C23">
        <w:rPr>
          <w:i/>
          <w:color w:val="auto"/>
          <w:sz w:val="22"/>
          <w:szCs w:val="22"/>
        </w:rPr>
        <w:t xml:space="preserve">procent </w:t>
      </w:r>
      <w:r w:rsidR="00CE52E5" w:rsidRPr="00630C23">
        <w:rPr>
          <w:color w:val="auto"/>
          <w:sz w:val="22"/>
          <w:szCs w:val="22"/>
        </w:rPr>
        <w:t>[ </w:t>
      </w:r>
      <w:r w:rsidR="00623343" w:rsidRPr="00630C23">
        <w:rPr>
          <w:color w:val="auto"/>
          <w:sz w:val="22"/>
          <w:szCs w:val="22"/>
        </w:rPr>
        <w:t>% ] wynagrodzenia</w:t>
      </w:r>
      <w:r w:rsidRPr="00630C23">
        <w:rPr>
          <w:color w:val="auto"/>
          <w:sz w:val="22"/>
          <w:szCs w:val="22"/>
        </w:rPr>
        <w:t xml:space="preserve">, określonego </w:t>
      </w:r>
      <w:r w:rsidR="00A32E1D" w:rsidRPr="00630C23">
        <w:rPr>
          <w:color w:val="auto"/>
          <w:sz w:val="22"/>
          <w:szCs w:val="22"/>
        </w:rPr>
        <w:t xml:space="preserve">w § </w:t>
      </w:r>
      <w:r w:rsidR="00F571FD" w:rsidRPr="00630C23">
        <w:rPr>
          <w:color w:val="auto"/>
          <w:sz w:val="22"/>
          <w:szCs w:val="22"/>
        </w:rPr>
        <w:t>6</w:t>
      </w:r>
      <w:r w:rsidR="00A32E1D" w:rsidRPr="00630C23">
        <w:rPr>
          <w:color w:val="auto"/>
          <w:sz w:val="22"/>
          <w:szCs w:val="22"/>
        </w:rPr>
        <w:t xml:space="preserve"> ust. 1</w:t>
      </w:r>
      <w:r w:rsidR="00F070CE" w:rsidRPr="00630C23">
        <w:rPr>
          <w:color w:val="auto"/>
          <w:sz w:val="22"/>
          <w:szCs w:val="22"/>
        </w:rPr>
        <w:t>.</w:t>
      </w:r>
      <w:r w:rsidR="00A32E1D" w:rsidRPr="00630C23">
        <w:rPr>
          <w:color w:val="auto"/>
          <w:sz w:val="22"/>
          <w:szCs w:val="22"/>
        </w:rPr>
        <w:t xml:space="preserve"> </w:t>
      </w:r>
      <w:r w:rsidR="00271C72" w:rsidRPr="00630C23">
        <w:rPr>
          <w:color w:val="auto"/>
          <w:sz w:val="22"/>
          <w:szCs w:val="22"/>
        </w:rPr>
        <w:t>umowy</w:t>
      </w:r>
      <w:r w:rsidR="00623343" w:rsidRPr="00630C23">
        <w:rPr>
          <w:color w:val="auto"/>
          <w:sz w:val="22"/>
          <w:szCs w:val="22"/>
        </w:rPr>
        <w:t>.</w:t>
      </w:r>
    </w:p>
    <w:p w:rsidR="00C907F9" w:rsidRPr="00630C23" w:rsidRDefault="0050241D" w:rsidP="00C46CD2">
      <w:pPr>
        <w:pStyle w:val="Default"/>
        <w:numPr>
          <w:ilvl w:val="2"/>
          <w:numId w:val="8"/>
        </w:numPr>
        <w:ind w:left="426" w:hanging="426"/>
        <w:contextualSpacing/>
        <w:jc w:val="both"/>
        <w:rPr>
          <w:color w:val="auto"/>
          <w:sz w:val="22"/>
          <w:szCs w:val="22"/>
        </w:rPr>
      </w:pPr>
      <w:r w:rsidRPr="00630C23">
        <w:rPr>
          <w:color w:val="auto"/>
          <w:sz w:val="22"/>
          <w:szCs w:val="22"/>
        </w:rPr>
        <w:t xml:space="preserve">W przypadku niekompletności </w:t>
      </w:r>
      <w:r w:rsidRPr="00630C23">
        <w:rPr>
          <w:i/>
          <w:color w:val="auto"/>
          <w:sz w:val="22"/>
          <w:szCs w:val="22"/>
        </w:rPr>
        <w:t>dokumentacji</w:t>
      </w:r>
      <w:r w:rsidRPr="00630C23">
        <w:rPr>
          <w:color w:val="auto"/>
          <w:sz w:val="22"/>
          <w:szCs w:val="22"/>
        </w:rPr>
        <w:t xml:space="preserve"> </w:t>
      </w:r>
      <w:r w:rsidR="00D327EB" w:rsidRPr="00630C23">
        <w:rPr>
          <w:color w:val="auto"/>
          <w:sz w:val="22"/>
          <w:szCs w:val="22"/>
        </w:rPr>
        <w:t xml:space="preserve">lub </w:t>
      </w:r>
      <w:r w:rsidR="00D327EB" w:rsidRPr="00630C23">
        <w:rPr>
          <w:i/>
          <w:color w:val="auto"/>
          <w:sz w:val="22"/>
          <w:szCs w:val="22"/>
        </w:rPr>
        <w:t xml:space="preserve">przedmiotu </w:t>
      </w:r>
      <w:r w:rsidR="00271C72" w:rsidRPr="00630C23">
        <w:rPr>
          <w:i/>
          <w:color w:val="auto"/>
          <w:sz w:val="22"/>
          <w:szCs w:val="22"/>
        </w:rPr>
        <w:t>umowy</w:t>
      </w:r>
      <w:r w:rsidR="00D327EB" w:rsidRPr="00630C23">
        <w:rPr>
          <w:color w:val="auto"/>
          <w:sz w:val="22"/>
          <w:szCs w:val="22"/>
        </w:rPr>
        <w:t xml:space="preserve"> </w:t>
      </w:r>
      <w:r w:rsidR="008C55B4" w:rsidRPr="00630C23">
        <w:rPr>
          <w:color w:val="auto"/>
          <w:sz w:val="22"/>
          <w:szCs w:val="22"/>
        </w:rPr>
        <w:t>sporządzone</w:t>
      </w:r>
      <w:r w:rsidR="00D327EB" w:rsidRPr="00630C23">
        <w:rPr>
          <w:color w:val="auto"/>
          <w:sz w:val="22"/>
          <w:szCs w:val="22"/>
        </w:rPr>
        <w:t>go</w:t>
      </w:r>
      <w:r w:rsidR="008C55B4" w:rsidRPr="00630C23">
        <w:rPr>
          <w:color w:val="auto"/>
          <w:sz w:val="22"/>
          <w:szCs w:val="22"/>
        </w:rPr>
        <w:t xml:space="preserve"> przez Wykonawcę w ramach realizacji </w:t>
      </w:r>
      <w:r w:rsidR="008C55B4" w:rsidRPr="00630C23">
        <w:rPr>
          <w:i/>
          <w:color w:val="auto"/>
          <w:sz w:val="22"/>
          <w:szCs w:val="22"/>
        </w:rPr>
        <w:t xml:space="preserve">przedmiotu </w:t>
      </w:r>
      <w:r w:rsidR="00271C72" w:rsidRPr="00630C23">
        <w:rPr>
          <w:i/>
          <w:color w:val="auto"/>
          <w:sz w:val="22"/>
          <w:szCs w:val="22"/>
        </w:rPr>
        <w:t>umowy</w:t>
      </w:r>
      <w:r w:rsidRPr="00630C23">
        <w:rPr>
          <w:color w:val="auto"/>
          <w:sz w:val="22"/>
          <w:szCs w:val="22"/>
        </w:rPr>
        <w:t>,</w:t>
      </w:r>
      <w:r w:rsidR="00861406" w:rsidRPr="00630C23">
        <w:rPr>
          <w:color w:val="auto"/>
          <w:sz w:val="22"/>
          <w:szCs w:val="22"/>
        </w:rPr>
        <w:t xml:space="preserve"> na każdym jej etapie</w:t>
      </w:r>
      <w:r w:rsidRPr="00630C23">
        <w:rPr>
          <w:color w:val="auto"/>
          <w:sz w:val="22"/>
          <w:szCs w:val="22"/>
        </w:rPr>
        <w:t xml:space="preserve"> koszt wykonania dokumentacji uzupełniającej w całości pokryje Wykonawca</w:t>
      </w:r>
      <w:r w:rsidR="001618D4" w:rsidRPr="00630C23">
        <w:rPr>
          <w:color w:val="auto"/>
          <w:sz w:val="22"/>
          <w:szCs w:val="22"/>
        </w:rPr>
        <w:t xml:space="preserve"> w ra</w:t>
      </w:r>
      <w:r w:rsidR="00A32E1D" w:rsidRPr="00630C23">
        <w:rPr>
          <w:color w:val="auto"/>
          <w:sz w:val="22"/>
          <w:szCs w:val="22"/>
        </w:rPr>
        <w:t xml:space="preserve">mach wynagrodzenia, </w:t>
      </w:r>
      <w:r w:rsidR="00841FBC" w:rsidRPr="00630C23">
        <w:rPr>
          <w:color w:val="auto"/>
          <w:sz w:val="22"/>
          <w:szCs w:val="22"/>
        </w:rPr>
        <w:t xml:space="preserve">określonego </w:t>
      </w:r>
      <w:r w:rsidR="00A32E1D" w:rsidRPr="00630C23">
        <w:rPr>
          <w:color w:val="auto"/>
          <w:sz w:val="22"/>
          <w:szCs w:val="22"/>
        </w:rPr>
        <w:t xml:space="preserve">w § </w:t>
      </w:r>
      <w:r w:rsidR="00F571FD" w:rsidRPr="00630C23">
        <w:rPr>
          <w:color w:val="auto"/>
          <w:sz w:val="22"/>
          <w:szCs w:val="22"/>
        </w:rPr>
        <w:t>6</w:t>
      </w:r>
      <w:r w:rsidR="00A32E1D" w:rsidRPr="00630C23">
        <w:rPr>
          <w:color w:val="auto"/>
          <w:sz w:val="22"/>
          <w:szCs w:val="22"/>
        </w:rPr>
        <w:t xml:space="preserve"> ust. 1</w:t>
      </w:r>
      <w:r w:rsidR="00F070CE" w:rsidRPr="00630C23">
        <w:rPr>
          <w:color w:val="auto"/>
          <w:sz w:val="22"/>
          <w:szCs w:val="22"/>
        </w:rPr>
        <w:t>.</w:t>
      </w:r>
      <w:r w:rsidR="00A32E1D" w:rsidRPr="00630C23">
        <w:rPr>
          <w:color w:val="auto"/>
          <w:sz w:val="22"/>
          <w:szCs w:val="22"/>
        </w:rPr>
        <w:t xml:space="preserve"> </w:t>
      </w:r>
      <w:r w:rsidR="00271C72" w:rsidRPr="00630C23">
        <w:rPr>
          <w:color w:val="auto"/>
          <w:sz w:val="22"/>
          <w:szCs w:val="22"/>
        </w:rPr>
        <w:t>umowy</w:t>
      </w:r>
      <w:r w:rsidR="00623343" w:rsidRPr="00630C23">
        <w:rPr>
          <w:color w:val="auto"/>
          <w:sz w:val="22"/>
          <w:szCs w:val="22"/>
        </w:rPr>
        <w:t>.</w:t>
      </w:r>
    </w:p>
    <w:p w:rsidR="00C907F9" w:rsidRPr="00630C23" w:rsidRDefault="0050241D" w:rsidP="00C46CD2">
      <w:pPr>
        <w:pStyle w:val="Default"/>
        <w:numPr>
          <w:ilvl w:val="2"/>
          <w:numId w:val="8"/>
        </w:numPr>
        <w:ind w:left="426" w:hanging="426"/>
        <w:contextualSpacing/>
        <w:jc w:val="both"/>
        <w:rPr>
          <w:color w:val="auto"/>
          <w:sz w:val="22"/>
          <w:szCs w:val="22"/>
        </w:rPr>
      </w:pPr>
      <w:r w:rsidRPr="00630C23">
        <w:rPr>
          <w:color w:val="auto"/>
          <w:sz w:val="22"/>
          <w:szCs w:val="22"/>
        </w:rPr>
        <w:t xml:space="preserve">W przypadku, gdy szkoda spowodowana niewykonaniem obowiązku wynikającego z </w:t>
      </w:r>
      <w:r w:rsidR="00271C72" w:rsidRPr="00630C23">
        <w:rPr>
          <w:color w:val="auto"/>
          <w:sz w:val="22"/>
          <w:szCs w:val="22"/>
        </w:rPr>
        <w:t>umowy</w:t>
      </w:r>
      <w:r w:rsidRPr="00630C23">
        <w:rPr>
          <w:color w:val="auto"/>
          <w:sz w:val="22"/>
          <w:szCs w:val="22"/>
        </w:rPr>
        <w:t xml:space="preserve"> przekracza wysokość kar umownych, poszkodowana strona może, niezależnie od kar umownych, dochodzić odszkodowania na zasadach ogólnych Kodeksu </w:t>
      </w:r>
      <w:r w:rsidR="00BE79CB" w:rsidRPr="00630C23">
        <w:rPr>
          <w:color w:val="auto"/>
          <w:sz w:val="22"/>
          <w:szCs w:val="22"/>
        </w:rPr>
        <w:t>c</w:t>
      </w:r>
      <w:r w:rsidRPr="00630C23">
        <w:rPr>
          <w:color w:val="auto"/>
          <w:sz w:val="22"/>
          <w:szCs w:val="22"/>
        </w:rPr>
        <w:t xml:space="preserve">ywilnego. </w:t>
      </w:r>
    </w:p>
    <w:p w:rsidR="00C907F9" w:rsidRPr="00630C23" w:rsidRDefault="00C43D2F" w:rsidP="00C46CD2">
      <w:pPr>
        <w:pStyle w:val="Default"/>
        <w:numPr>
          <w:ilvl w:val="2"/>
          <w:numId w:val="8"/>
        </w:numPr>
        <w:ind w:left="426" w:hanging="426"/>
        <w:contextualSpacing/>
        <w:jc w:val="both"/>
        <w:rPr>
          <w:color w:val="auto"/>
          <w:sz w:val="22"/>
          <w:szCs w:val="22"/>
        </w:rPr>
      </w:pPr>
      <w:r w:rsidRPr="00630C23">
        <w:rPr>
          <w:color w:val="auto"/>
          <w:sz w:val="22"/>
          <w:szCs w:val="22"/>
        </w:rPr>
        <w:t xml:space="preserve">W przypadku </w:t>
      </w:r>
      <w:r w:rsidR="000A08C7" w:rsidRPr="00630C23">
        <w:rPr>
          <w:color w:val="auto"/>
          <w:sz w:val="22"/>
          <w:szCs w:val="22"/>
        </w:rPr>
        <w:t xml:space="preserve">dostarczenia </w:t>
      </w:r>
      <w:r w:rsidR="000A08C7" w:rsidRPr="00630C23">
        <w:rPr>
          <w:i/>
          <w:color w:val="auto"/>
          <w:sz w:val="22"/>
          <w:szCs w:val="22"/>
        </w:rPr>
        <w:t>dokumentacji</w:t>
      </w:r>
      <w:r w:rsidR="000A08C7" w:rsidRPr="00630C23">
        <w:rPr>
          <w:color w:val="auto"/>
          <w:sz w:val="22"/>
          <w:szCs w:val="22"/>
        </w:rPr>
        <w:t xml:space="preserve"> </w:t>
      </w:r>
      <w:r w:rsidR="00D327EB" w:rsidRPr="00630C23">
        <w:rPr>
          <w:color w:val="auto"/>
          <w:sz w:val="22"/>
          <w:szCs w:val="22"/>
        </w:rPr>
        <w:t xml:space="preserve">lub </w:t>
      </w:r>
      <w:r w:rsidR="00D327EB" w:rsidRPr="00630C23">
        <w:rPr>
          <w:i/>
          <w:color w:val="auto"/>
          <w:sz w:val="22"/>
          <w:szCs w:val="22"/>
        </w:rPr>
        <w:t xml:space="preserve">przedmiotu </w:t>
      </w:r>
      <w:r w:rsidR="00271C72" w:rsidRPr="00630C23">
        <w:rPr>
          <w:i/>
          <w:color w:val="auto"/>
          <w:sz w:val="22"/>
          <w:szCs w:val="22"/>
        </w:rPr>
        <w:t>umowy</w:t>
      </w:r>
      <w:r w:rsidR="00D327EB" w:rsidRPr="00630C23">
        <w:rPr>
          <w:color w:val="auto"/>
          <w:sz w:val="22"/>
          <w:szCs w:val="22"/>
        </w:rPr>
        <w:t xml:space="preserve"> </w:t>
      </w:r>
      <w:r w:rsidR="000A08C7" w:rsidRPr="00630C23">
        <w:rPr>
          <w:color w:val="auto"/>
          <w:sz w:val="22"/>
          <w:szCs w:val="22"/>
        </w:rPr>
        <w:t>zawierając</w:t>
      </w:r>
      <w:r w:rsidR="00F070CE" w:rsidRPr="00630C23">
        <w:rPr>
          <w:color w:val="auto"/>
          <w:sz w:val="22"/>
          <w:szCs w:val="22"/>
        </w:rPr>
        <w:t>ego</w:t>
      </w:r>
      <w:r w:rsidR="000A08C7" w:rsidRPr="00630C23">
        <w:rPr>
          <w:color w:val="auto"/>
          <w:sz w:val="22"/>
          <w:szCs w:val="22"/>
        </w:rPr>
        <w:t xml:space="preserve"> wady lub błędy</w:t>
      </w:r>
      <w:r w:rsidR="008B39AB" w:rsidRPr="00630C23">
        <w:rPr>
          <w:color w:val="auto"/>
          <w:sz w:val="22"/>
          <w:szCs w:val="22"/>
        </w:rPr>
        <w:t xml:space="preserve"> </w:t>
      </w:r>
      <w:r w:rsidR="00F070CE" w:rsidRPr="00630C23">
        <w:rPr>
          <w:color w:val="auto"/>
          <w:sz w:val="22"/>
          <w:szCs w:val="22"/>
        </w:rPr>
        <w:br/>
      </w:r>
      <w:r w:rsidR="008B39AB" w:rsidRPr="00630C23">
        <w:rPr>
          <w:color w:val="auto"/>
          <w:sz w:val="22"/>
          <w:szCs w:val="22"/>
        </w:rPr>
        <w:t>(w szczególno</w:t>
      </w:r>
      <w:r w:rsidR="003A7A75" w:rsidRPr="00630C23">
        <w:rPr>
          <w:color w:val="auto"/>
          <w:sz w:val="22"/>
          <w:szCs w:val="22"/>
        </w:rPr>
        <w:t>ści powielone wady</w:t>
      </w:r>
      <w:r w:rsidR="003A233F" w:rsidRPr="00630C23">
        <w:rPr>
          <w:color w:val="auto"/>
          <w:sz w:val="22"/>
          <w:szCs w:val="22"/>
        </w:rPr>
        <w:t xml:space="preserve"> lub błędy</w:t>
      </w:r>
      <w:r w:rsidR="003A7A75" w:rsidRPr="00630C23">
        <w:rPr>
          <w:color w:val="auto"/>
          <w:sz w:val="22"/>
          <w:szCs w:val="22"/>
        </w:rPr>
        <w:t xml:space="preserve">, </w:t>
      </w:r>
      <w:r w:rsidR="00113DC1" w:rsidRPr="00630C23">
        <w:rPr>
          <w:color w:val="auto"/>
          <w:sz w:val="22"/>
          <w:szCs w:val="22"/>
        </w:rPr>
        <w:t>nowe</w:t>
      </w:r>
      <w:r w:rsidR="003A233F" w:rsidRPr="00630C23">
        <w:rPr>
          <w:color w:val="auto"/>
          <w:sz w:val="22"/>
          <w:szCs w:val="22"/>
        </w:rPr>
        <w:t xml:space="preserve"> wady lub błędy</w:t>
      </w:r>
      <w:r w:rsidR="00113DC1" w:rsidRPr="00630C23">
        <w:rPr>
          <w:color w:val="auto"/>
          <w:sz w:val="22"/>
          <w:szCs w:val="22"/>
        </w:rPr>
        <w:t xml:space="preserve">, </w:t>
      </w:r>
      <w:r w:rsidR="003A7A75" w:rsidRPr="00630C23">
        <w:rPr>
          <w:color w:val="auto"/>
          <w:sz w:val="22"/>
          <w:szCs w:val="22"/>
        </w:rPr>
        <w:t xml:space="preserve">a także inne wady </w:t>
      </w:r>
      <w:r w:rsidR="003A233F" w:rsidRPr="00630C23">
        <w:rPr>
          <w:color w:val="auto"/>
          <w:sz w:val="22"/>
          <w:szCs w:val="22"/>
        </w:rPr>
        <w:t xml:space="preserve">lub błędy </w:t>
      </w:r>
      <w:proofErr w:type="spellStart"/>
      <w:r w:rsidR="003A7A75" w:rsidRPr="00630C23">
        <w:rPr>
          <w:color w:val="auto"/>
          <w:sz w:val="22"/>
          <w:szCs w:val="22"/>
        </w:rPr>
        <w:t>uniemożliwiajce</w:t>
      </w:r>
      <w:proofErr w:type="spellEnd"/>
      <w:r w:rsidR="003A7A75" w:rsidRPr="00630C23">
        <w:rPr>
          <w:color w:val="auto"/>
          <w:sz w:val="22"/>
          <w:szCs w:val="22"/>
        </w:rPr>
        <w:t xml:space="preserve"> odbiór </w:t>
      </w:r>
      <w:r w:rsidR="003A7A75" w:rsidRPr="00630C23">
        <w:rPr>
          <w:i/>
          <w:color w:val="auto"/>
          <w:sz w:val="22"/>
          <w:szCs w:val="22"/>
        </w:rPr>
        <w:t>dokumentacji</w:t>
      </w:r>
      <w:r w:rsidR="00D327EB" w:rsidRPr="00630C23">
        <w:rPr>
          <w:color w:val="auto"/>
          <w:sz w:val="22"/>
          <w:szCs w:val="22"/>
        </w:rPr>
        <w:t xml:space="preserve"> lub </w:t>
      </w:r>
      <w:r w:rsidR="00D327EB" w:rsidRPr="00630C23">
        <w:rPr>
          <w:i/>
          <w:color w:val="auto"/>
          <w:sz w:val="22"/>
          <w:szCs w:val="22"/>
        </w:rPr>
        <w:t xml:space="preserve">przedmiotu </w:t>
      </w:r>
      <w:r w:rsidR="00271C72" w:rsidRPr="00630C23">
        <w:rPr>
          <w:i/>
          <w:color w:val="auto"/>
          <w:sz w:val="22"/>
          <w:szCs w:val="22"/>
        </w:rPr>
        <w:t>umowy</w:t>
      </w:r>
      <w:r w:rsidR="003A7A75" w:rsidRPr="00630C23">
        <w:rPr>
          <w:color w:val="auto"/>
          <w:sz w:val="22"/>
          <w:szCs w:val="22"/>
        </w:rPr>
        <w:t>)</w:t>
      </w:r>
      <w:r w:rsidR="000A08C7" w:rsidRPr="00630C23">
        <w:rPr>
          <w:color w:val="auto"/>
          <w:sz w:val="22"/>
          <w:szCs w:val="22"/>
        </w:rPr>
        <w:t>, mimo wcześniejszych</w:t>
      </w:r>
      <w:r w:rsidR="00156E29" w:rsidRPr="00630C23">
        <w:rPr>
          <w:color w:val="auto"/>
          <w:sz w:val="22"/>
          <w:szCs w:val="22"/>
        </w:rPr>
        <w:t xml:space="preserve"> dwóch [ 2 ]</w:t>
      </w:r>
      <w:r w:rsidR="000A08C7" w:rsidRPr="00630C23">
        <w:rPr>
          <w:color w:val="auto"/>
          <w:sz w:val="22"/>
          <w:szCs w:val="22"/>
        </w:rPr>
        <w:t xml:space="preserve"> wezwań Wykonawcy do poprawy stwierdzonych wad lub błędów</w:t>
      </w:r>
      <w:r w:rsidR="00330B5F" w:rsidRPr="00630C23">
        <w:rPr>
          <w:color w:val="auto"/>
          <w:sz w:val="22"/>
          <w:szCs w:val="22"/>
        </w:rPr>
        <w:t xml:space="preserve">, </w:t>
      </w:r>
      <w:r w:rsidR="000A08C7" w:rsidRPr="00630C23">
        <w:rPr>
          <w:color w:val="auto"/>
          <w:sz w:val="22"/>
          <w:szCs w:val="22"/>
        </w:rPr>
        <w:t xml:space="preserve">zgodnie z </w:t>
      </w:r>
      <w:r w:rsidR="00707EC0" w:rsidRPr="00630C23">
        <w:rPr>
          <w:color w:val="auto"/>
          <w:sz w:val="22"/>
          <w:szCs w:val="22"/>
        </w:rPr>
        <w:t>§ 5</w:t>
      </w:r>
      <w:r w:rsidR="007268DA" w:rsidRPr="00630C23">
        <w:rPr>
          <w:color w:val="auto"/>
          <w:sz w:val="22"/>
          <w:szCs w:val="22"/>
        </w:rPr>
        <w:t xml:space="preserve"> ust. </w:t>
      </w:r>
      <w:r w:rsidR="00F070CE" w:rsidRPr="00630C23">
        <w:rPr>
          <w:color w:val="auto"/>
          <w:sz w:val="22"/>
          <w:szCs w:val="22"/>
        </w:rPr>
        <w:t>7. umowy</w:t>
      </w:r>
      <w:r w:rsidR="004A7D07" w:rsidRPr="00630C23">
        <w:rPr>
          <w:color w:val="auto"/>
          <w:sz w:val="22"/>
          <w:szCs w:val="22"/>
        </w:rPr>
        <w:t xml:space="preserve"> i</w:t>
      </w:r>
      <w:r w:rsidR="001569A1" w:rsidRPr="00630C23">
        <w:rPr>
          <w:color w:val="auto"/>
          <w:sz w:val="22"/>
          <w:szCs w:val="22"/>
        </w:rPr>
        <w:t xml:space="preserve"> </w:t>
      </w:r>
      <w:r w:rsidR="00EE7170" w:rsidRPr="00630C23">
        <w:rPr>
          <w:color w:val="auto"/>
          <w:sz w:val="22"/>
          <w:szCs w:val="22"/>
        </w:rPr>
        <w:t xml:space="preserve">§ </w:t>
      </w:r>
      <w:r w:rsidR="00736F8E" w:rsidRPr="00630C23">
        <w:rPr>
          <w:color w:val="auto"/>
          <w:sz w:val="22"/>
          <w:szCs w:val="22"/>
        </w:rPr>
        <w:t>9</w:t>
      </w:r>
      <w:r w:rsidR="00EE7170" w:rsidRPr="00630C23">
        <w:rPr>
          <w:color w:val="auto"/>
          <w:sz w:val="22"/>
          <w:szCs w:val="22"/>
        </w:rPr>
        <w:t xml:space="preserve"> ust. </w:t>
      </w:r>
      <w:r w:rsidR="00736F8E" w:rsidRPr="00630C23">
        <w:rPr>
          <w:color w:val="auto"/>
          <w:sz w:val="22"/>
          <w:szCs w:val="22"/>
        </w:rPr>
        <w:t>5</w:t>
      </w:r>
      <w:r w:rsidR="00F070CE" w:rsidRPr="00630C23">
        <w:rPr>
          <w:color w:val="auto"/>
          <w:sz w:val="22"/>
          <w:szCs w:val="22"/>
        </w:rPr>
        <w:t>.</w:t>
      </w:r>
      <w:r w:rsidR="00623343" w:rsidRPr="00630C23">
        <w:rPr>
          <w:color w:val="auto"/>
          <w:sz w:val="22"/>
          <w:szCs w:val="22"/>
        </w:rPr>
        <w:t xml:space="preserve"> </w:t>
      </w:r>
      <w:r w:rsidR="00271C72" w:rsidRPr="00630C23">
        <w:rPr>
          <w:color w:val="auto"/>
          <w:sz w:val="22"/>
          <w:szCs w:val="22"/>
        </w:rPr>
        <w:t>umowy</w:t>
      </w:r>
      <w:r w:rsidR="00FE07F8" w:rsidRPr="00630C23">
        <w:rPr>
          <w:color w:val="auto"/>
          <w:sz w:val="22"/>
          <w:szCs w:val="22"/>
        </w:rPr>
        <w:t xml:space="preserve">, </w:t>
      </w:r>
      <w:r w:rsidR="007268DA" w:rsidRPr="00630C23">
        <w:rPr>
          <w:color w:val="auto"/>
          <w:sz w:val="22"/>
          <w:szCs w:val="22"/>
        </w:rPr>
        <w:t xml:space="preserve">Zamawiający może </w:t>
      </w:r>
      <w:r w:rsidR="00736F8E" w:rsidRPr="00630C23">
        <w:rPr>
          <w:color w:val="auto"/>
          <w:sz w:val="22"/>
          <w:szCs w:val="22"/>
        </w:rPr>
        <w:t>rozwiązać umowę</w:t>
      </w:r>
      <w:r w:rsidR="007268DA" w:rsidRPr="00630C23">
        <w:rPr>
          <w:color w:val="auto"/>
          <w:sz w:val="22"/>
          <w:szCs w:val="22"/>
        </w:rPr>
        <w:t xml:space="preserve"> z winy Wykonawcy</w:t>
      </w:r>
      <w:r w:rsidR="0013389F" w:rsidRPr="00630C23">
        <w:rPr>
          <w:color w:val="auto"/>
          <w:sz w:val="22"/>
          <w:szCs w:val="22"/>
        </w:rPr>
        <w:t xml:space="preserve"> </w:t>
      </w:r>
      <w:r w:rsidR="00736F8E" w:rsidRPr="00630C23">
        <w:rPr>
          <w:color w:val="auto"/>
          <w:sz w:val="22"/>
          <w:szCs w:val="22"/>
        </w:rPr>
        <w:t>i naliczyć karę umowną</w:t>
      </w:r>
      <w:r w:rsidR="004E3C99" w:rsidRPr="00630C23">
        <w:rPr>
          <w:color w:val="auto"/>
          <w:sz w:val="22"/>
          <w:szCs w:val="22"/>
        </w:rPr>
        <w:t>,</w:t>
      </w:r>
      <w:r w:rsidR="00736F8E" w:rsidRPr="00630C23">
        <w:rPr>
          <w:color w:val="auto"/>
          <w:sz w:val="22"/>
          <w:szCs w:val="22"/>
        </w:rPr>
        <w:t xml:space="preserve"> określoną</w:t>
      </w:r>
      <w:r w:rsidR="0013389F" w:rsidRPr="00630C23">
        <w:rPr>
          <w:color w:val="auto"/>
          <w:sz w:val="22"/>
          <w:szCs w:val="22"/>
        </w:rPr>
        <w:t xml:space="preserve"> w </w:t>
      </w:r>
      <w:r w:rsidR="00F070CE" w:rsidRPr="00630C23">
        <w:rPr>
          <w:color w:val="auto"/>
          <w:sz w:val="22"/>
          <w:szCs w:val="22"/>
        </w:rPr>
        <w:t xml:space="preserve">§ 7 </w:t>
      </w:r>
      <w:r w:rsidR="0013389F" w:rsidRPr="00630C23">
        <w:rPr>
          <w:color w:val="auto"/>
          <w:sz w:val="22"/>
          <w:szCs w:val="22"/>
        </w:rPr>
        <w:t xml:space="preserve">ust. </w:t>
      </w:r>
      <w:r w:rsidR="00A96205" w:rsidRPr="00630C23">
        <w:rPr>
          <w:color w:val="auto"/>
          <w:sz w:val="22"/>
          <w:szCs w:val="22"/>
        </w:rPr>
        <w:t>6</w:t>
      </w:r>
      <w:r w:rsidR="00F070CE" w:rsidRPr="00630C23">
        <w:rPr>
          <w:color w:val="auto"/>
          <w:sz w:val="22"/>
          <w:szCs w:val="22"/>
        </w:rPr>
        <w:t>.</w:t>
      </w:r>
      <w:r w:rsidR="00623343" w:rsidRPr="00630C23">
        <w:rPr>
          <w:color w:val="auto"/>
          <w:sz w:val="22"/>
          <w:szCs w:val="22"/>
        </w:rPr>
        <w:t xml:space="preserve"> </w:t>
      </w:r>
      <w:r w:rsidR="00F070CE" w:rsidRPr="00630C23">
        <w:rPr>
          <w:color w:val="auto"/>
          <w:sz w:val="22"/>
          <w:szCs w:val="22"/>
        </w:rPr>
        <w:t>umowy</w:t>
      </w:r>
      <w:r w:rsidR="00623343" w:rsidRPr="00630C23">
        <w:rPr>
          <w:color w:val="auto"/>
          <w:sz w:val="22"/>
          <w:szCs w:val="22"/>
        </w:rPr>
        <w:t xml:space="preserve">. </w:t>
      </w:r>
    </w:p>
    <w:p w:rsidR="00C907F9" w:rsidRPr="00630C23" w:rsidRDefault="001569A1" w:rsidP="00C46CD2">
      <w:pPr>
        <w:pStyle w:val="Default"/>
        <w:numPr>
          <w:ilvl w:val="2"/>
          <w:numId w:val="8"/>
        </w:numPr>
        <w:ind w:left="426" w:hanging="426"/>
        <w:contextualSpacing/>
        <w:jc w:val="both"/>
        <w:rPr>
          <w:color w:val="auto"/>
          <w:sz w:val="22"/>
          <w:szCs w:val="22"/>
        </w:rPr>
      </w:pPr>
      <w:r w:rsidRPr="00630C23">
        <w:rPr>
          <w:color w:val="auto"/>
          <w:sz w:val="22"/>
          <w:szCs w:val="22"/>
        </w:rPr>
        <w:t xml:space="preserve">Wykonawca wyraża zgodę na potrącanie </w:t>
      </w:r>
      <w:r w:rsidR="00201D04" w:rsidRPr="00630C23">
        <w:rPr>
          <w:color w:val="auto"/>
          <w:sz w:val="22"/>
          <w:szCs w:val="22"/>
        </w:rPr>
        <w:t>n</w:t>
      </w:r>
      <w:r w:rsidRPr="00630C23">
        <w:rPr>
          <w:color w:val="auto"/>
          <w:sz w:val="22"/>
          <w:szCs w:val="22"/>
        </w:rPr>
        <w:t xml:space="preserve">ależnych kar umownych z wynagrodzenia </w:t>
      </w:r>
      <w:r w:rsidR="004A7D07" w:rsidRPr="00630C23">
        <w:rPr>
          <w:color w:val="auto"/>
          <w:sz w:val="22"/>
          <w:szCs w:val="22"/>
        </w:rPr>
        <w:t>należnego Wykonawcy</w:t>
      </w:r>
      <w:r w:rsidR="00713B30" w:rsidRPr="00630C23">
        <w:rPr>
          <w:color w:val="auto"/>
          <w:sz w:val="22"/>
          <w:szCs w:val="22"/>
        </w:rPr>
        <w:t>,</w:t>
      </w:r>
      <w:r w:rsidR="004A7D07" w:rsidRPr="00630C23">
        <w:rPr>
          <w:color w:val="auto"/>
          <w:sz w:val="22"/>
          <w:szCs w:val="22"/>
        </w:rPr>
        <w:t xml:space="preserve"> </w:t>
      </w:r>
      <w:r w:rsidRPr="00630C23">
        <w:rPr>
          <w:color w:val="auto"/>
          <w:sz w:val="22"/>
          <w:szCs w:val="22"/>
        </w:rPr>
        <w:t xml:space="preserve">określonego </w:t>
      </w:r>
      <w:r w:rsidR="00713B30" w:rsidRPr="00630C23">
        <w:rPr>
          <w:color w:val="auto"/>
          <w:sz w:val="22"/>
          <w:szCs w:val="22"/>
        </w:rPr>
        <w:t xml:space="preserve">w </w:t>
      </w:r>
      <w:r w:rsidR="00707EC0" w:rsidRPr="00630C23">
        <w:rPr>
          <w:color w:val="auto"/>
          <w:sz w:val="22"/>
          <w:szCs w:val="22"/>
        </w:rPr>
        <w:t>§ 6</w:t>
      </w:r>
      <w:r w:rsidR="00713B30" w:rsidRPr="00630C23">
        <w:rPr>
          <w:color w:val="auto"/>
          <w:sz w:val="22"/>
          <w:szCs w:val="22"/>
        </w:rPr>
        <w:t xml:space="preserve"> ust. 1. </w:t>
      </w:r>
      <w:r w:rsidR="00271C72" w:rsidRPr="00630C23">
        <w:rPr>
          <w:color w:val="auto"/>
          <w:sz w:val="22"/>
          <w:szCs w:val="22"/>
        </w:rPr>
        <w:t>umowy</w:t>
      </w:r>
      <w:r w:rsidR="00623343" w:rsidRPr="00630C23">
        <w:rPr>
          <w:color w:val="auto"/>
          <w:sz w:val="22"/>
          <w:szCs w:val="22"/>
        </w:rPr>
        <w:t>.</w:t>
      </w:r>
    </w:p>
    <w:p w:rsidR="000260CE" w:rsidRPr="00630C23" w:rsidRDefault="00DB6CE1" w:rsidP="00C46CD2">
      <w:pPr>
        <w:pStyle w:val="Default"/>
        <w:numPr>
          <w:ilvl w:val="2"/>
          <w:numId w:val="8"/>
        </w:numPr>
        <w:ind w:left="426" w:hanging="426"/>
        <w:contextualSpacing/>
        <w:jc w:val="both"/>
        <w:rPr>
          <w:color w:val="auto"/>
          <w:sz w:val="22"/>
          <w:szCs w:val="22"/>
        </w:rPr>
      </w:pPr>
      <w:r w:rsidRPr="00630C23">
        <w:rPr>
          <w:color w:val="auto"/>
          <w:sz w:val="22"/>
          <w:szCs w:val="22"/>
        </w:rPr>
        <w:t xml:space="preserve">Kary określone w niniejszym </w:t>
      </w:r>
      <w:r w:rsidR="008C6601" w:rsidRPr="00630C23">
        <w:rPr>
          <w:color w:val="auto"/>
          <w:sz w:val="22"/>
          <w:szCs w:val="22"/>
        </w:rPr>
        <w:t xml:space="preserve">paragrafie podlegają kumulacji, mogą być naliczane równolegle </w:t>
      </w:r>
      <w:r w:rsidR="008C6601" w:rsidRPr="00630C23">
        <w:rPr>
          <w:color w:val="auto"/>
          <w:sz w:val="22"/>
          <w:szCs w:val="22"/>
        </w:rPr>
        <w:br/>
        <w:t xml:space="preserve">za każde zdarzenie z osobna. </w:t>
      </w:r>
    </w:p>
    <w:p w:rsidR="0023603C" w:rsidRPr="00630C23" w:rsidRDefault="0023603C" w:rsidP="004323DA">
      <w:pPr>
        <w:pStyle w:val="Default"/>
        <w:ind w:left="709"/>
        <w:contextualSpacing/>
        <w:jc w:val="both"/>
        <w:rPr>
          <w:color w:val="auto"/>
          <w:sz w:val="22"/>
          <w:szCs w:val="22"/>
        </w:rPr>
      </w:pPr>
    </w:p>
    <w:p w:rsidR="00BE79CB" w:rsidRPr="00630C23" w:rsidRDefault="0050241D" w:rsidP="004323DA">
      <w:pPr>
        <w:pStyle w:val="Default"/>
        <w:contextualSpacing/>
        <w:jc w:val="center"/>
        <w:rPr>
          <w:b/>
          <w:bCs/>
          <w:color w:val="auto"/>
          <w:sz w:val="22"/>
          <w:szCs w:val="22"/>
        </w:rPr>
      </w:pPr>
      <w:r w:rsidRPr="00630C23">
        <w:rPr>
          <w:b/>
          <w:bCs/>
          <w:color w:val="auto"/>
          <w:sz w:val="22"/>
          <w:szCs w:val="22"/>
        </w:rPr>
        <w:t xml:space="preserve">§ </w:t>
      </w:r>
      <w:r w:rsidR="00C46CD2" w:rsidRPr="00630C23">
        <w:rPr>
          <w:b/>
          <w:bCs/>
          <w:color w:val="auto"/>
          <w:sz w:val="22"/>
          <w:szCs w:val="22"/>
        </w:rPr>
        <w:t>8</w:t>
      </w:r>
    </w:p>
    <w:p w:rsidR="00B75EDF" w:rsidRPr="00630C23" w:rsidRDefault="00B75EDF" w:rsidP="004323DA">
      <w:pPr>
        <w:pStyle w:val="Default"/>
        <w:contextualSpacing/>
        <w:jc w:val="center"/>
        <w:rPr>
          <w:b/>
          <w:color w:val="auto"/>
          <w:sz w:val="22"/>
          <w:szCs w:val="22"/>
        </w:rPr>
      </w:pPr>
      <w:r w:rsidRPr="00630C23">
        <w:rPr>
          <w:b/>
          <w:color w:val="auto"/>
          <w:sz w:val="22"/>
          <w:szCs w:val="22"/>
        </w:rPr>
        <w:t>DANE OSOBOWE</w:t>
      </w:r>
    </w:p>
    <w:p w:rsidR="004515EA" w:rsidRPr="00630C23" w:rsidRDefault="0050241D" w:rsidP="004323DA">
      <w:pPr>
        <w:pStyle w:val="Default"/>
        <w:contextualSpacing/>
        <w:jc w:val="both"/>
        <w:rPr>
          <w:color w:val="auto"/>
          <w:sz w:val="22"/>
          <w:szCs w:val="22"/>
        </w:rPr>
      </w:pPr>
      <w:r w:rsidRPr="00630C23">
        <w:rPr>
          <w:color w:val="auto"/>
          <w:sz w:val="22"/>
          <w:szCs w:val="22"/>
        </w:rPr>
        <w:t>Wykonawca wyraża zgodę na przechowywanie i przetwarzani</w:t>
      </w:r>
      <w:r w:rsidR="00BE79CB" w:rsidRPr="00630C23">
        <w:rPr>
          <w:color w:val="auto"/>
          <w:sz w:val="22"/>
          <w:szCs w:val="22"/>
        </w:rPr>
        <w:t xml:space="preserve">e swoich danych osobowych przez </w:t>
      </w:r>
      <w:r w:rsidRPr="00630C23">
        <w:rPr>
          <w:color w:val="auto"/>
          <w:sz w:val="22"/>
          <w:szCs w:val="22"/>
        </w:rPr>
        <w:t xml:space="preserve">Zamawiającego. Otrzymane </w:t>
      </w:r>
      <w:r w:rsidR="00610CE9" w:rsidRPr="00630C23">
        <w:rPr>
          <w:color w:val="auto"/>
          <w:sz w:val="22"/>
          <w:szCs w:val="22"/>
        </w:rPr>
        <w:t xml:space="preserve">od Wykonawcy </w:t>
      </w:r>
      <w:r w:rsidRPr="00630C23">
        <w:rPr>
          <w:color w:val="auto"/>
          <w:sz w:val="22"/>
          <w:szCs w:val="22"/>
        </w:rPr>
        <w:t>informacje</w:t>
      </w:r>
      <w:r w:rsidR="00610CE9" w:rsidRPr="00630C23">
        <w:rPr>
          <w:color w:val="auto"/>
          <w:sz w:val="22"/>
          <w:szCs w:val="22"/>
        </w:rPr>
        <w:t xml:space="preserve"> na etapie realizacji </w:t>
      </w:r>
      <w:r w:rsidR="00271C72" w:rsidRPr="00630C23">
        <w:rPr>
          <w:color w:val="auto"/>
          <w:sz w:val="22"/>
          <w:szCs w:val="22"/>
        </w:rPr>
        <w:t>umowy</w:t>
      </w:r>
      <w:r w:rsidRPr="00630C23">
        <w:rPr>
          <w:color w:val="auto"/>
          <w:sz w:val="22"/>
          <w:szCs w:val="22"/>
        </w:rPr>
        <w:t xml:space="preserve"> nie zostaną udostępnione innym firmom bądź osobom trzecim. Jednocześnie </w:t>
      </w:r>
      <w:r w:rsidR="00610CE9" w:rsidRPr="00630C23">
        <w:rPr>
          <w:color w:val="auto"/>
          <w:sz w:val="22"/>
          <w:szCs w:val="22"/>
        </w:rPr>
        <w:t>W</w:t>
      </w:r>
      <w:r w:rsidRPr="00630C23">
        <w:rPr>
          <w:color w:val="auto"/>
          <w:sz w:val="22"/>
          <w:szCs w:val="22"/>
        </w:rPr>
        <w:t xml:space="preserve">ykonawca ma prawo wglądu i poprawienia swoich danych osobowych. </w:t>
      </w:r>
    </w:p>
    <w:p w:rsidR="00003FF5" w:rsidRPr="00630C23" w:rsidRDefault="00003FF5" w:rsidP="004323DA">
      <w:pPr>
        <w:pStyle w:val="Default"/>
        <w:contextualSpacing/>
        <w:jc w:val="center"/>
        <w:rPr>
          <w:b/>
          <w:bCs/>
          <w:color w:val="auto"/>
          <w:sz w:val="22"/>
          <w:szCs w:val="22"/>
        </w:rPr>
      </w:pPr>
    </w:p>
    <w:p w:rsidR="00BE79CB" w:rsidRPr="00630C23" w:rsidRDefault="00BE79CB" w:rsidP="004323DA">
      <w:pPr>
        <w:pStyle w:val="Default"/>
        <w:contextualSpacing/>
        <w:jc w:val="center"/>
        <w:rPr>
          <w:b/>
          <w:bCs/>
          <w:color w:val="auto"/>
          <w:sz w:val="22"/>
          <w:szCs w:val="22"/>
        </w:rPr>
      </w:pPr>
      <w:r w:rsidRPr="00630C23">
        <w:rPr>
          <w:b/>
          <w:bCs/>
          <w:color w:val="auto"/>
          <w:sz w:val="22"/>
          <w:szCs w:val="22"/>
        </w:rPr>
        <w:t xml:space="preserve">§ </w:t>
      </w:r>
      <w:r w:rsidR="00C46CD2" w:rsidRPr="00630C23">
        <w:rPr>
          <w:b/>
          <w:bCs/>
          <w:color w:val="auto"/>
          <w:sz w:val="22"/>
          <w:szCs w:val="22"/>
        </w:rPr>
        <w:t>9</w:t>
      </w:r>
    </w:p>
    <w:p w:rsidR="00B75EDF" w:rsidRPr="00630C23" w:rsidRDefault="00B75EDF" w:rsidP="004323DA">
      <w:pPr>
        <w:pStyle w:val="Default"/>
        <w:contextualSpacing/>
        <w:jc w:val="center"/>
        <w:rPr>
          <w:b/>
          <w:bCs/>
          <w:color w:val="auto"/>
          <w:sz w:val="22"/>
          <w:szCs w:val="22"/>
        </w:rPr>
      </w:pPr>
      <w:r w:rsidRPr="00630C23">
        <w:rPr>
          <w:b/>
          <w:bCs/>
          <w:color w:val="auto"/>
          <w:sz w:val="22"/>
          <w:szCs w:val="22"/>
        </w:rPr>
        <w:t>GWARANCJA</w:t>
      </w:r>
    </w:p>
    <w:p w:rsidR="003048D7" w:rsidRPr="00630C23" w:rsidRDefault="00754795" w:rsidP="00EE4F23">
      <w:pPr>
        <w:pStyle w:val="Default"/>
        <w:numPr>
          <w:ilvl w:val="3"/>
          <w:numId w:val="8"/>
        </w:numPr>
        <w:ind w:left="426" w:hanging="426"/>
        <w:contextualSpacing/>
        <w:jc w:val="both"/>
        <w:rPr>
          <w:bCs/>
          <w:color w:val="auto"/>
          <w:sz w:val="22"/>
          <w:szCs w:val="22"/>
        </w:rPr>
      </w:pPr>
      <w:r w:rsidRPr="00630C23">
        <w:rPr>
          <w:bCs/>
          <w:color w:val="auto"/>
          <w:sz w:val="22"/>
          <w:szCs w:val="22"/>
        </w:rPr>
        <w:t xml:space="preserve">Wykonawca udziela </w:t>
      </w:r>
      <w:r w:rsidR="00D30F07" w:rsidRPr="00630C23">
        <w:rPr>
          <w:bCs/>
          <w:color w:val="auto"/>
          <w:sz w:val="22"/>
          <w:szCs w:val="22"/>
        </w:rPr>
        <w:t xml:space="preserve">Zamawiającemu </w:t>
      </w:r>
      <w:r w:rsidRPr="00630C23">
        <w:rPr>
          <w:bCs/>
          <w:color w:val="auto"/>
          <w:sz w:val="22"/>
          <w:szCs w:val="22"/>
        </w:rPr>
        <w:t xml:space="preserve">gwarancji na prace stanowiące </w:t>
      </w:r>
      <w:r w:rsidRPr="00630C23">
        <w:rPr>
          <w:bCs/>
          <w:i/>
          <w:color w:val="auto"/>
          <w:sz w:val="22"/>
          <w:szCs w:val="22"/>
        </w:rPr>
        <w:t xml:space="preserve">przedmiot </w:t>
      </w:r>
      <w:r w:rsidR="00271C72" w:rsidRPr="00630C23">
        <w:rPr>
          <w:bCs/>
          <w:i/>
          <w:color w:val="auto"/>
          <w:sz w:val="22"/>
          <w:szCs w:val="22"/>
        </w:rPr>
        <w:t>umowy</w:t>
      </w:r>
      <w:r w:rsidRPr="00630C23">
        <w:rPr>
          <w:bCs/>
          <w:color w:val="auto"/>
          <w:sz w:val="22"/>
          <w:szCs w:val="22"/>
        </w:rPr>
        <w:t xml:space="preserve">. </w:t>
      </w:r>
    </w:p>
    <w:p w:rsidR="003048D7" w:rsidRPr="00630C23" w:rsidRDefault="00754795" w:rsidP="00EE4F23">
      <w:pPr>
        <w:pStyle w:val="Default"/>
        <w:numPr>
          <w:ilvl w:val="3"/>
          <w:numId w:val="8"/>
        </w:numPr>
        <w:ind w:left="426" w:hanging="426"/>
        <w:contextualSpacing/>
        <w:jc w:val="both"/>
        <w:rPr>
          <w:bCs/>
          <w:color w:val="auto"/>
          <w:sz w:val="22"/>
          <w:szCs w:val="22"/>
        </w:rPr>
      </w:pPr>
      <w:r w:rsidRPr="00630C23">
        <w:rPr>
          <w:bCs/>
          <w:color w:val="auto"/>
          <w:sz w:val="22"/>
          <w:szCs w:val="22"/>
        </w:rPr>
        <w:t xml:space="preserve">Termin gwarancji na wykonanie przedmiotu </w:t>
      </w:r>
      <w:r w:rsidR="00271C72" w:rsidRPr="00630C23">
        <w:rPr>
          <w:bCs/>
          <w:color w:val="auto"/>
          <w:sz w:val="22"/>
          <w:szCs w:val="22"/>
        </w:rPr>
        <w:t>umowy</w:t>
      </w:r>
      <w:r w:rsidRPr="00630C23">
        <w:rPr>
          <w:bCs/>
          <w:color w:val="auto"/>
          <w:sz w:val="22"/>
          <w:szCs w:val="22"/>
        </w:rPr>
        <w:t xml:space="preserve"> ustala się na </w:t>
      </w:r>
      <w:r w:rsidRPr="00630C23">
        <w:rPr>
          <w:bCs/>
          <w:i/>
          <w:color w:val="auto"/>
          <w:sz w:val="22"/>
          <w:szCs w:val="22"/>
        </w:rPr>
        <w:t>dwadzieścia</w:t>
      </w:r>
      <w:r w:rsidRPr="00630C23">
        <w:rPr>
          <w:bCs/>
          <w:color w:val="auto"/>
          <w:sz w:val="22"/>
          <w:szCs w:val="22"/>
        </w:rPr>
        <w:t xml:space="preserve"> </w:t>
      </w:r>
      <w:r w:rsidRPr="00630C23">
        <w:rPr>
          <w:bCs/>
          <w:i/>
          <w:color w:val="auto"/>
          <w:sz w:val="22"/>
          <w:szCs w:val="22"/>
        </w:rPr>
        <w:t>cztery</w:t>
      </w:r>
      <w:r w:rsidRPr="00630C23">
        <w:rPr>
          <w:bCs/>
          <w:color w:val="auto"/>
          <w:sz w:val="22"/>
          <w:szCs w:val="22"/>
        </w:rPr>
        <w:t xml:space="preserve"> [ 24 ] miesi</w:t>
      </w:r>
      <w:r w:rsidR="002719E4" w:rsidRPr="00630C23">
        <w:rPr>
          <w:bCs/>
          <w:color w:val="auto"/>
          <w:sz w:val="22"/>
          <w:szCs w:val="22"/>
        </w:rPr>
        <w:t>ą</w:t>
      </w:r>
      <w:r w:rsidRPr="00630C23">
        <w:rPr>
          <w:bCs/>
          <w:color w:val="auto"/>
          <w:sz w:val="22"/>
          <w:szCs w:val="22"/>
        </w:rPr>
        <w:t>c</w:t>
      </w:r>
      <w:r w:rsidR="002719E4" w:rsidRPr="00630C23">
        <w:rPr>
          <w:bCs/>
          <w:color w:val="auto"/>
          <w:sz w:val="22"/>
          <w:szCs w:val="22"/>
        </w:rPr>
        <w:t>e</w:t>
      </w:r>
      <w:r w:rsidRPr="00630C23">
        <w:rPr>
          <w:bCs/>
          <w:color w:val="auto"/>
          <w:sz w:val="22"/>
          <w:szCs w:val="22"/>
        </w:rPr>
        <w:t xml:space="preserve"> od dnia </w:t>
      </w:r>
      <w:r w:rsidR="0023603C" w:rsidRPr="00630C23">
        <w:rPr>
          <w:bCs/>
          <w:color w:val="auto"/>
          <w:sz w:val="22"/>
          <w:szCs w:val="22"/>
        </w:rPr>
        <w:t xml:space="preserve">obustronnego podpisania </w:t>
      </w:r>
      <w:r w:rsidR="0023603C" w:rsidRPr="00630C23">
        <w:rPr>
          <w:bCs/>
          <w:i/>
          <w:color w:val="auto"/>
          <w:sz w:val="22"/>
          <w:szCs w:val="22"/>
        </w:rPr>
        <w:t xml:space="preserve">protokołu bezusterkowego odbioru przedmiotu </w:t>
      </w:r>
      <w:r w:rsidR="00271C72" w:rsidRPr="00630C23">
        <w:rPr>
          <w:bCs/>
          <w:i/>
          <w:color w:val="auto"/>
          <w:sz w:val="22"/>
          <w:szCs w:val="22"/>
        </w:rPr>
        <w:t>umowy</w:t>
      </w:r>
      <w:r w:rsidR="0023603C" w:rsidRPr="00630C23">
        <w:rPr>
          <w:bCs/>
          <w:color w:val="auto"/>
          <w:sz w:val="22"/>
          <w:szCs w:val="22"/>
        </w:rPr>
        <w:t>.</w:t>
      </w:r>
    </w:p>
    <w:p w:rsidR="003048D7" w:rsidRPr="00630C23" w:rsidRDefault="00754795" w:rsidP="00EE4F23">
      <w:pPr>
        <w:pStyle w:val="Default"/>
        <w:numPr>
          <w:ilvl w:val="3"/>
          <w:numId w:val="8"/>
        </w:numPr>
        <w:ind w:left="426" w:hanging="426"/>
        <w:contextualSpacing/>
        <w:jc w:val="both"/>
        <w:rPr>
          <w:bCs/>
          <w:color w:val="auto"/>
          <w:sz w:val="22"/>
          <w:szCs w:val="22"/>
        </w:rPr>
      </w:pPr>
      <w:r w:rsidRPr="00630C23">
        <w:rPr>
          <w:bCs/>
          <w:color w:val="auto"/>
          <w:sz w:val="22"/>
          <w:szCs w:val="22"/>
        </w:rPr>
        <w:t xml:space="preserve">Wykonawca jest odpowiedzialny z tytułu rękojmi za wady fizyczne i prawne przedmiotu </w:t>
      </w:r>
      <w:r w:rsidR="00271C72" w:rsidRPr="00630C23">
        <w:rPr>
          <w:bCs/>
          <w:color w:val="auto"/>
          <w:sz w:val="22"/>
          <w:szCs w:val="22"/>
        </w:rPr>
        <w:t>umowy</w:t>
      </w:r>
      <w:r w:rsidRPr="00630C23">
        <w:rPr>
          <w:bCs/>
          <w:color w:val="auto"/>
          <w:sz w:val="22"/>
          <w:szCs w:val="22"/>
        </w:rPr>
        <w:t xml:space="preserve"> istniejące w czasie dokonywania czynności odbioru oraz za wady powstałe po odbiorze, lecz </w:t>
      </w:r>
      <w:r w:rsidR="002719E4" w:rsidRPr="00630C23">
        <w:rPr>
          <w:bCs/>
          <w:color w:val="auto"/>
          <w:sz w:val="22"/>
          <w:szCs w:val="22"/>
        </w:rPr>
        <w:br/>
      </w:r>
      <w:r w:rsidRPr="00630C23">
        <w:rPr>
          <w:bCs/>
          <w:color w:val="auto"/>
          <w:sz w:val="22"/>
          <w:szCs w:val="22"/>
        </w:rPr>
        <w:t>z przyczyn tkwiących</w:t>
      </w:r>
      <w:r w:rsidR="00AB2F90" w:rsidRPr="00630C23">
        <w:rPr>
          <w:bCs/>
          <w:color w:val="auto"/>
          <w:sz w:val="22"/>
          <w:szCs w:val="22"/>
        </w:rPr>
        <w:t xml:space="preserve"> w wykonanym przedmiocie </w:t>
      </w:r>
      <w:r w:rsidR="00271C72" w:rsidRPr="00630C23">
        <w:rPr>
          <w:bCs/>
          <w:color w:val="auto"/>
          <w:sz w:val="22"/>
          <w:szCs w:val="22"/>
        </w:rPr>
        <w:t>umowy</w:t>
      </w:r>
      <w:r w:rsidR="00AB2F90" w:rsidRPr="00630C23">
        <w:rPr>
          <w:bCs/>
          <w:color w:val="auto"/>
          <w:sz w:val="22"/>
          <w:szCs w:val="22"/>
        </w:rPr>
        <w:t xml:space="preserve"> –</w:t>
      </w:r>
      <w:r w:rsidRPr="00630C23">
        <w:rPr>
          <w:bCs/>
          <w:color w:val="auto"/>
          <w:sz w:val="22"/>
          <w:szCs w:val="22"/>
        </w:rPr>
        <w:t xml:space="preserve"> </w:t>
      </w:r>
      <w:r w:rsidR="00632CF6" w:rsidRPr="00630C23">
        <w:rPr>
          <w:bCs/>
          <w:color w:val="auto"/>
          <w:sz w:val="22"/>
          <w:szCs w:val="22"/>
        </w:rPr>
        <w:t>s</w:t>
      </w:r>
      <w:r w:rsidRPr="00630C23">
        <w:rPr>
          <w:bCs/>
          <w:color w:val="auto"/>
          <w:sz w:val="22"/>
          <w:szCs w:val="22"/>
        </w:rPr>
        <w:t xml:space="preserve">trony rozszerzają odpowiedzialność </w:t>
      </w:r>
      <w:r w:rsidR="002719E4" w:rsidRPr="00630C23">
        <w:rPr>
          <w:bCs/>
          <w:color w:val="auto"/>
          <w:sz w:val="22"/>
          <w:szCs w:val="22"/>
        </w:rPr>
        <w:br/>
      </w:r>
      <w:r w:rsidRPr="00630C23">
        <w:rPr>
          <w:bCs/>
          <w:color w:val="auto"/>
          <w:sz w:val="22"/>
          <w:szCs w:val="22"/>
        </w:rPr>
        <w:t xml:space="preserve">z tytułu rękojmi na okres równy okresowi gwarancji, a więc okres rękojmi ustala na </w:t>
      </w:r>
      <w:r w:rsidR="003048D7" w:rsidRPr="00630C23">
        <w:rPr>
          <w:bCs/>
          <w:i/>
          <w:color w:val="auto"/>
          <w:sz w:val="22"/>
          <w:szCs w:val="22"/>
        </w:rPr>
        <w:t>dwadzieścia cztery</w:t>
      </w:r>
      <w:r w:rsidR="003048D7" w:rsidRPr="00630C23">
        <w:rPr>
          <w:bCs/>
          <w:color w:val="auto"/>
          <w:sz w:val="22"/>
          <w:szCs w:val="22"/>
        </w:rPr>
        <w:t xml:space="preserve"> [</w:t>
      </w:r>
      <w:r w:rsidR="004422CD" w:rsidRPr="00630C23">
        <w:rPr>
          <w:bCs/>
          <w:color w:val="auto"/>
          <w:sz w:val="22"/>
          <w:szCs w:val="22"/>
        </w:rPr>
        <w:t xml:space="preserve"> </w:t>
      </w:r>
      <w:r w:rsidR="003048D7" w:rsidRPr="00630C23">
        <w:rPr>
          <w:bCs/>
          <w:color w:val="auto"/>
          <w:sz w:val="22"/>
          <w:szCs w:val="22"/>
        </w:rPr>
        <w:t>2</w:t>
      </w:r>
      <w:r w:rsidRPr="00630C23">
        <w:rPr>
          <w:bCs/>
          <w:color w:val="auto"/>
          <w:sz w:val="22"/>
          <w:szCs w:val="22"/>
        </w:rPr>
        <w:t>4</w:t>
      </w:r>
      <w:r w:rsidR="004422CD" w:rsidRPr="00630C23">
        <w:rPr>
          <w:bCs/>
          <w:color w:val="auto"/>
          <w:sz w:val="22"/>
          <w:szCs w:val="22"/>
        </w:rPr>
        <w:t xml:space="preserve"> </w:t>
      </w:r>
      <w:r w:rsidRPr="00630C23">
        <w:rPr>
          <w:bCs/>
          <w:color w:val="auto"/>
          <w:sz w:val="22"/>
          <w:szCs w:val="22"/>
        </w:rPr>
        <w:t xml:space="preserve">] miesięcy, licząc od daty </w:t>
      </w:r>
      <w:r w:rsidR="0023603C" w:rsidRPr="00630C23">
        <w:rPr>
          <w:bCs/>
          <w:i/>
          <w:color w:val="auto"/>
          <w:sz w:val="22"/>
          <w:szCs w:val="22"/>
        </w:rPr>
        <w:t xml:space="preserve">protokołu bezusterkowego odbioru przedmiotu </w:t>
      </w:r>
      <w:r w:rsidR="00271C72" w:rsidRPr="00630C23">
        <w:rPr>
          <w:bCs/>
          <w:i/>
          <w:color w:val="auto"/>
          <w:sz w:val="22"/>
          <w:szCs w:val="22"/>
        </w:rPr>
        <w:t>umowy</w:t>
      </w:r>
      <w:r w:rsidRPr="00630C23">
        <w:rPr>
          <w:bCs/>
          <w:color w:val="auto"/>
          <w:sz w:val="22"/>
          <w:szCs w:val="22"/>
        </w:rPr>
        <w:t>.</w:t>
      </w:r>
    </w:p>
    <w:p w:rsidR="003048D7" w:rsidRPr="00630C23" w:rsidRDefault="00754795" w:rsidP="00EE4F23">
      <w:pPr>
        <w:pStyle w:val="Default"/>
        <w:numPr>
          <w:ilvl w:val="3"/>
          <w:numId w:val="8"/>
        </w:numPr>
        <w:ind w:left="426" w:hanging="426"/>
        <w:contextualSpacing/>
        <w:jc w:val="both"/>
        <w:rPr>
          <w:bCs/>
          <w:color w:val="auto"/>
          <w:sz w:val="22"/>
          <w:szCs w:val="22"/>
        </w:rPr>
      </w:pPr>
      <w:r w:rsidRPr="00630C23">
        <w:rPr>
          <w:bCs/>
          <w:color w:val="auto"/>
          <w:sz w:val="22"/>
          <w:szCs w:val="22"/>
        </w:rPr>
        <w:t>W razie stwierdzenia w toku czynności odbioru</w:t>
      </w:r>
      <w:r w:rsidR="00E83B5C" w:rsidRPr="00630C23">
        <w:rPr>
          <w:bCs/>
          <w:color w:val="auto"/>
          <w:sz w:val="22"/>
          <w:szCs w:val="22"/>
        </w:rPr>
        <w:t xml:space="preserve"> </w:t>
      </w:r>
      <w:r w:rsidR="00E83B5C" w:rsidRPr="00630C23">
        <w:rPr>
          <w:bCs/>
          <w:i/>
          <w:color w:val="auto"/>
          <w:sz w:val="22"/>
          <w:szCs w:val="22"/>
        </w:rPr>
        <w:t>przedmiotu umowy</w:t>
      </w:r>
      <w:r w:rsidRPr="00630C23">
        <w:rPr>
          <w:bCs/>
          <w:color w:val="auto"/>
          <w:sz w:val="22"/>
          <w:szCs w:val="22"/>
        </w:rPr>
        <w:t xml:space="preserve"> istnienia wady</w:t>
      </w:r>
      <w:r w:rsidR="00AB2F90" w:rsidRPr="00630C23">
        <w:rPr>
          <w:bCs/>
          <w:color w:val="auto"/>
          <w:sz w:val="22"/>
          <w:szCs w:val="22"/>
        </w:rPr>
        <w:t xml:space="preserve"> lub błędu</w:t>
      </w:r>
      <w:r w:rsidRPr="00630C23">
        <w:rPr>
          <w:bCs/>
          <w:color w:val="auto"/>
          <w:sz w:val="22"/>
          <w:szCs w:val="22"/>
        </w:rPr>
        <w:t xml:space="preserve"> nadającej się do usunięcia Zamawiający odmówi o</w:t>
      </w:r>
      <w:r w:rsidR="003048D7" w:rsidRPr="00630C23">
        <w:rPr>
          <w:bCs/>
          <w:color w:val="auto"/>
          <w:sz w:val="22"/>
          <w:szCs w:val="22"/>
        </w:rPr>
        <w:t>dbioru do czasu usunięcia wady.</w:t>
      </w:r>
    </w:p>
    <w:p w:rsidR="003048D7" w:rsidRPr="00630C23" w:rsidRDefault="00754795" w:rsidP="00EE4F23">
      <w:pPr>
        <w:pStyle w:val="Default"/>
        <w:numPr>
          <w:ilvl w:val="3"/>
          <w:numId w:val="8"/>
        </w:numPr>
        <w:ind w:left="426" w:hanging="426"/>
        <w:contextualSpacing/>
        <w:jc w:val="both"/>
        <w:rPr>
          <w:bCs/>
          <w:color w:val="auto"/>
          <w:sz w:val="22"/>
          <w:szCs w:val="22"/>
        </w:rPr>
      </w:pPr>
      <w:r w:rsidRPr="00630C23">
        <w:rPr>
          <w:bCs/>
          <w:color w:val="auto"/>
          <w:sz w:val="22"/>
          <w:szCs w:val="22"/>
        </w:rPr>
        <w:t>W razie stwierdzenia wad</w:t>
      </w:r>
      <w:r w:rsidR="002719E4" w:rsidRPr="00630C23">
        <w:rPr>
          <w:bCs/>
          <w:color w:val="auto"/>
          <w:sz w:val="22"/>
          <w:szCs w:val="22"/>
        </w:rPr>
        <w:t xml:space="preserve"> lub błędów</w:t>
      </w:r>
      <w:r w:rsidRPr="00630C23">
        <w:rPr>
          <w:bCs/>
          <w:color w:val="auto"/>
          <w:sz w:val="22"/>
          <w:szCs w:val="22"/>
        </w:rPr>
        <w:t xml:space="preserve"> po dokonaniu </w:t>
      </w:r>
      <w:r w:rsidR="0023603C" w:rsidRPr="00630C23">
        <w:rPr>
          <w:bCs/>
          <w:i/>
          <w:color w:val="auto"/>
          <w:sz w:val="22"/>
          <w:szCs w:val="22"/>
        </w:rPr>
        <w:t xml:space="preserve">protokołu bezusterkowego odbioru przedmiotu </w:t>
      </w:r>
      <w:r w:rsidR="00271C72" w:rsidRPr="00630C23">
        <w:rPr>
          <w:bCs/>
          <w:i/>
          <w:color w:val="auto"/>
          <w:sz w:val="22"/>
          <w:szCs w:val="22"/>
        </w:rPr>
        <w:t>umowy</w:t>
      </w:r>
      <w:r w:rsidR="0023603C" w:rsidRPr="00630C23">
        <w:rPr>
          <w:bCs/>
          <w:color w:val="auto"/>
          <w:sz w:val="22"/>
          <w:szCs w:val="22"/>
        </w:rPr>
        <w:t xml:space="preserve"> </w:t>
      </w:r>
      <w:r w:rsidRPr="00630C23">
        <w:rPr>
          <w:bCs/>
          <w:color w:val="auto"/>
          <w:sz w:val="22"/>
          <w:szCs w:val="22"/>
        </w:rPr>
        <w:t xml:space="preserve">Wykonawca po wezwaniu przez </w:t>
      </w:r>
      <w:r w:rsidR="00D30F07" w:rsidRPr="00630C23">
        <w:rPr>
          <w:bCs/>
          <w:color w:val="auto"/>
          <w:sz w:val="22"/>
          <w:szCs w:val="22"/>
        </w:rPr>
        <w:t xml:space="preserve">Zamawiającego </w:t>
      </w:r>
      <w:r w:rsidRPr="00630C23">
        <w:rPr>
          <w:bCs/>
          <w:color w:val="auto"/>
          <w:sz w:val="22"/>
          <w:szCs w:val="22"/>
        </w:rPr>
        <w:t xml:space="preserve">przystąpi do ich usunięcia </w:t>
      </w:r>
      <w:r w:rsidR="00632CF6" w:rsidRPr="00630C23">
        <w:rPr>
          <w:bCs/>
          <w:color w:val="auto"/>
          <w:sz w:val="22"/>
          <w:szCs w:val="22"/>
        </w:rPr>
        <w:br/>
      </w:r>
      <w:r w:rsidRPr="00630C23">
        <w:rPr>
          <w:bCs/>
          <w:color w:val="auto"/>
          <w:sz w:val="22"/>
          <w:szCs w:val="22"/>
        </w:rPr>
        <w:t xml:space="preserve">w terminie </w:t>
      </w:r>
      <w:r w:rsidR="002719E4" w:rsidRPr="00630C23">
        <w:rPr>
          <w:bCs/>
          <w:color w:val="auto"/>
          <w:sz w:val="22"/>
          <w:szCs w:val="22"/>
        </w:rPr>
        <w:t>nie dłuższym niż</w:t>
      </w:r>
      <w:r w:rsidR="002719E4" w:rsidRPr="00630C23">
        <w:rPr>
          <w:bCs/>
          <w:i/>
          <w:color w:val="auto"/>
          <w:sz w:val="22"/>
          <w:szCs w:val="22"/>
        </w:rPr>
        <w:t xml:space="preserve"> czternastu</w:t>
      </w:r>
      <w:r w:rsidR="002719E4" w:rsidRPr="00630C23">
        <w:rPr>
          <w:bCs/>
          <w:color w:val="auto"/>
          <w:sz w:val="22"/>
          <w:szCs w:val="22"/>
        </w:rPr>
        <w:t xml:space="preserve"> [</w:t>
      </w:r>
      <w:r w:rsidR="004422CD" w:rsidRPr="00630C23">
        <w:rPr>
          <w:bCs/>
          <w:color w:val="auto"/>
          <w:sz w:val="22"/>
          <w:szCs w:val="22"/>
        </w:rPr>
        <w:t xml:space="preserve"> </w:t>
      </w:r>
      <w:r w:rsidR="002719E4" w:rsidRPr="00630C23">
        <w:rPr>
          <w:bCs/>
          <w:color w:val="auto"/>
          <w:sz w:val="22"/>
          <w:szCs w:val="22"/>
        </w:rPr>
        <w:t>14</w:t>
      </w:r>
      <w:r w:rsidR="004422CD" w:rsidRPr="00630C23">
        <w:rPr>
          <w:bCs/>
          <w:color w:val="auto"/>
          <w:sz w:val="22"/>
          <w:szCs w:val="22"/>
        </w:rPr>
        <w:t xml:space="preserve"> </w:t>
      </w:r>
      <w:r w:rsidRPr="00630C23">
        <w:rPr>
          <w:bCs/>
          <w:color w:val="auto"/>
          <w:sz w:val="22"/>
          <w:szCs w:val="22"/>
        </w:rPr>
        <w:t>] dni od dnia otrzymania wezwania</w:t>
      </w:r>
      <w:r w:rsidR="00AB2F90" w:rsidRPr="00630C23">
        <w:rPr>
          <w:bCs/>
          <w:color w:val="auto"/>
          <w:sz w:val="22"/>
          <w:szCs w:val="22"/>
        </w:rPr>
        <w:t xml:space="preserve"> (</w:t>
      </w:r>
      <w:r w:rsidR="0023603C" w:rsidRPr="00630C23">
        <w:rPr>
          <w:bCs/>
          <w:color w:val="auto"/>
          <w:sz w:val="22"/>
          <w:szCs w:val="22"/>
        </w:rPr>
        <w:t>faksem lub drog</w:t>
      </w:r>
      <w:r w:rsidR="00632CF6" w:rsidRPr="00630C23">
        <w:rPr>
          <w:bCs/>
          <w:color w:val="auto"/>
          <w:sz w:val="22"/>
          <w:szCs w:val="22"/>
        </w:rPr>
        <w:t>ą</w:t>
      </w:r>
      <w:r w:rsidR="0023603C" w:rsidRPr="00630C23">
        <w:rPr>
          <w:bCs/>
          <w:color w:val="auto"/>
          <w:sz w:val="22"/>
          <w:szCs w:val="22"/>
        </w:rPr>
        <w:t xml:space="preserve"> elektroniczn</w:t>
      </w:r>
      <w:r w:rsidR="00632CF6" w:rsidRPr="00630C23">
        <w:rPr>
          <w:bCs/>
          <w:color w:val="auto"/>
          <w:sz w:val="22"/>
          <w:szCs w:val="22"/>
        </w:rPr>
        <w:t>ą</w:t>
      </w:r>
      <w:r w:rsidR="0023603C" w:rsidRPr="00630C23">
        <w:rPr>
          <w:bCs/>
          <w:color w:val="auto"/>
          <w:sz w:val="22"/>
          <w:szCs w:val="22"/>
        </w:rPr>
        <w:t xml:space="preserve"> </w:t>
      </w:r>
      <w:r w:rsidR="00AB2F90" w:rsidRPr="00630C23">
        <w:rPr>
          <w:bCs/>
          <w:color w:val="auto"/>
          <w:sz w:val="22"/>
          <w:szCs w:val="22"/>
        </w:rPr>
        <w:t>za pośrednictwem poczty e-mail)</w:t>
      </w:r>
      <w:r w:rsidRPr="00630C23">
        <w:rPr>
          <w:bCs/>
          <w:color w:val="auto"/>
          <w:sz w:val="22"/>
          <w:szCs w:val="22"/>
        </w:rPr>
        <w:t xml:space="preserve"> lub w innym uzgodnionym z </w:t>
      </w:r>
      <w:r w:rsidR="00D30F07" w:rsidRPr="00630C23">
        <w:rPr>
          <w:bCs/>
          <w:color w:val="auto"/>
          <w:sz w:val="22"/>
          <w:szCs w:val="22"/>
        </w:rPr>
        <w:t xml:space="preserve">Zamawiającym </w:t>
      </w:r>
      <w:r w:rsidRPr="00630C23">
        <w:rPr>
          <w:bCs/>
          <w:color w:val="auto"/>
          <w:sz w:val="22"/>
          <w:szCs w:val="22"/>
        </w:rPr>
        <w:t>terminie.</w:t>
      </w:r>
    </w:p>
    <w:p w:rsidR="003048D7" w:rsidRPr="00630C23" w:rsidRDefault="00D30F07" w:rsidP="00EE4F23">
      <w:pPr>
        <w:pStyle w:val="Default"/>
        <w:numPr>
          <w:ilvl w:val="3"/>
          <w:numId w:val="8"/>
        </w:numPr>
        <w:ind w:left="426" w:hanging="426"/>
        <w:contextualSpacing/>
        <w:jc w:val="both"/>
        <w:rPr>
          <w:bCs/>
          <w:color w:val="auto"/>
          <w:sz w:val="22"/>
          <w:szCs w:val="22"/>
        </w:rPr>
      </w:pPr>
      <w:r w:rsidRPr="00630C23">
        <w:rPr>
          <w:bCs/>
          <w:color w:val="auto"/>
          <w:sz w:val="22"/>
          <w:szCs w:val="22"/>
        </w:rPr>
        <w:t xml:space="preserve">Zamawiający </w:t>
      </w:r>
      <w:r w:rsidR="00754795" w:rsidRPr="00630C23">
        <w:rPr>
          <w:bCs/>
          <w:color w:val="auto"/>
          <w:sz w:val="22"/>
          <w:szCs w:val="22"/>
        </w:rPr>
        <w:t>może usunąć w zastępstwie Wykonawcy, na jego koszt i ryzyko wady</w:t>
      </w:r>
      <w:r w:rsidR="00AB2F90" w:rsidRPr="00630C23">
        <w:rPr>
          <w:bCs/>
          <w:color w:val="auto"/>
          <w:sz w:val="22"/>
          <w:szCs w:val="22"/>
        </w:rPr>
        <w:t xml:space="preserve"> lub  błędu</w:t>
      </w:r>
      <w:r w:rsidR="00754795" w:rsidRPr="00630C23">
        <w:rPr>
          <w:bCs/>
          <w:color w:val="auto"/>
          <w:sz w:val="22"/>
          <w:szCs w:val="22"/>
        </w:rPr>
        <w:t xml:space="preserve"> nieusunięte w terminie ustalonym. </w:t>
      </w:r>
      <w:r w:rsidRPr="00630C23">
        <w:rPr>
          <w:bCs/>
          <w:color w:val="auto"/>
          <w:sz w:val="22"/>
          <w:szCs w:val="22"/>
        </w:rPr>
        <w:t xml:space="preserve">Zamawiający </w:t>
      </w:r>
      <w:r w:rsidR="00754795" w:rsidRPr="00630C23">
        <w:rPr>
          <w:bCs/>
          <w:color w:val="auto"/>
          <w:sz w:val="22"/>
          <w:szCs w:val="22"/>
        </w:rPr>
        <w:t xml:space="preserve">ma obowiązek uprzedniego poinformowania </w:t>
      </w:r>
      <w:r w:rsidR="00754795" w:rsidRPr="00630C23">
        <w:rPr>
          <w:bCs/>
          <w:color w:val="auto"/>
          <w:sz w:val="22"/>
          <w:szCs w:val="22"/>
        </w:rPr>
        <w:lastRenderedPageBreak/>
        <w:t>Wykonawcy o zamiarze zastępczego usunięcia wad. Zastępcze usunięcie wady</w:t>
      </w:r>
      <w:r w:rsidR="00AB2F90" w:rsidRPr="00630C23">
        <w:rPr>
          <w:bCs/>
          <w:color w:val="auto"/>
          <w:sz w:val="22"/>
          <w:szCs w:val="22"/>
        </w:rPr>
        <w:t xml:space="preserve"> lub błędu</w:t>
      </w:r>
      <w:r w:rsidR="00EE4F23" w:rsidRPr="00630C23">
        <w:rPr>
          <w:bCs/>
          <w:color w:val="auto"/>
          <w:sz w:val="22"/>
          <w:szCs w:val="22"/>
        </w:rPr>
        <w:t xml:space="preserve"> nie zwalnia z </w:t>
      </w:r>
      <w:r w:rsidR="00754795" w:rsidRPr="00630C23">
        <w:rPr>
          <w:bCs/>
          <w:color w:val="auto"/>
          <w:sz w:val="22"/>
          <w:szCs w:val="22"/>
        </w:rPr>
        <w:t>obowiązku zapłaty kar umownych</w:t>
      </w:r>
      <w:r w:rsidR="007E1F48" w:rsidRPr="00630C23">
        <w:rPr>
          <w:bCs/>
          <w:color w:val="auto"/>
          <w:sz w:val="22"/>
          <w:szCs w:val="22"/>
        </w:rPr>
        <w:t xml:space="preserve"> określonych w § </w:t>
      </w:r>
      <w:r w:rsidR="00CB3DFB" w:rsidRPr="00630C23">
        <w:rPr>
          <w:bCs/>
          <w:color w:val="auto"/>
          <w:sz w:val="22"/>
          <w:szCs w:val="22"/>
        </w:rPr>
        <w:t>7</w:t>
      </w:r>
      <w:r w:rsidR="007E1F48" w:rsidRPr="00630C23">
        <w:rPr>
          <w:bCs/>
          <w:color w:val="auto"/>
          <w:sz w:val="22"/>
          <w:szCs w:val="22"/>
        </w:rPr>
        <w:t xml:space="preserve"> ust. </w:t>
      </w:r>
      <w:r w:rsidR="00B96476" w:rsidRPr="00630C23">
        <w:rPr>
          <w:bCs/>
          <w:color w:val="auto"/>
          <w:sz w:val="22"/>
          <w:szCs w:val="22"/>
        </w:rPr>
        <w:t>2</w:t>
      </w:r>
      <w:r w:rsidR="007E1F48" w:rsidRPr="00630C23">
        <w:rPr>
          <w:bCs/>
          <w:color w:val="auto"/>
          <w:sz w:val="22"/>
          <w:szCs w:val="22"/>
        </w:rPr>
        <w:t>.</w:t>
      </w:r>
      <w:r w:rsidR="004422CD" w:rsidRPr="00630C23">
        <w:rPr>
          <w:bCs/>
          <w:color w:val="auto"/>
          <w:sz w:val="22"/>
          <w:szCs w:val="22"/>
        </w:rPr>
        <w:t xml:space="preserve"> </w:t>
      </w:r>
      <w:r w:rsidR="00271C72" w:rsidRPr="00630C23">
        <w:rPr>
          <w:bCs/>
          <w:color w:val="auto"/>
          <w:sz w:val="22"/>
          <w:szCs w:val="22"/>
        </w:rPr>
        <w:t>umowy</w:t>
      </w:r>
      <w:r w:rsidR="00754795" w:rsidRPr="00630C23">
        <w:rPr>
          <w:bCs/>
          <w:color w:val="auto"/>
          <w:sz w:val="22"/>
          <w:szCs w:val="22"/>
        </w:rPr>
        <w:t xml:space="preserve">, które naliczane </w:t>
      </w:r>
      <w:r w:rsidR="004422CD" w:rsidRPr="00630C23">
        <w:rPr>
          <w:bCs/>
          <w:color w:val="auto"/>
          <w:sz w:val="22"/>
          <w:szCs w:val="22"/>
        </w:rPr>
        <w:br/>
      </w:r>
      <w:r w:rsidR="00754795" w:rsidRPr="00630C23">
        <w:rPr>
          <w:bCs/>
          <w:color w:val="auto"/>
          <w:sz w:val="22"/>
          <w:szCs w:val="22"/>
        </w:rPr>
        <w:t>są do momentu zastępczego usunięcia</w:t>
      </w:r>
      <w:r w:rsidR="0023603C" w:rsidRPr="00630C23">
        <w:rPr>
          <w:bCs/>
          <w:color w:val="auto"/>
          <w:sz w:val="22"/>
          <w:szCs w:val="22"/>
        </w:rPr>
        <w:t xml:space="preserve"> </w:t>
      </w:r>
      <w:r w:rsidR="00754795" w:rsidRPr="00630C23">
        <w:rPr>
          <w:bCs/>
          <w:color w:val="auto"/>
          <w:sz w:val="22"/>
          <w:szCs w:val="22"/>
        </w:rPr>
        <w:t>wady</w:t>
      </w:r>
      <w:r w:rsidR="00AB2F90" w:rsidRPr="00630C23">
        <w:rPr>
          <w:bCs/>
          <w:color w:val="auto"/>
          <w:sz w:val="22"/>
          <w:szCs w:val="22"/>
        </w:rPr>
        <w:t xml:space="preserve"> lub błędu</w:t>
      </w:r>
      <w:r w:rsidR="00754795" w:rsidRPr="00630C23">
        <w:rPr>
          <w:bCs/>
          <w:color w:val="auto"/>
          <w:sz w:val="22"/>
          <w:szCs w:val="22"/>
        </w:rPr>
        <w:t>.</w:t>
      </w:r>
    </w:p>
    <w:p w:rsidR="003048D7" w:rsidRPr="00630C23" w:rsidRDefault="00754795" w:rsidP="00EE4F23">
      <w:pPr>
        <w:pStyle w:val="Default"/>
        <w:numPr>
          <w:ilvl w:val="3"/>
          <w:numId w:val="8"/>
        </w:numPr>
        <w:ind w:left="426" w:hanging="426"/>
        <w:contextualSpacing/>
        <w:jc w:val="both"/>
        <w:rPr>
          <w:bCs/>
          <w:color w:val="auto"/>
          <w:sz w:val="22"/>
          <w:szCs w:val="22"/>
        </w:rPr>
      </w:pPr>
      <w:r w:rsidRPr="00630C23">
        <w:rPr>
          <w:bCs/>
          <w:color w:val="auto"/>
          <w:sz w:val="22"/>
          <w:szCs w:val="22"/>
        </w:rPr>
        <w:t xml:space="preserve">Wykonawca jest odpowiedzialny wobec </w:t>
      </w:r>
      <w:r w:rsidR="00D30F07" w:rsidRPr="00630C23">
        <w:rPr>
          <w:bCs/>
          <w:color w:val="auto"/>
          <w:sz w:val="22"/>
          <w:szCs w:val="22"/>
        </w:rPr>
        <w:t xml:space="preserve">Zamawiającego </w:t>
      </w:r>
      <w:r w:rsidRPr="00630C23">
        <w:rPr>
          <w:bCs/>
          <w:color w:val="auto"/>
          <w:sz w:val="22"/>
          <w:szCs w:val="22"/>
        </w:rPr>
        <w:t xml:space="preserve">z tytułu rękojmi zarówno za wady </w:t>
      </w:r>
      <w:r w:rsidR="002719E4" w:rsidRPr="00630C23">
        <w:rPr>
          <w:bCs/>
          <w:color w:val="auto"/>
          <w:sz w:val="22"/>
          <w:szCs w:val="22"/>
        </w:rPr>
        <w:br/>
      </w:r>
      <w:r w:rsidR="00AB2F90" w:rsidRPr="00630C23">
        <w:rPr>
          <w:bCs/>
          <w:color w:val="auto"/>
          <w:sz w:val="22"/>
          <w:szCs w:val="22"/>
        </w:rPr>
        <w:t xml:space="preserve">lub błędy </w:t>
      </w:r>
      <w:r w:rsidRPr="00630C23">
        <w:rPr>
          <w:bCs/>
          <w:color w:val="auto"/>
          <w:sz w:val="22"/>
          <w:szCs w:val="22"/>
        </w:rPr>
        <w:t xml:space="preserve">w </w:t>
      </w:r>
      <w:r w:rsidRPr="00630C23">
        <w:rPr>
          <w:bCs/>
          <w:i/>
          <w:color w:val="auto"/>
          <w:sz w:val="22"/>
          <w:szCs w:val="22"/>
        </w:rPr>
        <w:t>dokumentacji</w:t>
      </w:r>
      <w:r w:rsidRPr="00630C23">
        <w:rPr>
          <w:bCs/>
          <w:color w:val="auto"/>
          <w:sz w:val="22"/>
          <w:szCs w:val="22"/>
        </w:rPr>
        <w:t xml:space="preserve"> </w:t>
      </w:r>
      <w:r w:rsidR="0023603C" w:rsidRPr="00630C23">
        <w:rPr>
          <w:bCs/>
          <w:color w:val="auto"/>
          <w:sz w:val="22"/>
          <w:szCs w:val="22"/>
        </w:rPr>
        <w:t>lub</w:t>
      </w:r>
      <w:r w:rsidR="008872CB" w:rsidRPr="00630C23">
        <w:rPr>
          <w:bCs/>
          <w:color w:val="auto"/>
          <w:sz w:val="22"/>
          <w:szCs w:val="22"/>
        </w:rPr>
        <w:t xml:space="preserve"> w</w:t>
      </w:r>
      <w:r w:rsidR="0023603C" w:rsidRPr="00630C23">
        <w:rPr>
          <w:bCs/>
          <w:color w:val="auto"/>
          <w:sz w:val="22"/>
          <w:szCs w:val="22"/>
        </w:rPr>
        <w:t xml:space="preserve"> </w:t>
      </w:r>
      <w:r w:rsidR="0023603C" w:rsidRPr="00630C23">
        <w:rPr>
          <w:bCs/>
          <w:i/>
          <w:color w:val="auto"/>
          <w:sz w:val="22"/>
          <w:szCs w:val="22"/>
        </w:rPr>
        <w:t xml:space="preserve">przedmiocie </w:t>
      </w:r>
      <w:r w:rsidR="00271C72" w:rsidRPr="00630C23">
        <w:rPr>
          <w:bCs/>
          <w:i/>
          <w:color w:val="auto"/>
          <w:sz w:val="22"/>
          <w:szCs w:val="22"/>
        </w:rPr>
        <w:t>umowy</w:t>
      </w:r>
      <w:r w:rsidR="0023603C" w:rsidRPr="00630C23">
        <w:rPr>
          <w:bCs/>
          <w:color w:val="auto"/>
          <w:sz w:val="22"/>
          <w:szCs w:val="22"/>
        </w:rPr>
        <w:t xml:space="preserve"> </w:t>
      </w:r>
      <w:r w:rsidRPr="00630C23">
        <w:rPr>
          <w:bCs/>
          <w:color w:val="auto"/>
          <w:sz w:val="22"/>
          <w:szCs w:val="22"/>
        </w:rPr>
        <w:t>zmniejszające jej wartość lub użyteczność ze względu na cel oznaczony w umowie a stwierdzonych w toku czynnoś</w:t>
      </w:r>
      <w:r w:rsidR="00EE4F23" w:rsidRPr="00630C23">
        <w:rPr>
          <w:bCs/>
          <w:color w:val="auto"/>
          <w:sz w:val="22"/>
          <w:szCs w:val="22"/>
        </w:rPr>
        <w:t>ci odbiorowych lub powstałych w </w:t>
      </w:r>
      <w:r w:rsidRPr="00630C23">
        <w:rPr>
          <w:bCs/>
          <w:color w:val="auto"/>
          <w:sz w:val="22"/>
          <w:szCs w:val="22"/>
        </w:rPr>
        <w:t>okresie rękojmi.</w:t>
      </w:r>
    </w:p>
    <w:p w:rsidR="00754795" w:rsidRDefault="00754795" w:rsidP="00EE4F23">
      <w:pPr>
        <w:pStyle w:val="Default"/>
        <w:numPr>
          <w:ilvl w:val="3"/>
          <w:numId w:val="8"/>
        </w:numPr>
        <w:ind w:left="426" w:hanging="426"/>
        <w:contextualSpacing/>
        <w:jc w:val="both"/>
        <w:rPr>
          <w:bCs/>
          <w:color w:val="auto"/>
          <w:sz w:val="22"/>
          <w:szCs w:val="22"/>
        </w:rPr>
      </w:pPr>
      <w:r w:rsidRPr="00630C23">
        <w:rPr>
          <w:bCs/>
          <w:color w:val="auto"/>
          <w:sz w:val="22"/>
          <w:szCs w:val="22"/>
        </w:rPr>
        <w:t xml:space="preserve">Wykonawca nie może uwolnić się od odpowiedzialności z tytułu gwarancji i rękojmi za wady powstałe na skutek wad rozwiązań projektowych oraz za wady robót powstałe na skutek dostarczonej przez siebie </w:t>
      </w:r>
      <w:r w:rsidRPr="00630C23">
        <w:rPr>
          <w:bCs/>
          <w:i/>
          <w:color w:val="auto"/>
          <w:sz w:val="22"/>
          <w:szCs w:val="22"/>
        </w:rPr>
        <w:t>dokumentacji</w:t>
      </w:r>
      <w:r w:rsidRPr="00630C23">
        <w:rPr>
          <w:bCs/>
          <w:color w:val="auto"/>
          <w:sz w:val="22"/>
          <w:szCs w:val="22"/>
        </w:rPr>
        <w:t xml:space="preserve"> </w:t>
      </w:r>
      <w:r w:rsidR="0023603C" w:rsidRPr="00630C23">
        <w:rPr>
          <w:bCs/>
          <w:color w:val="auto"/>
          <w:sz w:val="22"/>
          <w:szCs w:val="22"/>
        </w:rPr>
        <w:t xml:space="preserve">lub </w:t>
      </w:r>
      <w:r w:rsidR="0023603C" w:rsidRPr="00630C23">
        <w:rPr>
          <w:bCs/>
          <w:i/>
          <w:color w:val="auto"/>
          <w:sz w:val="22"/>
          <w:szCs w:val="22"/>
        </w:rPr>
        <w:t xml:space="preserve">przedmiotu </w:t>
      </w:r>
      <w:r w:rsidR="00271C72" w:rsidRPr="00630C23">
        <w:rPr>
          <w:bCs/>
          <w:i/>
          <w:color w:val="auto"/>
          <w:sz w:val="22"/>
          <w:szCs w:val="22"/>
        </w:rPr>
        <w:t>umowy</w:t>
      </w:r>
      <w:r w:rsidRPr="00630C23">
        <w:rPr>
          <w:bCs/>
          <w:color w:val="auto"/>
          <w:sz w:val="22"/>
          <w:szCs w:val="22"/>
        </w:rPr>
        <w:t>.</w:t>
      </w:r>
    </w:p>
    <w:p w:rsidR="003276D2" w:rsidRPr="00630C23" w:rsidRDefault="003276D2" w:rsidP="00EE4F23">
      <w:pPr>
        <w:pStyle w:val="Default"/>
        <w:numPr>
          <w:ilvl w:val="3"/>
          <w:numId w:val="8"/>
        </w:numPr>
        <w:ind w:left="426" w:hanging="426"/>
        <w:contextualSpacing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W razie konieczności udziału Wykonawcy w czynnościach prawnych lub faktycznych po wykonaniu </w:t>
      </w:r>
      <w:r w:rsidRPr="00A077EB">
        <w:rPr>
          <w:bCs/>
          <w:i/>
          <w:color w:val="auto"/>
          <w:sz w:val="22"/>
          <w:szCs w:val="22"/>
        </w:rPr>
        <w:t>przedmiotu umowy</w:t>
      </w:r>
      <w:r>
        <w:rPr>
          <w:bCs/>
          <w:color w:val="auto"/>
          <w:sz w:val="22"/>
          <w:szCs w:val="22"/>
        </w:rPr>
        <w:t xml:space="preserve"> – Wykonawca zobowiązuje się do współpracy z Zamawiającym w zakresie niezbędnym do prawidłowej realizacji czynności prawnych lub faktycznych.</w:t>
      </w:r>
    </w:p>
    <w:p w:rsidR="004422CD" w:rsidRPr="00630C23" w:rsidRDefault="004422CD" w:rsidP="004323DA">
      <w:pPr>
        <w:pStyle w:val="Default"/>
        <w:tabs>
          <w:tab w:val="left" w:pos="284"/>
        </w:tabs>
        <w:contextualSpacing/>
        <w:jc w:val="center"/>
        <w:rPr>
          <w:b/>
          <w:bCs/>
          <w:color w:val="auto"/>
          <w:sz w:val="22"/>
          <w:szCs w:val="22"/>
        </w:rPr>
      </w:pPr>
    </w:p>
    <w:p w:rsidR="001049EA" w:rsidRPr="00630C23" w:rsidRDefault="001049EA" w:rsidP="004323DA">
      <w:pPr>
        <w:widowControl w:val="0"/>
        <w:autoSpaceDE w:val="0"/>
        <w:autoSpaceDN w:val="0"/>
        <w:adjustRightInd w:val="0"/>
        <w:spacing w:line="276" w:lineRule="auto"/>
        <w:ind w:left="284" w:hanging="284"/>
        <w:contextualSpacing/>
        <w:jc w:val="center"/>
        <w:rPr>
          <w:b/>
          <w:sz w:val="22"/>
          <w:szCs w:val="22"/>
        </w:rPr>
      </w:pPr>
      <w:r w:rsidRPr="00630C23">
        <w:rPr>
          <w:b/>
          <w:sz w:val="22"/>
          <w:szCs w:val="22"/>
        </w:rPr>
        <w:t xml:space="preserve">§ </w:t>
      </w:r>
      <w:r w:rsidR="00855AC6" w:rsidRPr="00630C23">
        <w:rPr>
          <w:b/>
          <w:sz w:val="22"/>
          <w:szCs w:val="22"/>
        </w:rPr>
        <w:t>10</w:t>
      </w:r>
    </w:p>
    <w:p w:rsidR="001049EA" w:rsidRPr="00630C23" w:rsidRDefault="001049EA" w:rsidP="004323DA">
      <w:pPr>
        <w:pStyle w:val="Akapitzlist"/>
        <w:spacing w:after="0" w:line="276" w:lineRule="auto"/>
        <w:ind w:left="284" w:hanging="284"/>
        <w:jc w:val="center"/>
        <w:rPr>
          <w:rFonts w:ascii="Times New Roman" w:hAnsi="Times New Roman"/>
          <w:b/>
        </w:rPr>
      </w:pPr>
      <w:r w:rsidRPr="00630C23">
        <w:rPr>
          <w:rFonts w:ascii="Times New Roman" w:hAnsi="Times New Roman"/>
          <w:b/>
        </w:rPr>
        <w:t>ZMIANY DOTYCZĄCE PERSONELU WYKONAWCY</w:t>
      </w:r>
    </w:p>
    <w:p w:rsidR="001049EA" w:rsidRPr="00630C23" w:rsidRDefault="001049EA" w:rsidP="00240D4F">
      <w:pPr>
        <w:pStyle w:val="Akapitzlist"/>
        <w:numPr>
          <w:ilvl w:val="0"/>
          <w:numId w:val="15"/>
        </w:numPr>
        <w:spacing w:after="0" w:line="276" w:lineRule="auto"/>
        <w:ind w:left="426" w:hanging="426"/>
        <w:jc w:val="both"/>
        <w:rPr>
          <w:rFonts w:ascii="Times New Roman" w:hAnsi="Times New Roman"/>
        </w:rPr>
      </w:pPr>
      <w:r w:rsidRPr="00630C23">
        <w:rPr>
          <w:rFonts w:ascii="Times New Roman" w:hAnsi="Times New Roman"/>
        </w:rPr>
        <w:t xml:space="preserve">Jeżeli w trakcie wykonywania </w:t>
      </w:r>
      <w:r w:rsidR="00F2632E" w:rsidRPr="00630C23">
        <w:rPr>
          <w:rFonts w:ascii="Times New Roman" w:hAnsi="Times New Roman"/>
        </w:rPr>
        <w:t>przedmiotu umowy</w:t>
      </w:r>
      <w:r w:rsidRPr="00630C23">
        <w:rPr>
          <w:rFonts w:ascii="Times New Roman" w:hAnsi="Times New Roman"/>
        </w:rPr>
        <w:t xml:space="preserve"> obiektywnie konieczna będzie zmiana</w:t>
      </w:r>
      <w:r w:rsidR="001E7D2E" w:rsidRPr="00630C23">
        <w:rPr>
          <w:rFonts w:ascii="Times New Roman" w:hAnsi="Times New Roman"/>
        </w:rPr>
        <w:t xml:space="preserve"> co </w:t>
      </w:r>
      <w:proofErr w:type="spellStart"/>
      <w:r w:rsidR="001E7D2E" w:rsidRPr="00630C23">
        <w:rPr>
          <w:rFonts w:ascii="Times New Roman" w:hAnsi="Times New Roman"/>
        </w:rPr>
        <w:t>najmmniej</w:t>
      </w:r>
      <w:proofErr w:type="spellEnd"/>
      <w:r w:rsidRPr="00630C23">
        <w:rPr>
          <w:rFonts w:ascii="Times New Roman" w:hAnsi="Times New Roman"/>
        </w:rPr>
        <w:t xml:space="preserve"> jednej z osób deklarowanych przez Wykonawcę w </w:t>
      </w:r>
      <w:r w:rsidR="00F2632E" w:rsidRPr="00630C23">
        <w:rPr>
          <w:rFonts w:ascii="Times New Roman" w:hAnsi="Times New Roman"/>
        </w:rPr>
        <w:t>o</w:t>
      </w:r>
      <w:r w:rsidRPr="00630C23">
        <w:rPr>
          <w:rFonts w:ascii="Times New Roman" w:hAnsi="Times New Roman"/>
        </w:rPr>
        <w:t>fercie, Wykonawca powiadomi o tym Zamawiającego wskazując przyczynę zmiany oraz osobę</w:t>
      </w:r>
      <w:r w:rsidR="001E7D2E" w:rsidRPr="00630C23">
        <w:rPr>
          <w:rFonts w:ascii="Times New Roman" w:hAnsi="Times New Roman"/>
        </w:rPr>
        <w:t>/y</w:t>
      </w:r>
      <w:r w:rsidRPr="00630C23">
        <w:rPr>
          <w:rFonts w:ascii="Times New Roman" w:hAnsi="Times New Roman"/>
        </w:rPr>
        <w:t xml:space="preserve"> zastępującą</w:t>
      </w:r>
      <w:r w:rsidR="001E7D2E" w:rsidRPr="00630C23">
        <w:rPr>
          <w:rFonts w:ascii="Times New Roman" w:hAnsi="Times New Roman"/>
        </w:rPr>
        <w:t>/e</w:t>
      </w:r>
      <w:r w:rsidRPr="00630C23">
        <w:rPr>
          <w:rFonts w:ascii="Times New Roman" w:hAnsi="Times New Roman"/>
        </w:rPr>
        <w:t xml:space="preserve"> i przedstawiając jej</w:t>
      </w:r>
      <w:r w:rsidR="001E7D2E" w:rsidRPr="00630C23">
        <w:rPr>
          <w:rFonts w:ascii="Times New Roman" w:hAnsi="Times New Roman"/>
        </w:rPr>
        <w:t>/ich</w:t>
      </w:r>
      <w:r w:rsidRPr="00630C23">
        <w:rPr>
          <w:rFonts w:ascii="Times New Roman" w:hAnsi="Times New Roman"/>
        </w:rPr>
        <w:t xml:space="preserve"> kwalifikacje co najmniej równe kwalifikacjom wymaganym przez Zamawiającego w postępowaniu o udzielenie zamówienia publicznego prowadzącym do zawarcia</w:t>
      </w:r>
      <w:r w:rsidR="00423485" w:rsidRPr="00630C23">
        <w:rPr>
          <w:rFonts w:ascii="Times New Roman" w:hAnsi="Times New Roman"/>
        </w:rPr>
        <w:t xml:space="preserve"> niniejszej</w:t>
      </w:r>
      <w:r w:rsidRPr="00630C23">
        <w:rPr>
          <w:rFonts w:ascii="Times New Roman" w:hAnsi="Times New Roman"/>
        </w:rPr>
        <w:t xml:space="preserve"> </w:t>
      </w:r>
      <w:r w:rsidR="00271C72" w:rsidRPr="00630C23">
        <w:rPr>
          <w:rFonts w:ascii="Times New Roman" w:hAnsi="Times New Roman"/>
        </w:rPr>
        <w:t>umowy</w:t>
      </w:r>
      <w:r w:rsidRPr="00630C23">
        <w:rPr>
          <w:rFonts w:ascii="Times New Roman" w:hAnsi="Times New Roman"/>
        </w:rPr>
        <w:t>.</w:t>
      </w:r>
    </w:p>
    <w:p w:rsidR="001049EA" w:rsidRPr="00630C23" w:rsidRDefault="001049EA" w:rsidP="00240D4F">
      <w:pPr>
        <w:pStyle w:val="Akapitzlist"/>
        <w:numPr>
          <w:ilvl w:val="0"/>
          <w:numId w:val="15"/>
        </w:numPr>
        <w:spacing w:after="0" w:line="276" w:lineRule="auto"/>
        <w:ind w:left="426" w:hanging="426"/>
        <w:jc w:val="both"/>
        <w:rPr>
          <w:rFonts w:ascii="Times New Roman" w:hAnsi="Times New Roman"/>
        </w:rPr>
      </w:pPr>
      <w:r w:rsidRPr="00630C23">
        <w:rPr>
          <w:rFonts w:ascii="Times New Roman" w:hAnsi="Times New Roman"/>
        </w:rPr>
        <w:t xml:space="preserve">Wykonawca jest zobowiązany przedłożyć Zamawiającemu propozycje zmian, o których mowa </w:t>
      </w:r>
      <w:r w:rsidR="00632CF6" w:rsidRPr="00630C23">
        <w:rPr>
          <w:rFonts w:ascii="Times New Roman" w:hAnsi="Times New Roman"/>
        </w:rPr>
        <w:br/>
      </w:r>
      <w:r w:rsidRPr="00630C23">
        <w:rPr>
          <w:rFonts w:ascii="Times New Roman" w:hAnsi="Times New Roman"/>
        </w:rPr>
        <w:t xml:space="preserve">w </w:t>
      </w:r>
      <w:r w:rsidR="000141F3" w:rsidRPr="00630C23">
        <w:rPr>
          <w:rFonts w:ascii="Times New Roman" w:hAnsi="Times New Roman"/>
        </w:rPr>
        <w:t xml:space="preserve">§10 </w:t>
      </w:r>
      <w:r w:rsidRPr="00630C23">
        <w:rPr>
          <w:rFonts w:ascii="Times New Roman" w:hAnsi="Times New Roman"/>
        </w:rPr>
        <w:t>ust. 1</w:t>
      </w:r>
      <w:r w:rsidR="00632CF6" w:rsidRPr="00630C23">
        <w:rPr>
          <w:rFonts w:ascii="Times New Roman" w:hAnsi="Times New Roman"/>
        </w:rPr>
        <w:t>. umowy</w:t>
      </w:r>
      <w:r w:rsidRPr="00630C23">
        <w:rPr>
          <w:rFonts w:ascii="Times New Roman" w:hAnsi="Times New Roman"/>
        </w:rPr>
        <w:t xml:space="preserve"> nie później niż w terminie</w:t>
      </w:r>
      <w:r w:rsidRPr="00630C23">
        <w:rPr>
          <w:rFonts w:ascii="Times New Roman" w:hAnsi="Times New Roman"/>
          <w:i/>
        </w:rPr>
        <w:t xml:space="preserve"> czternastu</w:t>
      </w:r>
      <w:r w:rsidRPr="00630C23">
        <w:rPr>
          <w:rFonts w:ascii="Times New Roman" w:hAnsi="Times New Roman"/>
        </w:rPr>
        <w:t xml:space="preserve"> [ 14 ] dni roboczych przed planowanym skierowaniem nowych osób do realizacji </w:t>
      </w:r>
      <w:r w:rsidR="00271C72" w:rsidRPr="00630C23">
        <w:rPr>
          <w:rFonts w:ascii="Times New Roman" w:hAnsi="Times New Roman"/>
        </w:rPr>
        <w:t>umowy</w:t>
      </w:r>
      <w:r w:rsidRPr="00630C23">
        <w:rPr>
          <w:rFonts w:ascii="Times New Roman" w:hAnsi="Times New Roman"/>
        </w:rPr>
        <w:t xml:space="preserve">, a w sytuacjach nagłych i nieprzewidzianych, kiedy dochowanie terminu wskazanego w zdaniu poprzedzającym nie jest możliwe, w najkrótszym możliwym terminie. Przerwa w wykonywaniu </w:t>
      </w:r>
      <w:r w:rsidR="00271C72" w:rsidRPr="00630C23">
        <w:rPr>
          <w:rFonts w:ascii="Times New Roman" w:hAnsi="Times New Roman"/>
        </w:rPr>
        <w:t>umowy</w:t>
      </w:r>
      <w:r w:rsidRPr="00630C23">
        <w:rPr>
          <w:rFonts w:ascii="Times New Roman" w:hAnsi="Times New Roman"/>
        </w:rPr>
        <w:t xml:space="preserve"> wynikająca z braku personelu Wykonawcy będzie traktowana  jako przyczyna leżąca po stronie Wykonawcy i nie może stanowić podstawy do przedłużenia terminu realizacji </w:t>
      </w:r>
      <w:r w:rsidR="00271C72" w:rsidRPr="00630C23">
        <w:rPr>
          <w:rFonts w:ascii="Times New Roman" w:hAnsi="Times New Roman"/>
        </w:rPr>
        <w:t>umowy</w:t>
      </w:r>
      <w:r w:rsidRPr="00630C23">
        <w:rPr>
          <w:rFonts w:ascii="Times New Roman" w:hAnsi="Times New Roman"/>
        </w:rPr>
        <w:t>.</w:t>
      </w:r>
    </w:p>
    <w:p w:rsidR="001049EA" w:rsidRPr="00630C23" w:rsidRDefault="001049EA" w:rsidP="00240D4F">
      <w:pPr>
        <w:pStyle w:val="Akapitzlist"/>
        <w:numPr>
          <w:ilvl w:val="0"/>
          <w:numId w:val="15"/>
        </w:numPr>
        <w:spacing w:after="0" w:line="276" w:lineRule="auto"/>
        <w:ind w:left="426" w:hanging="426"/>
        <w:jc w:val="both"/>
        <w:rPr>
          <w:rFonts w:ascii="Times New Roman" w:hAnsi="Times New Roman"/>
        </w:rPr>
      </w:pPr>
      <w:r w:rsidRPr="00630C23">
        <w:rPr>
          <w:rFonts w:ascii="Times New Roman" w:hAnsi="Times New Roman"/>
        </w:rPr>
        <w:t>Zmiana osób, o których mowa w</w:t>
      </w:r>
      <w:r w:rsidR="000141F3" w:rsidRPr="00630C23">
        <w:rPr>
          <w:rFonts w:ascii="Times New Roman" w:hAnsi="Times New Roman"/>
        </w:rPr>
        <w:t xml:space="preserve"> §10 </w:t>
      </w:r>
      <w:r w:rsidRPr="00630C23">
        <w:rPr>
          <w:rFonts w:ascii="Times New Roman" w:hAnsi="Times New Roman"/>
        </w:rPr>
        <w:t>ust. 1</w:t>
      </w:r>
      <w:r w:rsidR="005A7733" w:rsidRPr="00630C23">
        <w:rPr>
          <w:rFonts w:ascii="Times New Roman" w:hAnsi="Times New Roman"/>
        </w:rPr>
        <w:t xml:space="preserve"> umowy</w:t>
      </w:r>
      <w:r w:rsidRPr="00630C23">
        <w:rPr>
          <w:rFonts w:ascii="Times New Roman" w:hAnsi="Times New Roman"/>
        </w:rPr>
        <w:t xml:space="preserve"> wymaga zatwierdzenia przez Zamawiającego i nie wymaga zmiany </w:t>
      </w:r>
      <w:r w:rsidR="00271C72" w:rsidRPr="00630C23">
        <w:rPr>
          <w:rFonts w:ascii="Times New Roman" w:hAnsi="Times New Roman"/>
        </w:rPr>
        <w:t>umowy</w:t>
      </w:r>
      <w:r w:rsidRPr="00630C23">
        <w:rPr>
          <w:rFonts w:ascii="Times New Roman" w:hAnsi="Times New Roman"/>
        </w:rPr>
        <w:t xml:space="preserve">. </w:t>
      </w:r>
    </w:p>
    <w:p w:rsidR="001049EA" w:rsidRPr="00630C23" w:rsidRDefault="001049EA" w:rsidP="00240D4F">
      <w:pPr>
        <w:pStyle w:val="Akapitzlist"/>
        <w:numPr>
          <w:ilvl w:val="0"/>
          <w:numId w:val="15"/>
        </w:numPr>
        <w:spacing w:after="0" w:line="276" w:lineRule="auto"/>
        <w:ind w:left="426" w:hanging="426"/>
        <w:jc w:val="both"/>
        <w:rPr>
          <w:rFonts w:ascii="Times New Roman" w:hAnsi="Times New Roman"/>
        </w:rPr>
      </w:pPr>
      <w:r w:rsidRPr="00630C23">
        <w:rPr>
          <w:rFonts w:ascii="Times New Roman" w:hAnsi="Times New Roman"/>
        </w:rPr>
        <w:t xml:space="preserve">Zamawiający jest uprawniony do zgłoszenia uwag, zastrzeżeń albo do wystąpienia do Wykonawcy </w:t>
      </w:r>
      <w:r w:rsidR="00632CF6" w:rsidRPr="00630C23">
        <w:rPr>
          <w:rFonts w:ascii="Times New Roman" w:hAnsi="Times New Roman"/>
        </w:rPr>
        <w:br/>
      </w:r>
      <w:r w:rsidRPr="00630C23">
        <w:rPr>
          <w:rFonts w:ascii="Times New Roman" w:hAnsi="Times New Roman"/>
        </w:rPr>
        <w:t>z żądaniem usunięcia określonej osoby, spośród personelu Wykonawcy lub jego Podwykonawcy, która pomimo udzielonego jej upomnienia:</w:t>
      </w:r>
    </w:p>
    <w:p w:rsidR="001049EA" w:rsidRPr="00630C23" w:rsidRDefault="005D10CB" w:rsidP="00240D4F">
      <w:pPr>
        <w:pStyle w:val="Akapitzlist"/>
        <w:numPr>
          <w:ilvl w:val="0"/>
          <w:numId w:val="21"/>
        </w:numPr>
        <w:spacing w:after="0" w:line="276" w:lineRule="auto"/>
        <w:ind w:left="851" w:hanging="425"/>
        <w:jc w:val="both"/>
        <w:rPr>
          <w:rFonts w:ascii="Times New Roman" w:hAnsi="Times New Roman"/>
        </w:rPr>
      </w:pPr>
      <w:r w:rsidRPr="00630C23">
        <w:rPr>
          <w:rFonts w:ascii="Times New Roman" w:hAnsi="Times New Roman"/>
        </w:rPr>
        <w:t>u</w:t>
      </w:r>
      <w:r w:rsidR="001049EA" w:rsidRPr="00630C23">
        <w:rPr>
          <w:rFonts w:ascii="Times New Roman" w:hAnsi="Times New Roman"/>
        </w:rPr>
        <w:t>porczywie wykazuje rażący brak staranności</w:t>
      </w:r>
      <w:r w:rsidR="00416214" w:rsidRPr="00630C23">
        <w:rPr>
          <w:rFonts w:ascii="Times New Roman" w:hAnsi="Times New Roman"/>
        </w:rPr>
        <w:t>,</w:t>
      </w:r>
    </w:p>
    <w:p w:rsidR="001049EA" w:rsidRPr="00630C23" w:rsidRDefault="005D10CB" w:rsidP="00240D4F">
      <w:pPr>
        <w:pStyle w:val="Akapitzlist"/>
        <w:numPr>
          <w:ilvl w:val="0"/>
          <w:numId w:val="21"/>
        </w:numPr>
        <w:spacing w:after="0" w:line="276" w:lineRule="auto"/>
        <w:ind w:left="851" w:hanging="425"/>
        <w:jc w:val="both"/>
        <w:rPr>
          <w:rFonts w:ascii="Times New Roman" w:hAnsi="Times New Roman"/>
        </w:rPr>
      </w:pPr>
      <w:r w:rsidRPr="00630C23">
        <w:rPr>
          <w:rFonts w:ascii="Times New Roman" w:hAnsi="Times New Roman"/>
        </w:rPr>
        <w:t>w</w:t>
      </w:r>
      <w:r w:rsidR="001049EA" w:rsidRPr="00630C23">
        <w:rPr>
          <w:rFonts w:ascii="Times New Roman" w:hAnsi="Times New Roman"/>
        </w:rPr>
        <w:t>ykonuje swoje obowiązki w sposób niekompetentny lub niedbały</w:t>
      </w:r>
      <w:r w:rsidR="00416214" w:rsidRPr="00630C23">
        <w:rPr>
          <w:rFonts w:ascii="Times New Roman" w:hAnsi="Times New Roman"/>
        </w:rPr>
        <w:t>,</w:t>
      </w:r>
    </w:p>
    <w:p w:rsidR="001049EA" w:rsidRPr="00630C23" w:rsidRDefault="005D10CB" w:rsidP="00240D4F">
      <w:pPr>
        <w:pStyle w:val="Akapitzlist"/>
        <w:numPr>
          <w:ilvl w:val="0"/>
          <w:numId w:val="21"/>
        </w:numPr>
        <w:spacing w:after="0" w:line="276" w:lineRule="auto"/>
        <w:ind w:left="851" w:hanging="425"/>
        <w:jc w:val="both"/>
        <w:rPr>
          <w:rFonts w:ascii="Times New Roman" w:hAnsi="Times New Roman"/>
        </w:rPr>
      </w:pPr>
      <w:r w:rsidRPr="00630C23">
        <w:rPr>
          <w:rFonts w:ascii="Times New Roman" w:hAnsi="Times New Roman"/>
        </w:rPr>
        <w:t>n</w:t>
      </w:r>
      <w:r w:rsidR="001049EA" w:rsidRPr="00630C23">
        <w:rPr>
          <w:rFonts w:ascii="Times New Roman" w:hAnsi="Times New Roman"/>
        </w:rPr>
        <w:t xml:space="preserve">ie stosuje się do postanowień </w:t>
      </w:r>
      <w:r w:rsidR="00271C72" w:rsidRPr="00630C23">
        <w:rPr>
          <w:rFonts w:ascii="Times New Roman" w:hAnsi="Times New Roman"/>
        </w:rPr>
        <w:t>umowy</w:t>
      </w:r>
      <w:r w:rsidR="001049EA" w:rsidRPr="00630C23">
        <w:rPr>
          <w:rFonts w:ascii="Times New Roman" w:hAnsi="Times New Roman"/>
        </w:rPr>
        <w:t xml:space="preserve"> lub</w:t>
      </w:r>
    </w:p>
    <w:p w:rsidR="001049EA" w:rsidRPr="00630C23" w:rsidRDefault="005D10CB" w:rsidP="00240D4F">
      <w:pPr>
        <w:pStyle w:val="Akapitzlist"/>
        <w:numPr>
          <w:ilvl w:val="0"/>
          <w:numId w:val="21"/>
        </w:numPr>
        <w:spacing w:after="0" w:line="276" w:lineRule="auto"/>
        <w:ind w:left="851" w:hanging="425"/>
        <w:jc w:val="both"/>
        <w:rPr>
          <w:rFonts w:ascii="Times New Roman" w:hAnsi="Times New Roman"/>
        </w:rPr>
      </w:pPr>
      <w:r w:rsidRPr="00630C23">
        <w:rPr>
          <w:rFonts w:ascii="Times New Roman" w:hAnsi="Times New Roman"/>
        </w:rPr>
        <w:t>s</w:t>
      </w:r>
      <w:r w:rsidR="001049EA" w:rsidRPr="00630C23">
        <w:rPr>
          <w:rFonts w:ascii="Times New Roman" w:hAnsi="Times New Roman"/>
        </w:rPr>
        <w:t>twarza zagrożenie dla bezpieczeństwa, zdrowia lub ochrony środowiska, w szczególności narusza zasady bhp oraz przepisy ppoż.</w:t>
      </w:r>
    </w:p>
    <w:p w:rsidR="00201D04" w:rsidRPr="00630C23" w:rsidRDefault="00201D04" w:rsidP="00201D04">
      <w:pPr>
        <w:pStyle w:val="Default"/>
        <w:tabs>
          <w:tab w:val="left" w:pos="284"/>
        </w:tabs>
        <w:contextualSpacing/>
        <w:rPr>
          <w:b/>
          <w:bCs/>
          <w:color w:val="auto"/>
          <w:sz w:val="22"/>
          <w:szCs w:val="22"/>
        </w:rPr>
      </w:pPr>
    </w:p>
    <w:p w:rsidR="00FA32C3" w:rsidRPr="00630C23" w:rsidRDefault="00FA32C3" w:rsidP="004323DA">
      <w:pPr>
        <w:widowControl w:val="0"/>
        <w:autoSpaceDE w:val="0"/>
        <w:autoSpaceDN w:val="0"/>
        <w:adjustRightInd w:val="0"/>
        <w:spacing w:line="276" w:lineRule="auto"/>
        <w:ind w:left="284" w:hanging="284"/>
        <w:contextualSpacing/>
        <w:jc w:val="center"/>
        <w:rPr>
          <w:b/>
          <w:sz w:val="22"/>
          <w:szCs w:val="22"/>
        </w:rPr>
      </w:pPr>
      <w:r w:rsidRPr="00630C23">
        <w:rPr>
          <w:b/>
          <w:sz w:val="22"/>
          <w:szCs w:val="22"/>
        </w:rPr>
        <w:t xml:space="preserve">§ </w:t>
      </w:r>
      <w:r w:rsidR="00FF702C" w:rsidRPr="00630C23">
        <w:rPr>
          <w:b/>
          <w:sz w:val="22"/>
          <w:szCs w:val="22"/>
        </w:rPr>
        <w:t>11</w:t>
      </w:r>
    </w:p>
    <w:p w:rsidR="00FA32C3" w:rsidRPr="00630C23" w:rsidRDefault="00FA32C3" w:rsidP="004323DA">
      <w:pPr>
        <w:widowControl w:val="0"/>
        <w:autoSpaceDE w:val="0"/>
        <w:autoSpaceDN w:val="0"/>
        <w:adjustRightInd w:val="0"/>
        <w:spacing w:line="276" w:lineRule="auto"/>
        <w:ind w:left="284" w:hanging="284"/>
        <w:contextualSpacing/>
        <w:jc w:val="center"/>
        <w:rPr>
          <w:b/>
          <w:sz w:val="22"/>
          <w:szCs w:val="22"/>
        </w:rPr>
      </w:pPr>
      <w:r w:rsidRPr="00630C23">
        <w:rPr>
          <w:b/>
          <w:sz w:val="22"/>
          <w:szCs w:val="22"/>
        </w:rPr>
        <w:t>SOLIDARNA ODPOWIEDZIALNOŚĆ KONSORCJANTÓW</w:t>
      </w:r>
    </w:p>
    <w:p w:rsidR="00277D46" w:rsidRPr="00630C23" w:rsidRDefault="00277D46" w:rsidP="004323DA">
      <w:pPr>
        <w:widowControl w:val="0"/>
        <w:autoSpaceDE w:val="0"/>
        <w:autoSpaceDN w:val="0"/>
        <w:adjustRightInd w:val="0"/>
        <w:spacing w:line="276" w:lineRule="auto"/>
        <w:ind w:left="284" w:hanging="284"/>
        <w:contextualSpacing/>
        <w:jc w:val="center"/>
        <w:rPr>
          <w:b/>
          <w:i/>
          <w:sz w:val="22"/>
          <w:szCs w:val="22"/>
        </w:rPr>
      </w:pPr>
      <w:r w:rsidRPr="00630C23">
        <w:rPr>
          <w:b/>
          <w:i/>
          <w:sz w:val="22"/>
          <w:szCs w:val="22"/>
        </w:rPr>
        <w:t>/ JEŻELI DOTYCZY /</w:t>
      </w:r>
    </w:p>
    <w:p w:rsidR="00FA32C3" w:rsidRPr="00630C23" w:rsidRDefault="00FA32C3" w:rsidP="00C46E8F">
      <w:pPr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sz w:val="22"/>
          <w:szCs w:val="22"/>
        </w:rPr>
      </w:pPr>
      <w:r w:rsidRPr="00630C23">
        <w:rPr>
          <w:sz w:val="22"/>
          <w:szCs w:val="22"/>
        </w:rPr>
        <w:t xml:space="preserve">Jeżeli Wykonawcą jest Konsorcjum, wówczas podmioty wchodzące w skład Konsorcjum </w:t>
      </w:r>
      <w:r w:rsidR="00632CF6" w:rsidRPr="00630C23">
        <w:rPr>
          <w:sz w:val="22"/>
          <w:szCs w:val="22"/>
        </w:rPr>
        <w:br/>
      </w:r>
      <w:r w:rsidRPr="00630C23">
        <w:rPr>
          <w:sz w:val="22"/>
          <w:szCs w:val="22"/>
        </w:rPr>
        <w:t xml:space="preserve">są solidarnie odpowiedzialne przed Zamawiającym za wykonanie </w:t>
      </w:r>
      <w:r w:rsidR="00271C72" w:rsidRPr="00630C23">
        <w:rPr>
          <w:sz w:val="22"/>
          <w:szCs w:val="22"/>
        </w:rPr>
        <w:t>umowy</w:t>
      </w:r>
      <w:r w:rsidR="00C46E8F" w:rsidRPr="00630C23">
        <w:rPr>
          <w:sz w:val="22"/>
          <w:szCs w:val="22"/>
        </w:rPr>
        <w:t>.</w:t>
      </w:r>
    </w:p>
    <w:p w:rsidR="00FA32C3" w:rsidRPr="00630C23" w:rsidRDefault="00FA32C3" w:rsidP="00C46E8F">
      <w:pPr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sz w:val="22"/>
          <w:szCs w:val="22"/>
        </w:rPr>
      </w:pPr>
      <w:r w:rsidRPr="00630C23">
        <w:rPr>
          <w:sz w:val="22"/>
          <w:szCs w:val="22"/>
        </w:rPr>
        <w:t xml:space="preserve">Wykonawcy wchodzący w skład Konsorcjum zobowiązani są do pozostawania w Konsorcjum przez cały czas trwania </w:t>
      </w:r>
      <w:r w:rsidR="00271C72" w:rsidRPr="00630C23">
        <w:rPr>
          <w:sz w:val="22"/>
          <w:szCs w:val="22"/>
        </w:rPr>
        <w:t>umowy</w:t>
      </w:r>
      <w:r w:rsidRPr="00630C23">
        <w:rPr>
          <w:sz w:val="22"/>
          <w:szCs w:val="22"/>
        </w:rPr>
        <w:t xml:space="preserve">, łącznie z okresem gwarancji jakości i rękojmi za </w:t>
      </w:r>
      <w:r w:rsidR="00632CF6" w:rsidRPr="00630C23">
        <w:rPr>
          <w:sz w:val="22"/>
          <w:szCs w:val="22"/>
        </w:rPr>
        <w:t>w</w:t>
      </w:r>
      <w:r w:rsidRPr="00630C23">
        <w:rPr>
          <w:sz w:val="22"/>
          <w:szCs w:val="22"/>
        </w:rPr>
        <w:t>ady.</w:t>
      </w:r>
    </w:p>
    <w:p w:rsidR="00FA32C3" w:rsidRPr="00630C23" w:rsidRDefault="00FA32C3" w:rsidP="00C46E8F">
      <w:pPr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sz w:val="22"/>
          <w:szCs w:val="22"/>
        </w:rPr>
      </w:pPr>
      <w:r w:rsidRPr="00630C23">
        <w:rPr>
          <w:sz w:val="22"/>
          <w:szCs w:val="22"/>
        </w:rPr>
        <w:t xml:space="preserve">Wraz z zawarciem niniejszej </w:t>
      </w:r>
      <w:r w:rsidR="00271C72" w:rsidRPr="00630C23">
        <w:rPr>
          <w:sz w:val="22"/>
          <w:szCs w:val="22"/>
        </w:rPr>
        <w:t>umowy</w:t>
      </w:r>
      <w:r w:rsidRPr="00630C23">
        <w:rPr>
          <w:sz w:val="22"/>
          <w:szCs w:val="22"/>
        </w:rPr>
        <w:t xml:space="preserve"> Konsorcjum zobowiązuje się do przekazania Zamawiającemu kopii </w:t>
      </w:r>
      <w:r w:rsidR="00271C72" w:rsidRPr="00630C23">
        <w:rPr>
          <w:sz w:val="22"/>
          <w:szCs w:val="22"/>
        </w:rPr>
        <w:t>umowy</w:t>
      </w:r>
      <w:r w:rsidRPr="00630C23">
        <w:rPr>
          <w:sz w:val="22"/>
          <w:szCs w:val="22"/>
        </w:rPr>
        <w:t xml:space="preserve"> regulującej współpracę podmiotów wchodzących w skład Konsorcjum, które wspólnie podjęły się wykonania przedmiotu </w:t>
      </w:r>
      <w:r w:rsidR="00271C72" w:rsidRPr="00630C23">
        <w:rPr>
          <w:sz w:val="22"/>
          <w:szCs w:val="22"/>
        </w:rPr>
        <w:t>umowy</w:t>
      </w:r>
      <w:r w:rsidRPr="00630C23">
        <w:rPr>
          <w:sz w:val="22"/>
          <w:szCs w:val="22"/>
        </w:rPr>
        <w:t xml:space="preserve">, i jej zmian, w tym zawierającej informacje za wykonanie jakich </w:t>
      </w:r>
      <w:r w:rsidR="00271C72" w:rsidRPr="00630C23">
        <w:rPr>
          <w:sz w:val="22"/>
          <w:szCs w:val="22"/>
        </w:rPr>
        <w:t>przedmiot umowy</w:t>
      </w:r>
      <w:r w:rsidRPr="00630C23">
        <w:rPr>
          <w:sz w:val="22"/>
          <w:szCs w:val="22"/>
        </w:rPr>
        <w:t xml:space="preserve"> w ramach </w:t>
      </w:r>
      <w:r w:rsidR="00271C72" w:rsidRPr="00630C23">
        <w:rPr>
          <w:sz w:val="22"/>
          <w:szCs w:val="22"/>
        </w:rPr>
        <w:t>umowy</w:t>
      </w:r>
      <w:r w:rsidRPr="00630C23">
        <w:rPr>
          <w:sz w:val="22"/>
          <w:szCs w:val="22"/>
        </w:rPr>
        <w:t xml:space="preserve"> odpowiada każdy z uczestników Konsorcjum</w:t>
      </w:r>
      <w:r w:rsidR="00632CF6" w:rsidRPr="00630C23">
        <w:rPr>
          <w:sz w:val="22"/>
          <w:szCs w:val="22"/>
        </w:rPr>
        <w:t>.</w:t>
      </w:r>
    </w:p>
    <w:p w:rsidR="00FA32C3" w:rsidRPr="00630C23" w:rsidRDefault="00FA32C3" w:rsidP="00C46E8F">
      <w:pPr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sz w:val="22"/>
          <w:szCs w:val="22"/>
        </w:rPr>
      </w:pPr>
      <w:r w:rsidRPr="00630C23">
        <w:rPr>
          <w:sz w:val="22"/>
          <w:szCs w:val="22"/>
        </w:rPr>
        <w:t xml:space="preserve">Lider Konsorcjum jest upoważniony do podejmowania decyzji, składania i przyjmowania oświadczeń woli w imieniu i na rzecz każdego z podmiotów wchodzących w skład Konsorcjum </w:t>
      </w:r>
      <w:r w:rsidR="00632CF6" w:rsidRPr="00630C23">
        <w:rPr>
          <w:sz w:val="22"/>
          <w:szCs w:val="22"/>
        </w:rPr>
        <w:br/>
      </w:r>
      <w:r w:rsidRPr="00630C23">
        <w:rPr>
          <w:sz w:val="22"/>
          <w:szCs w:val="22"/>
        </w:rPr>
        <w:t xml:space="preserve">w zakresie wskazanym w pełnomocnictwach potrzebnych do realizacji </w:t>
      </w:r>
      <w:r w:rsidR="00271C72" w:rsidRPr="00630C23">
        <w:rPr>
          <w:sz w:val="22"/>
          <w:szCs w:val="22"/>
        </w:rPr>
        <w:t>umowy</w:t>
      </w:r>
      <w:r w:rsidRPr="00630C23">
        <w:rPr>
          <w:sz w:val="22"/>
          <w:szCs w:val="22"/>
        </w:rPr>
        <w:t xml:space="preserve"> i przedłożonych </w:t>
      </w:r>
      <w:r w:rsidRPr="00630C23">
        <w:rPr>
          <w:sz w:val="22"/>
          <w:szCs w:val="22"/>
        </w:rPr>
        <w:lastRenderedPageBreak/>
        <w:t xml:space="preserve">Zamawiającemu. Upoważnienie to może zostać zmienione za zgodą Zamawiającego. </w:t>
      </w:r>
    </w:p>
    <w:p w:rsidR="00FA32C3" w:rsidRPr="00630C23" w:rsidRDefault="00FA32C3" w:rsidP="00C46E8F">
      <w:pPr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sz w:val="22"/>
          <w:szCs w:val="22"/>
        </w:rPr>
      </w:pPr>
      <w:r w:rsidRPr="00630C23">
        <w:rPr>
          <w:sz w:val="22"/>
          <w:szCs w:val="22"/>
        </w:rPr>
        <w:t xml:space="preserve">W przypadku rozwiązania </w:t>
      </w:r>
      <w:r w:rsidR="00271C72" w:rsidRPr="00630C23">
        <w:rPr>
          <w:sz w:val="22"/>
          <w:szCs w:val="22"/>
        </w:rPr>
        <w:t>umowy</w:t>
      </w:r>
      <w:r w:rsidRPr="00630C23">
        <w:rPr>
          <w:sz w:val="22"/>
          <w:szCs w:val="22"/>
        </w:rPr>
        <w:t xml:space="preserve"> Konsorcjum przed upływem okresu gwarancji i rękojmi za </w:t>
      </w:r>
      <w:r w:rsidR="00F2632E" w:rsidRPr="00630C23">
        <w:rPr>
          <w:sz w:val="22"/>
          <w:szCs w:val="22"/>
        </w:rPr>
        <w:t>w</w:t>
      </w:r>
      <w:r w:rsidRPr="00630C23">
        <w:rPr>
          <w:sz w:val="22"/>
          <w:szCs w:val="22"/>
        </w:rPr>
        <w:t xml:space="preserve">ady Zamawiający jest uprawniony do żądania wykonania </w:t>
      </w:r>
      <w:r w:rsidR="00620A2F" w:rsidRPr="00630C23">
        <w:rPr>
          <w:sz w:val="22"/>
          <w:szCs w:val="22"/>
        </w:rPr>
        <w:t>postanowień gwarancji lub rękojmi</w:t>
      </w:r>
      <w:r w:rsidR="00F2632E" w:rsidRPr="00630C23">
        <w:rPr>
          <w:sz w:val="22"/>
          <w:szCs w:val="22"/>
        </w:rPr>
        <w:t xml:space="preserve"> </w:t>
      </w:r>
      <w:r w:rsidRPr="00630C23">
        <w:rPr>
          <w:sz w:val="22"/>
          <w:szCs w:val="22"/>
        </w:rPr>
        <w:t>wynikając</w:t>
      </w:r>
      <w:r w:rsidR="0030607C" w:rsidRPr="00630C23">
        <w:rPr>
          <w:sz w:val="22"/>
          <w:szCs w:val="22"/>
        </w:rPr>
        <w:t>ych</w:t>
      </w:r>
      <w:r w:rsidRPr="00630C23">
        <w:rPr>
          <w:sz w:val="22"/>
          <w:szCs w:val="22"/>
        </w:rPr>
        <w:t xml:space="preserve"> z </w:t>
      </w:r>
      <w:r w:rsidR="00271C72" w:rsidRPr="00630C23">
        <w:rPr>
          <w:sz w:val="22"/>
          <w:szCs w:val="22"/>
        </w:rPr>
        <w:t>umowy</w:t>
      </w:r>
      <w:r w:rsidRPr="00630C23">
        <w:rPr>
          <w:sz w:val="22"/>
          <w:szCs w:val="22"/>
        </w:rPr>
        <w:t xml:space="preserve"> od wszystkich, niektórych lub jednego z członków Konsorcjum</w:t>
      </w:r>
      <w:r w:rsidR="00632CF6" w:rsidRPr="00630C23">
        <w:rPr>
          <w:sz w:val="22"/>
          <w:szCs w:val="22"/>
        </w:rPr>
        <w:t>.</w:t>
      </w:r>
    </w:p>
    <w:p w:rsidR="001049EA" w:rsidRPr="00630C23" w:rsidRDefault="001049EA" w:rsidP="004323DA">
      <w:pPr>
        <w:pStyle w:val="Default"/>
        <w:tabs>
          <w:tab w:val="left" w:pos="284"/>
        </w:tabs>
        <w:contextualSpacing/>
        <w:jc w:val="center"/>
        <w:rPr>
          <w:b/>
          <w:bCs/>
          <w:color w:val="auto"/>
          <w:sz w:val="22"/>
          <w:szCs w:val="22"/>
        </w:rPr>
      </w:pPr>
    </w:p>
    <w:p w:rsidR="008245D9" w:rsidRPr="00630C23" w:rsidRDefault="003338DC" w:rsidP="004323DA">
      <w:pPr>
        <w:pStyle w:val="Default"/>
        <w:tabs>
          <w:tab w:val="left" w:pos="284"/>
        </w:tabs>
        <w:contextualSpacing/>
        <w:jc w:val="center"/>
        <w:rPr>
          <w:b/>
          <w:bCs/>
          <w:color w:val="auto"/>
          <w:sz w:val="22"/>
          <w:szCs w:val="22"/>
        </w:rPr>
      </w:pPr>
      <w:r w:rsidRPr="00630C23">
        <w:rPr>
          <w:b/>
          <w:bCs/>
          <w:color w:val="auto"/>
          <w:sz w:val="22"/>
          <w:szCs w:val="22"/>
        </w:rPr>
        <w:t xml:space="preserve">§ </w:t>
      </w:r>
      <w:r w:rsidR="000B2B6B" w:rsidRPr="00630C23">
        <w:rPr>
          <w:b/>
          <w:bCs/>
          <w:color w:val="auto"/>
          <w:sz w:val="22"/>
          <w:szCs w:val="22"/>
        </w:rPr>
        <w:t>12</w:t>
      </w:r>
    </w:p>
    <w:p w:rsidR="00605435" w:rsidRPr="00630C23" w:rsidRDefault="00605435" w:rsidP="004323DA">
      <w:pPr>
        <w:pStyle w:val="Default"/>
        <w:contextualSpacing/>
        <w:jc w:val="center"/>
        <w:rPr>
          <w:b/>
          <w:bCs/>
          <w:color w:val="auto"/>
          <w:sz w:val="22"/>
          <w:szCs w:val="22"/>
        </w:rPr>
      </w:pPr>
      <w:r w:rsidRPr="00630C23">
        <w:rPr>
          <w:b/>
          <w:bCs/>
          <w:color w:val="auto"/>
          <w:sz w:val="22"/>
          <w:szCs w:val="22"/>
        </w:rPr>
        <w:t>ODSTĄPIENIE OD UMOWY</w:t>
      </w:r>
    </w:p>
    <w:p w:rsidR="00BD7F61" w:rsidRPr="00630C23" w:rsidRDefault="003338DC" w:rsidP="006F702D">
      <w:pPr>
        <w:pStyle w:val="Akapitzlist"/>
        <w:widowControl w:val="0"/>
        <w:numPr>
          <w:ilvl w:val="0"/>
          <w:numId w:val="3"/>
        </w:numPr>
        <w:spacing w:after="0" w:line="240" w:lineRule="auto"/>
        <w:ind w:left="426" w:right="122" w:hanging="426"/>
        <w:jc w:val="both"/>
        <w:rPr>
          <w:rFonts w:ascii="Times New Roman" w:hAnsi="Times New Roman"/>
        </w:rPr>
      </w:pPr>
      <w:r w:rsidRPr="00630C23">
        <w:rPr>
          <w:rFonts w:ascii="Times New Roman" w:hAnsi="Times New Roman"/>
        </w:rPr>
        <w:t xml:space="preserve">Zamawiający ma prawo odstąpić od </w:t>
      </w:r>
      <w:r w:rsidR="00271C72" w:rsidRPr="00630C23">
        <w:rPr>
          <w:rFonts w:ascii="Times New Roman" w:hAnsi="Times New Roman"/>
        </w:rPr>
        <w:t>umowy</w:t>
      </w:r>
      <w:r w:rsidR="00BD7F61" w:rsidRPr="00630C23">
        <w:rPr>
          <w:rFonts w:ascii="Times New Roman" w:hAnsi="Times New Roman"/>
        </w:rPr>
        <w:t>:</w:t>
      </w:r>
    </w:p>
    <w:p w:rsidR="00CA1D9A" w:rsidRPr="00630C23" w:rsidRDefault="003048D7" w:rsidP="006F702D">
      <w:pPr>
        <w:pStyle w:val="Akapitzlist"/>
        <w:widowControl w:val="0"/>
        <w:numPr>
          <w:ilvl w:val="2"/>
          <w:numId w:val="9"/>
        </w:numPr>
        <w:spacing w:after="0" w:line="240" w:lineRule="auto"/>
        <w:ind w:left="851" w:right="122" w:hanging="425"/>
        <w:jc w:val="both"/>
        <w:rPr>
          <w:rFonts w:ascii="Times New Roman" w:hAnsi="Times New Roman"/>
        </w:rPr>
      </w:pPr>
      <w:r w:rsidRPr="00630C23">
        <w:rPr>
          <w:rFonts w:ascii="Times New Roman" w:hAnsi="Times New Roman"/>
        </w:rPr>
        <w:t>W</w:t>
      </w:r>
      <w:r w:rsidR="003338DC" w:rsidRPr="00630C23">
        <w:rPr>
          <w:rFonts w:ascii="Times New Roman" w:hAnsi="Times New Roman"/>
        </w:rPr>
        <w:t xml:space="preserve"> razie wystąpienia istotnej zmiany okoliczności powodującej, że wykonanie </w:t>
      </w:r>
      <w:r w:rsidR="00271C72" w:rsidRPr="00630C23">
        <w:rPr>
          <w:rFonts w:ascii="Times New Roman" w:hAnsi="Times New Roman"/>
        </w:rPr>
        <w:t>umowy</w:t>
      </w:r>
      <w:r w:rsidR="006F702D" w:rsidRPr="00630C23">
        <w:rPr>
          <w:rFonts w:ascii="Times New Roman" w:hAnsi="Times New Roman"/>
        </w:rPr>
        <w:t xml:space="preserve"> nie leży w </w:t>
      </w:r>
      <w:r w:rsidR="003338DC" w:rsidRPr="00630C23">
        <w:rPr>
          <w:rFonts w:ascii="Times New Roman" w:hAnsi="Times New Roman"/>
        </w:rPr>
        <w:t xml:space="preserve">interesie publicznym, czego nie można było przewidzieć w chwili zawarcia </w:t>
      </w:r>
      <w:r w:rsidR="00271C72" w:rsidRPr="00630C23">
        <w:rPr>
          <w:rFonts w:ascii="Times New Roman" w:hAnsi="Times New Roman"/>
        </w:rPr>
        <w:t>umowy</w:t>
      </w:r>
      <w:r w:rsidR="006F702D" w:rsidRPr="00630C23">
        <w:rPr>
          <w:rFonts w:ascii="Times New Roman" w:hAnsi="Times New Roman"/>
        </w:rPr>
        <w:t xml:space="preserve"> (zgodnie z </w:t>
      </w:r>
      <w:r w:rsidR="003338DC" w:rsidRPr="00630C23">
        <w:rPr>
          <w:rFonts w:ascii="Times New Roman" w:hAnsi="Times New Roman"/>
        </w:rPr>
        <w:t>art. 145</w:t>
      </w:r>
      <w:r w:rsidR="00632CF6" w:rsidRPr="00630C23">
        <w:rPr>
          <w:rFonts w:ascii="Times New Roman" w:hAnsi="Times New Roman"/>
        </w:rPr>
        <w:t>.</w:t>
      </w:r>
      <w:r w:rsidR="003338DC" w:rsidRPr="00630C23">
        <w:rPr>
          <w:rFonts w:ascii="Times New Roman" w:hAnsi="Times New Roman"/>
        </w:rPr>
        <w:t xml:space="preserve"> ust</w:t>
      </w:r>
      <w:r w:rsidR="00CA1D9A" w:rsidRPr="00630C23">
        <w:rPr>
          <w:rFonts w:ascii="Times New Roman" w:hAnsi="Times New Roman"/>
        </w:rPr>
        <w:t>awy Prawo zamówień publicznych)</w:t>
      </w:r>
      <w:r w:rsidR="00AB2F90" w:rsidRPr="00630C23">
        <w:rPr>
          <w:rFonts w:ascii="Times New Roman" w:hAnsi="Times New Roman"/>
        </w:rPr>
        <w:t>.</w:t>
      </w:r>
    </w:p>
    <w:p w:rsidR="00CA1D9A" w:rsidRPr="00630C23" w:rsidRDefault="003048D7" w:rsidP="006F702D">
      <w:pPr>
        <w:pStyle w:val="Akapitzlist"/>
        <w:widowControl w:val="0"/>
        <w:numPr>
          <w:ilvl w:val="2"/>
          <w:numId w:val="9"/>
        </w:numPr>
        <w:spacing w:after="0" w:line="240" w:lineRule="auto"/>
        <w:ind w:left="851" w:right="122" w:hanging="425"/>
        <w:jc w:val="both"/>
        <w:rPr>
          <w:rFonts w:ascii="Times New Roman" w:hAnsi="Times New Roman"/>
        </w:rPr>
      </w:pPr>
      <w:r w:rsidRPr="00630C23">
        <w:rPr>
          <w:rFonts w:ascii="Times New Roman" w:hAnsi="Times New Roman"/>
        </w:rPr>
        <w:t>G</w:t>
      </w:r>
      <w:r w:rsidR="00CA1D9A" w:rsidRPr="00630C23">
        <w:rPr>
          <w:rFonts w:ascii="Times New Roman" w:hAnsi="Times New Roman"/>
        </w:rPr>
        <w:t xml:space="preserve">dy zostanie wydany nakaz zajęcia majątku </w:t>
      </w:r>
      <w:r w:rsidR="00964C6F" w:rsidRPr="00630C23">
        <w:rPr>
          <w:rFonts w:ascii="Times New Roman" w:hAnsi="Times New Roman"/>
        </w:rPr>
        <w:t>Wykonawcy</w:t>
      </w:r>
      <w:r w:rsidR="00CA1D9A" w:rsidRPr="00630C23">
        <w:rPr>
          <w:rFonts w:ascii="Times New Roman" w:hAnsi="Times New Roman"/>
        </w:rPr>
        <w:t xml:space="preserve">, lub będzie prowadzone postępowanie windykacyjne wobec </w:t>
      </w:r>
      <w:r w:rsidR="00964C6F" w:rsidRPr="00630C23">
        <w:rPr>
          <w:rFonts w:ascii="Times New Roman" w:hAnsi="Times New Roman"/>
        </w:rPr>
        <w:t xml:space="preserve">Wykonawcy </w:t>
      </w:r>
      <w:r w:rsidR="00CA1D9A" w:rsidRPr="00630C23">
        <w:rPr>
          <w:rFonts w:ascii="Times New Roman" w:hAnsi="Times New Roman"/>
        </w:rPr>
        <w:t xml:space="preserve">z wierzytelności </w:t>
      </w:r>
      <w:r w:rsidR="00964C6F" w:rsidRPr="00630C23">
        <w:rPr>
          <w:rFonts w:ascii="Times New Roman" w:hAnsi="Times New Roman"/>
        </w:rPr>
        <w:t>Zamawiającego</w:t>
      </w:r>
      <w:r w:rsidR="00AB2F90" w:rsidRPr="00630C23">
        <w:rPr>
          <w:rFonts w:ascii="Times New Roman" w:hAnsi="Times New Roman"/>
        </w:rPr>
        <w:t>.</w:t>
      </w:r>
    </w:p>
    <w:p w:rsidR="00C320D7" w:rsidRPr="00630C23" w:rsidRDefault="003338DC" w:rsidP="002F1F59">
      <w:pPr>
        <w:pStyle w:val="Akapitzlist"/>
        <w:widowControl w:val="0"/>
        <w:numPr>
          <w:ilvl w:val="0"/>
          <w:numId w:val="3"/>
        </w:numPr>
        <w:spacing w:after="0" w:line="240" w:lineRule="auto"/>
        <w:ind w:left="426" w:right="122" w:hanging="426"/>
        <w:jc w:val="both"/>
        <w:rPr>
          <w:rFonts w:ascii="Times New Roman" w:hAnsi="Times New Roman"/>
        </w:rPr>
      </w:pPr>
      <w:r w:rsidRPr="00630C23">
        <w:rPr>
          <w:rFonts w:ascii="Times New Roman" w:hAnsi="Times New Roman"/>
        </w:rPr>
        <w:t xml:space="preserve">W przypadku </w:t>
      </w:r>
      <w:r w:rsidR="007A204B" w:rsidRPr="00630C23">
        <w:rPr>
          <w:rFonts w:ascii="Times New Roman" w:hAnsi="Times New Roman"/>
        </w:rPr>
        <w:t xml:space="preserve">odstąpienia od umowy przez Zamawiającego </w:t>
      </w:r>
      <w:r w:rsidRPr="00630C23">
        <w:rPr>
          <w:rFonts w:ascii="Times New Roman" w:hAnsi="Times New Roman"/>
        </w:rPr>
        <w:t xml:space="preserve">z tytułu określonego </w:t>
      </w:r>
      <w:r w:rsidRPr="00630C23">
        <w:rPr>
          <w:rFonts w:ascii="Times New Roman" w:hAnsi="Times New Roman"/>
        </w:rPr>
        <w:br/>
        <w:t>w ust. 1</w:t>
      </w:r>
      <w:r w:rsidR="00B81049" w:rsidRPr="00630C23">
        <w:rPr>
          <w:rFonts w:ascii="Times New Roman" w:hAnsi="Times New Roman"/>
        </w:rPr>
        <w:t>.</w:t>
      </w:r>
      <w:r w:rsidRPr="00630C23">
        <w:rPr>
          <w:rFonts w:ascii="Times New Roman" w:hAnsi="Times New Roman"/>
        </w:rPr>
        <w:t xml:space="preserve">, Wykonawca otrzyma wynagrodzenie za wykonaną część </w:t>
      </w:r>
      <w:r w:rsidR="00271C72" w:rsidRPr="00630C23">
        <w:rPr>
          <w:rFonts w:ascii="Times New Roman" w:hAnsi="Times New Roman"/>
        </w:rPr>
        <w:t>umowy</w:t>
      </w:r>
      <w:r w:rsidRPr="00630C23">
        <w:rPr>
          <w:rFonts w:ascii="Times New Roman" w:hAnsi="Times New Roman"/>
        </w:rPr>
        <w:t xml:space="preserve">. Stan zaawansowania </w:t>
      </w:r>
      <w:r w:rsidRPr="00630C23">
        <w:rPr>
          <w:rFonts w:ascii="Times New Roman" w:hAnsi="Times New Roman"/>
          <w:i/>
        </w:rPr>
        <w:t>dokumentacji</w:t>
      </w:r>
      <w:r w:rsidRPr="00630C23">
        <w:rPr>
          <w:rFonts w:ascii="Times New Roman" w:hAnsi="Times New Roman"/>
        </w:rPr>
        <w:t xml:space="preserve"> </w:t>
      </w:r>
      <w:r w:rsidR="003A233F" w:rsidRPr="00630C23">
        <w:rPr>
          <w:rFonts w:ascii="Times New Roman" w:hAnsi="Times New Roman"/>
        </w:rPr>
        <w:t xml:space="preserve">lub </w:t>
      </w:r>
      <w:r w:rsidR="003A233F" w:rsidRPr="00630C23">
        <w:rPr>
          <w:rFonts w:ascii="Times New Roman" w:hAnsi="Times New Roman"/>
          <w:i/>
        </w:rPr>
        <w:t xml:space="preserve">przedmiotu </w:t>
      </w:r>
      <w:r w:rsidR="00271C72" w:rsidRPr="00630C23">
        <w:rPr>
          <w:rFonts w:ascii="Times New Roman" w:hAnsi="Times New Roman"/>
          <w:i/>
        </w:rPr>
        <w:t>umowy</w:t>
      </w:r>
      <w:r w:rsidR="003A233F" w:rsidRPr="00630C23">
        <w:rPr>
          <w:rFonts w:ascii="Times New Roman" w:hAnsi="Times New Roman"/>
        </w:rPr>
        <w:t xml:space="preserve"> </w:t>
      </w:r>
      <w:r w:rsidRPr="00630C23">
        <w:rPr>
          <w:rFonts w:ascii="Times New Roman" w:hAnsi="Times New Roman"/>
        </w:rPr>
        <w:t>w dniu przerwania prac strony uzgodnią protokolarnie.</w:t>
      </w:r>
    </w:p>
    <w:p w:rsidR="003338DC" w:rsidRPr="00630C23" w:rsidRDefault="00C320D7" w:rsidP="002F1F59">
      <w:pPr>
        <w:pStyle w:val="Akapitzlist"/>
        <w:widowControl w:val="0"/>
        <w:numPr>
          <w:ilvl w:val="0"/>
          <w:numId w:val="3"/>
        </w:numPr>
        <w:spacing w:after="0" w:line="240" w:lineRule="auto"/>
        <w:ind w:left="426" w:right="122" w:hanging="426"/>
        <w:jc w:val="both"/>
        <w:rPr>
          <w:rFonts w:ascii="Times New Roman" w:hAnsi="Times New Roman"/>
        </w:rPr>
      </w:pPr>
      <w:r w:rsidRPr="00630C23">
        <w:rPr>
          <w:rFonts w:ascii="Times New Roman" w:hAnsi="Times New Roman"/>
        </w:rPr>
        <w:t xml:space="preserve">W razie odstąpienia od </w:t>
      </w:r>
      <w:r w:rsidR="00271C72" w:rsidRPr="00630C23">
        <w:rPr>
          <w:rFonts w:ascii="Times New Roman" w:hAnsi="Times New Roman"/>
        </w:rPr>
        <w:t>umowy</w:t>
      </w:r>
      <w:r w:rsidRPr="00630C23">
        <w:rPr>
          <w:rFonts w:ascii="Times New Roman" w:hAnsi="Times New Roman"/>
        </w:rPr>
        <w:t xml:space="preserve"> przez którąkolwiek ze stron, wykonane prace </w:t>
      </w:r>
      <w:r w:rsidRPr="00630C23">
        <w:rPr>
          <w:rFonts w:ascii="Times New Roman" w:hAnsi="Times New Roman"/>
          <w:i/>
        </w:rPr>
        <w:t>(</w:t>
      </w:r>
      <w:r w:rsidR="00141F54" w:rsidRPr="00630C23">
        <w:rPr>
          <w:rFonts w:ascii="Times New Roman" w:hAnsi="Times New Roman"/>
          <w:i/>
        </w:rPr>
        <w:t xml:space="preserve">dokumentacja lub </w:t>
      </w:r>
      <w:r w:rsidRPr="00630C23">
        <w:rPr>
          <w:rFonts w:ascii="Times New Roman" w:hAnsi="Times New Roman"/>
          <w:i/>
        </w:rPr>
        <w:t xml:space="preserve">przedmiot </w:t>
      </w:r>
      <w:r w:rsidR="00271C72" w:rsidRPr="00630C23">
        <w:rPr>
          <w:rFonts w:ascii="Times New Roman" w:hAnsi="Times New Roman"/>
          <w:i/>
        </w:rPr>
        <w:t>umowy</w:t>
      </w:r>
      <w:r w:rsidRPr="00630C23">
        <w:rPr>
          <w:rFonts w:ascii="Times New Roman" w:hAnsi="Times New Roman"/>
          <w:i/>
        </w:rPr>
        <w:t xml:space="preserve">) </w:t>
      </w:r>
      <w:r w:rsidRPr="00630C23">
        <w:rPr>
          <w:rFonts w:ascii="Times New Roman" w:hAnsi="Times New Roman"/>
        </w:rPr>
        <w:t xml:space="preserve">opłacone i odebrane przez Zamawiającego </w:t>
      </w:r>
      <w:r w:rsidR="00141F54" w:rsidRPr="00630C23">
        <w:rPr>
          <w:rFonts w:ascii="Times New Roman" w:hAnsi="Times New Roman"/>
        </w:rPr>
        <w:t>będą uważane za jego własność i </w:t>
      </w:r>
      <w:r w:rsidRPr="00630C23">
        <w:rPr>
          <w:rFonts w:ascii="Times New Roman" w:hAnsi="Times New Roman"/>
        </w:rPr>
        <w:t>pozostaną w jego dyspozycji</w:t>
      </w:r>
      <w:r w:rsidR="00B81049" w:rsidRPr="00630C23">
        <w:rPr>
          <w:rFonts w:ascii="Times New Roman" w:hAnsi="Times New Roman"/>
        </w:rPr>
        <w:t xml:space="preserve"> wraz z autorskimi prawami majątkowymi do dzieła będącymi przedmiotem protokolarnego częściowego odbioru.</w:t>
      </w:r>
      <w:r w:rsidR="005D453B" w:rsidRPr="00630C23">
        <w:rPr>
          <w:rFonts w:ascii="Times New Roman" w:hAnsi="Times New Roman"/>
        </w:rPr>
        <w:t xml:space="preserve"> </w:t>
      </w:r>
    </w:p>
    <w:p w:rsidR="00861320" w:rsidRPr="00630C23" w:rsidRDefault="00861320" w:rsidP="004323DA">
      <w:pPr>
        <w:pStyle w:val="Default"/>
        <w:ind w:left="476"/>
        <w:contextualSpacing/>
        <w:rPr>
          <w:b/>
          <w:bCs/>
          <w:color w:val="auto"/>
          <w:sz w:val="22"/>
          <w:szCs w:val="22"/>
        </w:rPr>
      </w:pPr>
    </w:p>
    <w:p w:rsidR="00861320" w:rsidRPr="00630C23" w:rsidRDefault="000B2B6B" w:rsidP="004323DA">
      <w:pPr>
        <w:pStyle w:val="Default"/>
        <w:contextualSpacing/>
        <w:jc w:val="center"/>
        <w:rPr>
          <w:b/>
          <w:bCs/>
          <w:color w:val="auto"/>
          <w:sz w:val="22"/>
          <w:szCs w:val="22"/>
        </w:rPr>
      </w:pPr>
      <w:r w:rsidRPr="00630C23">
        <w:rPr>
          <w:b/>
          <w:bCs/>
          <w:color w:val="auto"/>
          <w:sz w:val="22"/>
          <w:szCs w:val="22"/>
        </w:rPr>
        <w:t>§ 13</w:t>
      </w:r>
    </w:p>
    <w:p w:rsidR="00861320" w:rsidRPr="00630C23" w:rsidRDefault="00861320" w:rsidP="004323DA">
      <w:pPr>
        <w:pStyle w:val="Default"/>
        <w:tabs>
          <w:tab w:val="left" w:pos="284"/>
        </w:tabs>
        <w:contextualSpacing/>
        <w:jc w:val="center"/>
        <w:rPr>
          <w:b/>
          <w:bCs/>
          <w:color w:val="auto"/>
          <w:sz w:val="22"/>
          <w:szCs w:val="22"/>
        </w:rPr>
      </w:pPr>
      <w:r w:rsidRPr="00630C23">
        <w:rPr>
          <w:b/>
          <w:bCs/>
          <w:color w:val="auto"/>
          <w:sz w:val="22"/>
          <w:szCs w:val="22"/>
        </w:rPr>
        <w:t>POSTANOWIENIA KOŃCOWE</w:t>
      </w:r>
    </w:p>
    <w:p w:rsidR="00861320" w:rsidRPr="00630C23" w:rsidRDefault="00861320" w:rsidP="002F1F59">
      <w:pPr>
        <w:pStyle w:val="Akapitzlist"/>
        <w:widowControl w:val="0"/>
        <w:numPr>
          <w:ilvl w:val="0"/>
          <w:numId w:val="2"/>
        </w:numPr>
        <w:spacing w:after="0" w:line="240" w:lineRule="auto"/>
        <w:ind w:left="426" w:right="117" w:hanging="426"/>
        <w:jc w:val="both"/>
        <w:rPr>
          <w:rFonts w:ascii="Times New Roman" w:hAnsi="Times New Roman"/>
        </w:rPr>
      </w:pPr>
      <w:r w:rsidRPr="00630C23">
        <w:rPr>
          <w:rFonts w:ascii="Times New Roman" w:hAnsi="Times New Roman"/>
        </w:rPr>
        <w:t xml:space="preserve">Wszelkie zawiadomienia związane z umową wymagają dla swojej ważności zachowania formy pisemnej i będą uważane za skutecznie doręczone w dniu ich doręczenia na adres strony wskazany </w:t>
      </w:r>
      <w:r w:rsidRPr="00630C23">
        <w:rPr>
          <w:rFonts w:ascii="Times New Roman" w:hAnsi="Times New Roman"/>
        </w:rPr>
        <w:br/>
        <w:t>w umowie.</w:t>
      </w:r>
    </w:p>
    <w:p w:rsidR="00861320" w:rsidRPr="00630C23" w:rsidRDefault="00861320" w:rsidP="002F1F59">
      <w:pPr>
        <w:pStyle w:val="Akapitzlist"/>
        <w:widowControl w:val="0"/>
        <w:numPr>
          <w:ilvl w:val="0"/>
          <w:numId w:val="2"/>
        </w:numPr>
        <w:spacing w:after="0" w:line="240" w:lineRule="auto"/>
        <w:ind w:left="426" w:right="117" w:hanging="426"/>
        <w:jc w:val="both"/>
        <w:rPr>
          <w:rFonts w:ascii="Times New Roman" w:hAnsi="Times New Roman"/>
        </w:rPr>
      </w:pPr>
      <w:r w:rsidRPr="00630C23">
        <w:rPr>
          <w:rFonts w:ascii="Times New Roman" w:hAnsi="Times New Roman"/>
        </w:rPr>
        <w:t>Strony zobowiązane są do powiadamiania się o zmianach adresu wskazanego do doręczeń, a niewykonanie tego obowiązku powoduje, że doręczenia dokonywane na adres</w:t>
      </w:r>
      <w:r w:rsidR="00EF6B60" w:rsidRPr="00630C23">
        <w:rPr>
          <w:rFonts w:ascii="Times New Roman" w:hAnsi="Times New Roman"/>
        </w:rPr>
        <w:t>y</w:t>
      </w:r>
      <w:r w:rsidR="00152335" w:rsidRPr="00630C23">
        <w:rPr>
          <w:rFonts w:ascii="Times New Roman" w:hAnsi="Times New Roman"/>
        </w:rPr>
        <w:t xml:space="preserve"> wskazan</w:t>
      </w:r>
      <w:r w:rsidR="00EF6B60" w:rsidRPr="00630C23">
        <w:rPr>
          <w:rFonts w:ascii="Times New Roman" w:hAnsi="Times New Roman"/>
        </w:rPr>
        <w:t>e w </w:t>
      </w:r>
      <w:r w:rsidR="00152335" w:rsidRPr="00630C23">
        <w:rPr>
          <w:rFonts w:ascii="Times New Roman" w:hAnsi="Times New Roman"/>
        </w:rPr>
        <w:t>komparycji umowy</w:t>
      </w:r>
      <w:r w:rsidRPr="00630C23">
        <w:rPr>
          <w:rFonts w:ascii="Times New Roman" w:hAnsi="Times New Roman"/>
        </w:rPr>
        <w:t xml:space="preserve"> będą uważane za doręczone skutecznie.</w:t>
      </w:r>
    </w:p>
    <w:p w:rsidR="00861320" w:rsidRPr="00630C23" w:rsidRDefault="00861320" w:rsidP="002F1F59">
      <w:pPr>
        <w:pStyle w:val="Akapitzlist"/>
        <w:widowControl w:val="0"/>
        <w:numPr>
          <w:ilvl w:val="0"/>
          <w:numId w:val="2"/>
        </w:numPr>
        <w:spacing w:after="0" w:line="240" w:lineRule="auto"/>
        <w:ind w:left="426" w:right="117" w:hanging="426"/>
        <w:jc w:val="both"/>
        <w:rPr>
          <w:rFonts w:ascii="Times New Roman" w:hAnsi="Times New Roman"/>
        </w:rPr>
      </w:pPr>
      <w:r w:rsidRPr="00630C23">
        <w:rPr>
          <w:rFonts w:ascii="Times New Roman" w:hAnsi="Times New Roman"/>
        </w:rPr>
        <w:t>Zawiadomienia mogą być doręczane osobiście na adresy stron, wskazane w umowie lub wysłane listem poleconym.</w:t>
      </w:r>
    </w:p>
    <w:p w:rsidR="00861320" w:rsidRPr="00630C23" w:rsidRDefault="00861320" w:rsidP="002F1F59">
      <w:pPr>
        <w:pStyle w:val="Akapitzlist"/>
        <w:widowControl w:val="0"/>
        <w:numPr>
          <w:ilvl w:val="0"/>
          <w:numId w:val="2"/>
        </w:numPr>
        <w:spacing w:after="0" w:line="240" w:lineRule="auto"/>
        <w:ind w:left="426" w:right="117" w:hanging="426"/>
        <w:jc w:val="both"/>
        <w:rPr>
          <w:rFonts w:ascii="Times New Roman" w:hAnsi="Times New Roman"/>
        </w:rPr>
      </w:pPr>
      <w:r w:rsidRPr="00630C23">
        <w:rPr>
          <w:rFonts w:ascii="Times New Roman" w:hAnsi="Times New Roman"/>
        </w:rPr>
        <w:t>Do wzajemnych kontaktów przy realizacji przedmiotu umowy wyznacza się:</w:t>
      </w:r>
    </w:p>
    <w:p w:rsidR="00180BC2" w:rsidRPr="00630C23" w:rsidRDefault="00D41BD7" w:rsidP="002F1F59">
      <w:pPr>
        <w:pStyle w:val="Akapitzlist"/>
        <w:widowControl w:val="0"/>
        <w:numPr>
          <w:ilvl w:val="1"/>
          <w:numId w:val="2"/>
        </w:numPr>
        <w:spacing w:after="0" w:line="240" w:lineRule="auto"/>
        <w:ind w:left="993" w:right="130" w:hanging="567"/>
        <w:jc w:val="both"/>
        <w:rPr>
          <w:rFonts w:ascii="Times New Roman" w:hAnsi="Times New Roman"/>
        </w:rPr>
      </w:pPr>
      <w:r w:rsidRPr="00630C23">
        <w:rPr>
          <w:rFonts w:ascii="Times New Roman" w:hAnsi="Times New Roman"/>
        </w:rPr>
        <w:t>z</w:t>
      </w:r>
      <w:r w:rsidR="00861320" w:rsidRPr="00630C23">
        <w:rPr>
          <w:rFonts w:ascii="Times New Roman" w:hAnsi="Times New Roman"/>
        </w:rPr>
        <w:t>e strony Zamawiającego: ________</w:t>
      </w:r>
      <w:r w:rsidR="00F2238A">
        <w:rPr>
          <w:rFonts w:ascii="Times New Roman" w:hAnsi="Times New Roman"/>
        </w:rPr>
        <w:t>_________________, tel. __________, e-mail: ________</w:t>
      </w:r>
    </w:p>
    <w:p w:rsidR="00DD57DA" w:rsidRPr="00630C23" w:rsidRDefault="00BD0985" w:rsidP="002F1F59">
      <w:pPr>
        <w:pStyle w:val="Akapitzlist"/>
        <w:widowControl w:val="0"/>
        <w:numPr>
          <w:ilvl w:val="1"/>
          <w:numId w:val="2"/>
        </w:numPr>
        <w:spacing w:after="0" w:line="240" w:lineRule="auto"/>
        <w:ind w:left="993" w:right="130" w:hanging="567"/>
        <w:jc w:val="both"/>
        <w:rPr>
          <w:rFonts w:ascii="Times New Roman" w:hAnsi="Times New Roman"/>
        </w:rPr>
      </w:pPr>
      <w:r w:rsidRPr="00630C23">
        <w:rPr>
          <w:rFonts w:ascii="Times New Roman" w:hAnsi="Times New Roman"/>
        </w:rPr>
        <w:t>z</w:t>
      </w:r>
      <w:r w:rsidR="00861320" w:rsidRPr="00630C23">
        <w:rPr>
          <w:rFonts w:ascii="Times New Roman" w:hAnsi="Times New Roman"/>
        </w:rPr>
        <w:t>e strony Wykonawc</w:t>
      </w:r>
      <w:r w:rsidRPr="00630C23">
        <w:rPr>
          <w:rFonts w:ascii="Times New Roman" w:hAnsi="Times New Roman"/>
        </w:rPr>
        <w:t xml:space="preserve">y: </w:t>
      </w:r>
      <w:r w:rsidR="00F2238A" w:rsidRPr="00630C23">
        <w:rPr>
          <w:rFonts w:ascii="Times New Roman" w:hAnsi="Times New Roman"/>
        </w:rPr>
        <w:t>________</w:t>
      </w:r>
      <w:r w:rsidR="00F2238A">
        <w:rPr>
          <w:rFonts w:ascii="Times New Roman" w:hAnsi="Times New Roman"/>
        </w:rPr>
        <w:t>_________________, tel. __________, e-mail: ________</w:t>
      </w:r>
      <w:bookmarkStart w:id="0" w:name="_GoBack"/>
      <w:bookmarkEnd w:id="0"/>
    </w:p>
    <w:p w:rsidR="00861320" w:rsidRPr="00630C23" w:rsidRDefault="007E0607" w:rsidP="002F1F59">
      <w:pPr>
        <w:pStyle w:val="Akapitzlist"/>
        <w:widowControl w:val="0"/>
        <w:numPr>
          <w:ilvl w:val="0"/>
          <w:numId w:val="2"/>
        </w:numPr>
        <w:spacing w:after="0" w:line="240" w:lineRule="auto"/>
        <w:ind w:left="426" w:right="117" w:hanging="426"/>
        <w:jc w:val="both"/>
        <w:rPr>
          <w:rFonts w:ascii="Times New Roman" w:hAnsi="Times New Roman"/>
        </w:rPr>
      </w:pPr>
      <w:r w:rsidRPr="00630C23">
        <w:rPr>
          <w:rFonts w:ascii="Times New Roman" w:hAnsi="Times New Roman"/>
        </w:rPr>
        <w:t>Prawem właściwym jest prawo polskie, natomiast w</w:t>
      </w:r>
      <w:r w:rsidR="00861320" w:rsidRPr="00630C23">
        <w:rPr>
          <w:rFonts w:ascii="Times New Roman" w:hAnsi="Times New Roman"/>
        </w:rPr>
        <w:t xml:space="preserve"> sprawach nieuregulowanych niniejszą umową mają zastosowania ogólnie obowiązujące przepisy prawa, a szczególnie Kodeksu cywilnego oraz ustawa Prawo zamówień publicznych.</w:t>
      </w:r>
    </w:p>
    <w:p w:rsidR="006D0305" w:rsidRPr="00630C23" w:rsidRDefault="006D0305" w:rsidP="002F1F59">
      <w:pPr>
        <w:pStyle w:val="Akapitzlist"/>
        <w:widowControl w:val="0"/>
        <w:numPr>
          <w:ilvl w:val="0"/>
          <w:numId w:val="2"/>
        </w:numPr>
        <w:spacing w:after="0" w:line="240" w:lineRule="auto"/>
        <w:ind w:left="426" w:right="117" w:hanging="426"/>
        <w:jc w:val="both"/>
        <w:rPr>
          <w:rFonts w:ascii="Times New Roman" w:hAnsi="Times New Roman"/>
        </w:rPr>
      </w:pPr>
      <w:r w:rsidRPr="00630C23">
        <w:rPr>
          <w:rFonts w:ascii="Times New Roman" w:hAnsi="Times New Roman"/>
        </w:rPr>
        <w:t>W przypadku, gdy personel Wykonawcy nie posada biegłej znajomości języka polskiego, Wykonawca jest zobowiązany zapewnić pełną dyspozycyjność tłumacza na okres i dla potrzeb realizacji umowy</w:t>
      </w:r>
      <w:r w:rsidR="000F3DF4" w:rsidRPr="00630C23">
        <w:rPr>
          <w:rFonts w:ascii="Times New Roman" w:hAnsi="Times New Roman"/>
        </w:rPr>
        <w:t xml:space="preserve"> w </w:t>
      </w:r>
      <w:r w:rsidRPr="00630C23">
        <w:rPr>
          <w:rFonts w:ascii="Times New Roman" w:hAnsi="Times New Roman"/>
        </w:rPr>
        <w:t>ramach wynagrodzenia brutto o którym mowa w § 6 ust. 1. niniejszej umowy.</w:t>
      </w:r>
    </w:p>
    <w:p w:rsidR="00861320" w:rsidRPr="00630C23" w:rsidRDefault="00861320" w:rsidP="002F1F59">
      <w:pPr>
        <w:pStyle w:val="Akapitzlist"/>
        <w:widowControl w:val="0"/>
        <w:numPr>
          <w:ilvl w:val="0"/>
          <w:numId w:val="2"/>
        </w:numPr>
        <w:spacing w:after="0" w:line="240" w:lineRule="auto"/>
        <w:ind w:left="426" w:right="117" w:hanging="426"/>
        <w:jc w:val="both"/>
        <w:rPr>
          <w:rFonts w:ascii="Times New Roman" w:hAnsi="Times New Roman"/>
        </w:rPr>
      </w:pPr>
      <w:r w:rsidRPr="00630C23">
        <w:rPr>
          <w:rFonts w:ascii="Times New Roman" w:hAnsi="Times New Roman"/>
        </w:rPr>
        <w:t xml:space="preserve">Sądem właściwym dla wszystkich spraw, które wynikają z realizacji tej umowy jest sąd właściwy </w:t>
      </w:r>
      <w:r w:rsidRPr="00630C23">
        <w:rPr>
          <w:rFonts w:ascii="Times New Roman" w:hAnsi="Times New Roman"/>
        </w:rPr>
        <w:br/>
        <w:t>dla siedziby Zamawiającego.</w:t>
      </w:r>
    </w:p>
    <w:p w:rsidR="00861320" w:rsidRPr="00630C23" w:rsidRDefault="00861320" w:rsidP="002F1F59">
      <w:pPr>
        <w:pStyle w:val="Akapitzlist"/>
        <w:widowControl w:val="0"/>
        <w:numPr>
          <w:ilvl w:val="0"/>
          <w:numId w:val="2"/>
        </w:numPr>
        <w:spacing w:after="0" w:line="240" w:lineRule="auto"/>
        <w:ind w:left="426" w:right="117" w:hanging="426"/>
        <w:jc w:val="both"/>
        <w:rPr>
          <w:rFonts w:ascii="Times New Roman" w:hAnsi="Times New Roman"/>
        </w:rPr>
      </w:pPr>
      <w:r w:rsidRPr="00630C23">
        <w:rPr>
          <w:rFonts w:ascii="Times New Roman" w:hAnsi="Times New Roman"/>
        </w:rPr>
        <w:t>Wszelkie dokumenty dostarczane drugiej stronie w trakcie realizacji umowy będą sporządzane w języku polskim, a językiem obowiązującym w trakcie realizacji niniejszej umowy jest język polski.</w:t>
      </w:r>
    </w:p>
    <w:p w:rsidR="001569A1" w:rsidRPr="00630C23" w:rsidRDefault="00AF6555" w:rsidP="002F1F59">
      <w:pPr>
        <w:pStyle w:val="Akapitzlist"/>
        <w:widowControl w:val="0"/>
        <w:numPr>
          <w:ilvl w:val="0"/>
          <w:numId w:val="2"/>
        </w:numPr>
        <w:spacing w:after="0" w:line="240" w:lineRule="auto"/>
        <w:ind w:left="426" w:right="117" w:hanging="426"/>
        <w:jc w:val="both"/>
        <w:rPr>
          <w:rFonts w:ascii="Times New Roman" w:hAnsi="Times New Roman"/>
        </w:rPr>
      </w:pPr>
      <w:r w:rsidRPr="00630C23">
        <w:rPr>
          <w:rFonts w:ascii="Times New Roman" w:hAnsi="Times New Roman"/>
        </w:rPr>
        <w:t xml:space="preserve">Umowa została sporządzona w </w:t>
      </w:r>
      <w:r w:rsidR="005407E8" w:rsidRPr="00630C23">
        <w:rPr>
          <w:rFonts w:ascii="Times New Roman" w:hAnsi="Times New Roman"/>
          <w:i/>
        </w:rPr>
        <w:t>dwóch</w:t>
      </w:r>
      <w:r w:rsidRPr="00630C23">
        <w:rPr>
          <w:rFonts w:ascii="Times New Roman" w:hAnsi="Times New Roman"/>
        </w:rPr>
        <w:t xml:space="preserve"> [ </w:t>
      </w:r>
      <w:r w:rsidR="005407E8" w:rsidRPr="00630C23">
        <w:rPr>
          <w:rFonts w:ascii="Times New Roman" w:hAnsi="Times New Roman"/>
        </w:rPr>
        <w:t>2</w:t>
      </w:r>
      <w:r w:rsidRPr="00630C23">
        <w:rPr>
          <w:rFonts w:ascii="Times New Roman" w:hAnsi="Times New Roman"/>
        </w:rPr>
        <w:t xml:space="preserve"> ]</w:t>
      </w:r>
      <w:r w:rsidR="003048D7" w:rsidRPr="00630C23">
        <w:rPr>
          <w:rFonts w:ascii="Times New Roman" w:hAnsi="Times New Roman"/>
        </w:rPr>
        <w:t xml:space="preserve"> </w:t>
      </w:r>
      <w:r w:rsidR="001B627C" w:rsidRPr="00630C23">
        <w:rPr>
          <w:rFonts w:ascii="Times New Roman" w:hAnsi="Times New Roman"/>
        </w:rPr>
        <w:t>je</w:t>
      </w:r>
      <w:r w:rsidRPr="00630C23">
        <w:rPr>
          <w:rFonts w:ascii="Times New Roman" w:hAnsi="Times New Roman"/>
        </w:rPr>
        <w:t>dnobrzmiących egzemplarzach</w:t>
      </w:r>
      <w:r w:rsidR="00632CF6" w:rsidRPr="00630C23">
        <w:rPr>
          <w:rFonts w:ascii="Times New Roman" w:hAnsi="Times New Roman"/>
        </w:rPr>
        <w:t>,</w:t>
      </w:r>
      <w:r w:rsidRPr="00630C23">
        <w:rPr>
          <w:rFonts w:ascii="Times New Roman" w:hAnsi="Times New Roman"/>
        </w:rPr>
        <w:t xml:space="preserve"> </w:t>
      </w:r>
      <w:r w:rsidR="00632CF6" w:rsidRPr="00630C23">
        <w:rPr>
          <w:rFonts w:ascii="Times New Roman" w:hAnsi="Times New Roman"/>
          <w:i/>
        </w:rPr>
        <w:t>jeden</w:t>
      </w:r>
      <w:r w:rsidRPr="00630C23">
        <w:rPr>
          <w:rFonts w:ascii="Times New Roman" w:hAnsi="Times New Roman"/>
          <w:i/>
        </w:rPr>
        <w:t xml:space="preserve"> </w:t>
      </w:r>
      <w:r w:rsidRPr="00630C23">
        <w:rPr>
          <w:rFonts w:ascii="Times New Roman" w:hAnsi="Times New Roman"/>
        </w:rPr>
        <w:t>[ 1 ]</w:t>
      </w:r>
      <w:r w:rsidR="003048D7" w:rsidRPr="00630C23">
        <w:rPr>
          <w:rFonts w:ascii="Times New Roman" w:hAnsi="Times New Roman"/>
        </w:rPr>
        <w:t xml:space="preserve"> </w:t>
      </w:r>
      <w:r w:rsidR="001B627C" w:rsidRPr="00630C23">
        <w:rPr>
          <w:rFonts w:ascii="Times New Roman" w:hAnsi="Times New Roman"/>
        </w:rPr>
        <w:t>egz</w:t>
      </w:r>
      <w:r w:rsidR="001569A1" w:rsidRPr="00630C23">
        <w:rPr>
          <w:rFonts w:ascii="Times New Roman" w:hAnsi="Times New Roman"/>
        </w:rPr>
        <w:t>emplarz</w:t>
      </w:r>
      <w:r w:rsidR="001B627C" w:rsidRPr="00630C23">
        <w:rPr>
          <w:rFonts w:ascii="Times New Roman" w:hAnsi="Times New Roman"/>
        </w:rPr>
        <w:t xml:space="preserve"> dla </w:t>
      </w:r>
      <w:r w:rsidR="00632CF6" w:rsidRPr="00630C23">
        <w:rPr>
          <w:rFonts w:ascii="Times New Roman" w:hAnsi="Times New Roman"/>
        </w:rPr>
        <w:t>Wykonawcy</w:t>
      </w:r>
      <w:r w:rsidR="005407E8" w:rsidRPr="00630C23">
        <w:rPr>
          <w:rFonts w:ascii="Times New Roman" w:hAnsi="Times New Roman"/>
        </w:rPr>
        <w:t xml:space="preserve"> i </w:t>
      </w:r>
      <w:r w:rsidR="00632CF6" w:rsidRPr="00630C23">
        <w:rPr>
          <w:rFonts w:ascii="Times New Roman" w:hAnsi="Times New Roman"/>
        </w:rPr>
        <w:t xml:space="preserve"> </w:t>
      </w:r>
      <w:r w:rsidR="005407E8" w:rsidRPr="00630C23">
        <w:rPr>
          <w:rFonts w:ascii="Times New Roman" w:hAnsi="Times New Roman"/>
          <w:i/>
        </w:rPr>
        <w:t xml:space="preserve">jeden </w:t>
      </w:r>
      <w:r w:rsidR="005407E8" w:rsidRPr="00630C23">
        <w:rPr>
          <w:rFonts w:ascii="Times New Roman" w:hAnsi="Times New Roman"/>
        </w:rPr>
        <w:t xml:space="preserve">[ 1 ] egzemplarz </w:t>
      </w:r>
      <w:r w:rsidR="00632CF6" w:rsidRPr="00630C23">
        <w:rPr>
          <w:rFonts w:ascii="Times New Roman" w:hAnsi="Times New Roman"/>
        </w:rPr>
        <w:t>dla Zamawiającego</w:t>
      </w:r>
      <w:r w:rsidR="001B627C" w:rsidRPr="00630C23">
        <w:rPr>
          <w:rFonts w:ascii="Times New Roman" w:hAnsi="Times New Roman"/>
        </w:rPr>
        <w:t xml:space="preserve">. </w:t>
      </w:r>
    </w:p>
    <w:p w:rsidR="00AE7974" w:rsidRPr="00630C23" w:rsidRDefault="00AE7974" w:rsidP="004323DA">
      <w:pPr>
        <w:pStyle w:val="Default"/>
        <w:contextualSpacing/>
        <w:jc w:val="both"/>
        <w:rPr>
          <w:color w:val="auto"/>
          <w:sz w:val="22"/>
          <w:szCs w:val="22"/>
        </w:rPr>
      </w:pPr>
    </w:p>
    <w:p w:rsidR="001569A1" w:rsidRPr="00630C23" w:rsidRDefault="001569A1" w:rsidP="004323DA">
      <w:pPr>
        <w:pStyle w:val="Default"/>
        <w:contextualSpacing/>
        <w:jc w:val="both"/>
        <w:rPr>
          <w:color w:val="auto"/>
          <w:sz w:val="22"/>
          <w:szCs w:val="22"/>
        </w:rPr>
      </w:pPr>
    </w:p>
    <w:p w:rsidR="00435778" w:rsidRPr="00630C23" w:rsidRDefault="00435778" w:rsidP="004323DA">
      <w:pPr>
        <w:pStyle w:val="Default"/>
        <w:contextualSpacing/>
        <w:jc w:val="both"/>
        <w:rPr>
          <w:color w:val="auto"/>
          <w:sz w:val="22"/>
          <w:szCs w:val="22"/>
        </w:rPr>
      </w:pPr>
    </w:p>
    <w:p w:rsidR="00435778" w:rsidRPr="00630C23" w:rsidRDefault="00435778" w:rsidP="004323DA">
      <w:pPr>
        <w:pStyle w:val="Default"/>
        <w:contextualSpacing/>
        <w:jc w:val="both"/>
        <w:rPr>
          <w:color w:val="auto"/>
          <w:sz w:val="22"/>
          <w:szCs w:val="22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0"/>
        <w:gridCol w:w="4890"/>
      </w:tblGrid>
      <w:tr w:rsidR="00630C23" w:rsidRPr="00630C23" w:rsidTr="003D7F0F">
        <w:trPr>
          <w:jc w:val="center"/>
        </w:trPr>
        <w:tc>
          <w:tcPr>
            <w:tcW w:w="4890" w:type="dxa"/>
            <w:vAlign w:val="center"/>
          </w:tcPr>
          <w:p w:rsidR="00002F19" w:rsidRPr="00630C23" w:rsidRDefault="008F4D17" w:rsidP="00002F19">
            <w:pPr>
              <w:pStyle w:val="Default"/>
              <w:contextualSpacing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630C23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WYKONAWCA</w:t>
            </w:r>
          </w:p>
        </w:tc>
        <w:tc>
          <w:tcPr>
            <w:tcW w:w="4890" w:type="dxa"/>
            <w:vAlign w:val="center"/>
          </w:tcPr>
          <w:p w:rsidR="00002F19" w:rsidRPr="00630C23" w:rsidRDefault="008F4D17" w:rsidP="00002F19">
            <w:pPr>
              <w:pStyle w:val="Default"/>
              <w:contextualSpacing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630C23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ZAMAWIAJĄCY</w:t>
            </w:r>
          </w:p>
        </w:tc>
      </w:tr>
      <w:tr w:rsidR="00002F19" w:rsidRPr="00630C23" w:rsidTr="003D7F0F">
        <w:trPr>
          <w:jc w:val="center"/>
        </w:trPr>
        <w:tc>
          <w:tcPr>
            <w:tcW w:w="4890" w:type="dxa"/>
            <w:vAlign w:val="center"/>
          </w:tcPr>
          <w:p w:rsidR="00002F19" w:rsidRPr="00630C23" w:rsidRDefault="00002F19" w:rsidP="00002F19">
            <w:pPr>
              <w:pStyle w:val="Default"/>
              <w:contextualSpacing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002F19" w:rsidRPr="00630C23" w:rsidRDefault="00002F19" w:rsidP="00002F19">
            <w:pPr>
              <w:pStyle w:val="Default"/>
              <w:contextualSpacing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435778" w:rsidRPr="00630C23" w:rsidRDefault="00435778" w:rsidP="00002F19">
            <w:pPr>
              <w:pStyle w:val="Default"/>
              <w:contextualSpacing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435778" w:rsidRPr="00630C23" w:rsidRDefault="00435778" w:rsidP="00002F19">
            <w:pPr>
              <w:pStyle w:val="Default"/>
              <w:contextualSpacing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002F19" w:rsidRPr="00630C23" w:rsidRDefault="00002F19" w:rsidP="00002F19">
            <w:pPr>
              <w:pStyle w:val="Default"/>
              <w:contextualSpacing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630C23">
              <w:rPr>
                <w:rFonts w:ascii="Times New Roman" w:hAnsi="Times New Roman"/>
                <w:color w:val="auto"/>
                <w:sz w:val="22"/>
                <w:szCs w:val="22"/>
              </w:rPr>
              <w:t>________________________</w:t>
            </w:r>
          </w:p>
        </w:tc>
        <w:tc>
          <w:tcPr>
            <w:tcW w:w="4890" w:type="dxa"/>
            <w:vAlign w:val="center"/>
          </w:tcPr>
          <w:p w:rsidR="00002F19" w:rsidRPr="00630C23" w:rsidRDefault="00002F19" w:rsidP="00002F19">
            <w:pPr>
              <w:pStyle w:val="Default"/>
              <w:contextualSpacing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002F19" w:rsidRPr="00630C23" w:rsidRDefault="00002F19" w:rsidP="00002F19">
            <w:pPr>
              <w:pStyle w:val="Default"/>
              <w:contextualSpacing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435778" w:rsidRPr="00630C23" w:rsidRDefault="00435778" w:rsidP="00002F19">
            <w:pPr>
              <w:pStyle w:val="Default"/>
              <w:contextualSpacing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435778" w:rsidRPr="00630C23" w:rsidRDefault="00435778" w:rsidP="00002F19">
            <w:pPr>
              <w:pStyle w:val="Default"/>
              <w:contextualSpacing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002F19" w:rsidRPr="00630C23" w:rsidRDefault="00002F19" w:rsidP="00002F19">
            <w:pPr>
              <w:pStyle w:val="Default"/>
              <w:contextualSpacing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630C23">
              <w:rPr>
                <w:rFonts w:ascii="Times New Roman" w:hAnsi="Times New Roman"/>
                <w:color w:val="auto"/>
                <w:sz w:val="22"/>
                <w:szCs w:val="22"/>
              </w:rPr>
              <w:t>________________________</w:t>
            </w:r>
          </w:p>
        </w:tc>
      </w:tr>
    </w:tbl>
    <w:p w:rsidR="00EC4DDA" w:rsidRPr="00630C23" w:rsidRDefault="00EC4DDA" w:rsidP="004323DA">
      <w:pPr>
        <w:pStyle w:val="Default"/>
        <w:contextualSpacing/>
        <w:jc w:val="both"/>
        <w:rPr>
          <w:color w:val="auto"/>
          <w:sz w:val="22"/>
          <w:szCs w:val="22"/>
        </w:rPr>
      </w:pPr>
    </w:p>
    <w:sectPr w:rsidR="00EC4DDA" w:rsidRPr="00630C23" w:rsidSect="00712291">
      <w:headerReference w:type="default" r:id="rId9"/>
      <w:footerReference w:type="default" r:id="rId10"/>
      <w:footerReference w:type="first" r:id="rId11"/>
      <w:type w:val="continuous"/>
      <w:pgSz w:w="11906" w:h="16838"/>
      <w:pgMar w:top="709" w:right="849" w:bottom="851" w:left="1417" w:header="708" w:footer="40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4391" w:rsidRDefault="00374391" w:rsidP="00F56349">
      <w:r>
        <w:separator/>
      </w:r>
    </w:p>
  </w:endnote>
  <w:endnote w:type="continuationSeparator" w:id="0">
    <w:p w:rsidR="00374391" w:rsidRDefault="00374391" w:rsidP="00F56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0"/>
        <w:szCs w:val="10"/>
      </w:rPr>
      <w:id w:val="73323119"/>
      <w:docPartObj>
        <w:docPartGallery w:val="Page Numbers (Bottom of Page)"/>
        <w:docPartUnique/>
      </w:docPartObj>
    </w:sdtPr>
    <w:sdtEndPr/>
    <w:sdtContent>
      <w:sdt>
        <w:sdtPr>
          <w:rPr>
            <w:sz w:val="10"/>
            <w:szCs w:val="10"/>
          </w:rPr>
          <w:id w:val="1287474577"/>
          <w:docPartObj>
            <w:docPartGallery w:val="Page Numbers (Top of Page)"/>
            <w:docPartUnique/>
          </w:docPartObj>
        </w:sdtPr>
        <w:sdtEndPr/>
        <w:sdtContent>
          <w:p w:rsidR="002706F5" w:rsidRPr="002B410D" w:rsidRDefault="002706F5">
            <w:pPr>
              <w:pStyle w:val="Stopka"/>
              <w:jc w:val="right"/>
              <w:rPr>
                <w:sz w:val="10"/>
                <w:szCs w:val="10"/>
              </w:rPr>
            </w:pPr>
            <w:r w:rsidRPr="002B410D">
              <w:rPr>
                <w:sz w:val="10"/>
                <w:szCs w:val="10"/>
              </w:rPr>
              <w:t xml:space="preserve">Strona </w:t>
            </w:r>
            <w:r w:rsidRPr="002B410D">
              <w:rPr>
                <w:b/>
                <w:sz w:val="10"/>
                <w:szCs w:val="10"/>
              </w:rPr>
              <w:fldChar w:fldCharType="begin"/>
            </w:r>
            <w:r w:rsidRPr="002B410D">
              <w:rPr>
                <w:b/>
                <w:sz w:val="10"/>
                <w:szCs w:val="10"/>
              </w:rPr>
              <w:instrText>PAGE</w:instrText>
            </w:r>
            <w:r w:rsidRPr="002B410D">
              <w:rPr>
                <w:b/>
                <w:sz w:val="10"/>
                <w:szCs w:val="10"/>
              </w:rPr>
              <w:fldChar w:fldCharType="separate"/>
            </w:r>
            <w:r w:rsidR="00F2238A">
              <w:rPr>
                <w:b/>
                <w:noProof/>
                <w:sz w:val="10"/>
                <w:szCs w:val="10"/>
              </w:rPr>
              <w:t>7</w:t>
            </w:r>
            <w:r w:rsidRPr="002B410D">
              <w:rPr>
                <w:b/>
                <w:sz w:val="10"/>
                <w:szCs w:val="10"/>
              </w:rPr>
              <w:fldChar w:fldCharType="end"/>
            </w:r>
            <w:r w:rsidRPr="002B410D">
              <w:rPr>
                <w:sz w:val="10"/>
                <w:szCs w:val="10"/>
              </w:rPr>
              <w:t xml:space="preserve"> z </w:t>
            </w:r>
            <w:r w:rsidRPr="002B410D">
              <w:rPr>
                <w:b/>
                <w:sz w:val="10"/>
                <w:szCs w:val="10"/>
              </w:rPr>
              <w:fldChar w:fldCharType="begin"/>
            </w:r>
            <w:r w:rsidRPr="002B410D">
              <w:rPr>
                <w:b/>
                <w:sz w:val="10"/>
                <w:szCs w:val="10"/>
              </w:rPr>
              <w:instrText>NUMPAGES</w:instrText>
            </w:r>
            <w:r w:rsidRPr="002B410D">
              <w:rPr>
                <w:b/>
                <w:sz w:val="10"/>
                <w:szCs w:val="10"/>
              </w:rPr>
              <w:fldChar w:fldCharType="separate"/>
            </w:r>
            <w:r w:rsidR="00F2238A">
              <w:rPr>
                <w:b/>
                <w:noProof/>
                <w:sz w:val="10"/>
                <w:szCs w:val="10"/>
              </w:rPr>
              <w:t>7</w:t>
            </w:r>
            <w:r w:rsidRPr="002B410D">
              <w:rPr>
                <w:b/>
                <w:sz w:val="10"/>
                <w:szCs w:val="10"/>
              </w:rPr>
              <w:fldChar w:fldCharType="end"/>
            </w:r>
          </w:p>
        </w:sdtContent>
      </w:sdt>
    </w:sdtContent>
  </w:sdt>
  <w:p w:rsidR="002706F5" w:rsidRPr="002B410D" w:rsidRDefault="002706F5">
    <w:pPr>
      <w:pStyle w:val="Stopka"/>
      <w:rPr>
        <w:sz w:val="10"/>
        <w:szCs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0"/>
        <w:szCs w:val="10"/>
      </w:rPr>
      <w:id w:val="327567568"/>
      <w:docPartObj>
        <w:docPartGallery w:val="Page Numbers (Bottom of Page)"/>
        <w:docPartUnique/>
      </w:docPartObj>
    </w:sdtPr>
    <w:sdtEndPr/>
    <w:sdtContent>
      <w:sdt>
        <w:sdtPr>
          <w:rPr>
            <w:sz w:val="10"/>
            <w:szCs w:val="10"/>
          </w:rPr>
          <w:id w:val="-1517146479"/>
          <w:docPartObj>
            <w:docPartGallery w:val="Page Numbers (Top of Page)"/>
            <w:docPartUnique/>
          </w:docPartObj>
        </w:sdtPr>
        <w:sdtEndPr/>
        <w:sdtContent>
          <w:p w:rsidR="002706F5" w:rsidRPr="002B410D" w:rsidRDefault="002706F5" w:rsidP="00AE6486">
            <w:pPr>
              <w:pStyle w:val="Stopka"/>
              <w:jc w:val="right"/>
              <w:rPr>
                <w:sz w:val="10"/>
                <w:szCs w:val="10"/>
              </w:rPr>
            </w:pPr>
            <w:r w:rsidRPr="002B410D">
              <w:rPr>
                <w:sz w:val="10"/>
                <w:szCs w:val="10"/>
              </w:rPr>
              <w:t xml:space="preserve">Strona </w:t>
            </w:r>
            <w:r w:rsidRPr="002B410D">
              <w:rPr>
                <w:b/>
                <w:sz w:val="10"/>
                <w:szCs w:val="10"/>
              </w:rPr>
              <w:fldChar w:fldCharType="begin"/>
            </w:r>
            <w:r w:rsidRPr="002B410D">
              <w:rPr>
                <w:b/>
                <w:sz w:val="10"/>
                <w:szCs w:val="10"/>
              </w:rPr>
              <w:instrText>PAGE</w:instrText>
            </w:r>
            <w:r w:rsidRPr="002B410D">
              <w:rPr>
                <w:b/>
                <w:sz w:val="10"/>
                <w:szCs w:val="10"/>
              </w:rPr>
              <w:fldChar w:fldCharType="separate"/>
            </w:r>
            <w:r w:rsidR="00EC4DDA">
              <w:rPr>
                <w:b/>
                <w:noProof/>
                <w:sz w:val="10"/>
                <w:szCs w:val="10"/>
              </w:rPr>
              <w:t>1</w:t>
            </w:r>
            <w:r w:rsidRPr="002B410D">
              <w:rPr>
                <w:b/>
                <w:sz w:val="10"/>
                <w:szCs w:val="10"/>
              </w:rPr>
              <w:fldChar w:fldCharType="end"/>
            </w:r>
            <w:r w:rsidRPr="002B410D">
              <w:rPr>
                <w:sz w:val="10"/>
                <w:szCs w:val="10"/>
              </w:rPr>
              <w:t xml:space="preserve"> z </w:t>
            </w:r>
            <w:r w:rsidRPr="002B410D">
              <w:rPr>
                <w:b/>
                <w:sz w:val="10"/>
                <w:szCs w:val="10"/>
              </w:rPr>
              <w:fldChar w:fldCharType="begin"/>
            </w:r>
            <w:r w:rsidRPr="002B410D">
              <w:rPr>
                <w:b/>
                <w:sz w:val="10"/>
                <w:szCs w:val="10"/>
              </w:rPr>
              <w:instrText>NUMPAGES</w:instrText>
            </w:r>
            <w:r w:rsidRPr="002B410D">
              <w:rPr>
                <w:b/>
                <w:sz w:val="10"/>
                <w:szCs w:val="10"/>
              </w:rPr>
              <w:fldChar w:fldCharType="separate"/>
            </w:r>
            <w:r w:rsidR="00EC4DDA">
              <w:rPr>
                <w:b/>
                <w:noProof/>
                <w:sz w:val="10"/>
                <w:szCs w:val="10"/>
              </w:rPr>
              <w:t>1</w:t>
            </w:r>
            <w:r w:rsidRPr="002B410D">
              <w:rPr>
                <w:b/>
                <w:sz w:val="10"/>
                <w:szCs w:val="10"/>
              </w:rPr>
              <w:fldChar w:fldCharType="end"/>
            </w:r>
          </w:p>
        </w:sdtContent>
      </w:sdt>
    </w:sdtContent>
  </w:sdt>
  <w:p w:rsidR="002706F5" w:rsidRPr="002B410D" w:rsidRDefault="002706F5" w:rsidP="00AE6486">
    <w:pPr>
      <w:pStyle w:val="Stopka"/>
      <w:rPr>
        <w:sz w:val="10"/>
        <w:szCs w:val="10"/>
      </w:rPr>
    </w:pPr>
  </w:p>
  <w:p w:rsidR="002706F5" w:rsidRDefault="002706F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4391" w:rsidRDefault="00374391" w:rsidP="00F56349">
      <w:r>
        <w:separator/>
      </w:r>
    </w:p>
  </w:footnote>
  <w:footnote w:type="continuationSeparator" w:id="0">
    <w:p w:rsidR="00374391" w:rsidRDefault="00374391" w:rsidP="00F563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6F5" w:rsidRDefault="002706F5" w:rsidP="00841FBC">
    <w:pPr>
      <w:pStyle w:val="Nagwek"/>
      <w:tabs>
        <w:tab w:val="clear" w:pos="907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B5CC0"/>
    <w:multiLevelType w:val="hybridMultilevel"/>
    <w:tmpl w:val="C636BDFC"/>
    <w:lvl w:ilvl="0" w:tplc="0415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47039B1"/>
    <w:multiLevelType w:val="hybridMultilevel"/>
    <w:tmpl w:val="28FA554A"/>
    <w:lvl w:ilvl="0" w:tplc="7A64AC9E">
      <w:start w:val="1"/>
      <w:numFmt w:val="decimal"/>
      <w:lvlText w:val="1.%1."/>
      <w:lvlJc w:val="left"/>
      <w:pPr>
        <w:ind w:left="1146" w:hanging="360"/>
      </w:pPr>
      <w:rPr>
        <w:rFonts w:hint="default"/>
        <w:b w:val="0"/>
      </w:rPr>
    </w:lvl>
    <w:lvl w:ilvl="1" w:tplc="7A64AC9E">
      <w:start w:val="1"/>
      <w:numFmt w:val="decimal"/>
      <w:lvlText w:val="1.%2."/>
      <w:lvlJc w:val="left"/>
      <w:pPr>
        <w:ind w:left="1866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141D0D"/>
    <w:multiLevelType w:val="hybridMultilevel"/>
    <w:tmpl w:val="89200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572C3"/>
    <w:multiLevelType w:val="hybridMultilevel"/>
    <w:tmpl w:val="DEAA9CF4"/>
    <w:lvl w:ilvl="0" w:tplc="04FCA87E">
      <w:start w:val="1"/>
      <w:numFmt w:val="decimal"/>
      <w:lvlText w:val="4.%1."/>
      <w:lvlJc w:val="left"/>
      <w:pPr>
        <w:ind w:left="122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44" w:hanging="360"/>
      </w:pPr>
    </w:lvl>
    <w:lvl w:ilvl="2" w:tplc="0415001B" w:tentative="1">
      <w:start w:val="1"/>
      <w:numFmt w:val="lowerRoman"/>
      <w:lvlText w:val="%3."/>
      <w:lvlJc w:val="right"/>
      <w:pPr>
        <w:ind w:left="2664" w:hanging="180"/>
      </w:pPr>
    </w:lvl>
    <w:lvl w:ilvl="3" w:tplc="0415000F" w:tentative="1">
      <w:start w:val="1"/>
      <w:numFmt w:val="decimal"/>
      <w:lvlText w:val="%4."/>
      <w:lvlJc w:val="left"/>
      <w:pPr>
        <w:ind w:left="3384" w:hanging="360"/>
      </w:pPr>
    </w:lvl>
    <w:lvl w:ilvl="4" w:tplc="04150019" w:tentative="1">
      <w:start w:val="1"/>
      <w:numFmt w:val="lowerLetter"/>
      <w:lvlText w:val="%5."/>
      <w:lvlJc w:val="left"/>
      <w:pPr>
        <w:ind w:left="4104" w:hanging="360"/>
      </w:pPr>
    </w:lvl>
    <w:lvl w:ilvl="5" w:tplc="0415001B" w:tentative="1">
      <w:start w:val="1"/>
      <w:numFmt w:val="lowerRoman"/>
      <w:lvlText w:val="%6."/>
      <w:lvlJc w:val="right"/>
      <w:pPr>
        <w:ind w:left="4824" w:hanging="180"/>
      </w:pPr>
    </w:lvl>
    <w:lvl w:ilvl="6" w:tplc="0415000F" w:tentative="1">
      <w:start w:val="1"/>
      <w:numFmt w:val="decimal"/>
      <w:lvlText w:val="%7."/>
      <w:lvlJc w:val="left"/>
      <w:pPr>
        <w:ind w:left="5544" w:hanging="360"/>
      </w:pPr>
    </w:lvl>
    <w:lvl w:ilvl="7" w:tplc="04150019" w:tentative="1">
      <w:start w:val="1"/>
      <w:numFmt w:val="lowerLetter"/>
      <w:lvlText w:val="%8."/>
      <w:lvlJc w:val="left"/>
      <w:pPr>
        <w:ind w:left="6264" w:hanging="360"/>
      </w:pPr>
    </w:lvl>
    <w:lvl w:ilvl="8" w:tplc="0415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4" w15:restartNumberingAfterBreak="0">
    <w:nsid w:val="20B62D1D"/>
    <w:multiLevelType w:val="multilevel"/>
    <w:tmpl w:val="0068DE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4.1.%3."/>
      <w:lvlJc w:val="left"/>
      <w:pPr>
        <w:ind w:left="108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24913F7"/>
    <w:multiLevelType w:val="multilevel"/>
    <w:tmpl w:val="FE98CA4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lvlText w:val="4.%2."/>
      <w:lvlJc w:val="left"/>
      <w:pPr>
        <w:ind w:left="927" w:hanging="360"/>
      </w:pPr>
      <w:rPr>
        <w:rFonts w:hint="default"/>
        <w:b w:val="0"/>
        <w:i w:val="0"/>
        <w:color w:val="000000"/>
        <w:sz w:val="22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6" w15:restartNumberingAfterBreak="0">
    <w:nsid w:val="263576D3"/>
    <w:multiLevelType w:val="singleLevel"/>
    <w:tmpl w:val="0A72FA0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sz w:val="22"/>
      </w:rPr>
    </w:lvl>
  </w:abstractNum>
  <w:abstractNum w:abstractNumId="7" w15:restartNumberingAfterBreak="0">
    <w:nsid w:val="29C942A3"/>
    <w:multiLevelType w:val="hybridMultilevel"/>
    <w:tmpl w:val="FB9ADE42"/>
    <w:lvl w:ilvl="0" w:tplc="7A64AC9E">
      <w:start w:val="1"/>
      <w:numFmt w:val="decimal"/>
      <w:lvlText w:val="1.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251138D"/>
    <w:multiLevelType w:val="hybridMultilevel"/>
    <w:tmpl w:val="964692E0"/>
    <w:lvl w:ilvl="0" w:tplc="3296EFD0">
      <w:start w:val="1"/>
      <w:numFmt w:val="decimal"/>
      <w:lvlText w:val="%1."/>
      <w:lvlJc w:val="left"/>
      <w:pPr>
        <w:ind w:left="476" w:hanging="360"/>
      </w:pPr>
      <w:rPr>
        <w:rFonts w:ascii="Times New Roman" w:eastAsia="Times New Roman" w:hAnsi="Times New Roman" w:cs="Times New Roman" w:hint="default"/>
        <w:spacing w:val="2"/>
        <w:w w:val="100"/>
        <w:sz w:val="22"/>
        <w:szCs w:val="22"/>
      </w:rPr>
    </w:lvl>
    <w:lvl w:ilvl="1" w:tplc="9F32BD4E">
      <w:start w:val="1"/>
      <w:numFmt w:val="bullet"/>
      <w:lvlText w:val="•"/>
      <w:lvlJc w:val="left"/>
      <w:pPr>
        <w:ind w:left="1362" w:hanging="360"/>
      </w:pPr>
      <w:rPr>
        <w:rFonts w:hint="default"/>
      </w:rPr>
    </w:lvl>
    <w:lvl w:ilvl="2" w:tplc="01CC4AF8">
      <w:start w:val="1"/>
      <w:numFmt w:val="bullet"/>
      <w:lvlText w:val="•"/>
      <w:lvlJc w:val="left"/>
      <w:pPr>
        <w:ind w:left="2245" w:hanging="360"/>
      </w:pPr>
      <w:rPr>
        <w:rFonts w:hint="default"/>
      </w:rPr>
    </w:lvl>
    <w:lvl w:ilvl="3" w:tplc="A38A8986">
      <w:start w:val="1"/>
      <w:numFmt w:val="bullet"/>
      <w:lvlText w:val="•"/>
      <w:lvlJc w:val="left"/>
      <w:pPr>
        <w:ind w:left="3128" w:hanging="360"/>
      </w:pPr>
      <w:rPr>
        <w:rFonts w:hint="default"/>
      </w:rPr>
    </w:lvl>
    <w:lvl w:ilvl="4" w:tplc="41A820F0">
      <w:start w:val="1"/>
      <w:numFmt w:val="bullet"/>
      <w:lvlText w:val="•"/>
      <w:lvlJc w:val="left"/>
      <w:pPr>
        <w:ind w:left="4011" w:hanging="360"/>
      </w:pPr>
      <w:rPr>
        <w:rFonts w:hint="default"/>
      </w:rPr>
    </w:lvl>
    <w:lvl w:ilvl="5" w:tplc="0680C246">
      <w:start w:val="1"/>
      <w:numFmt w:val="bullet"/>
      <w:lvlText w:val="•"/>
      <w:lvlJc w:val="left"/>
      <w:pPr>
        <w:ind w:left="4894" w:hanging="360"/>
      </w:pPr>
      <w:rPr>
        <w:rFonts w:hint="default"/>
      </w:rPr>
    </w:lvl>
    <w:lvl w:ilvl="6" w:tplc="9CE48678">
      <w:start w:val="1"/>
      <w:numFmt w:val="bullet"/>
      <w:lvlText w:val="•"/>
      <w:lvlJc w:val="left"/>
      <w:pPr>
        <w:ind w:left="5776" w:hanging="360"/>
      </w:pPr>
      <w:rPr>
        <w:rFonts w:hint="default"/>
      </w:rPr>
    </w:lvl>
    <w:lvl w:ilvl="7" w:tplc="19B820F4">
      <w:start w:val="1"/>
      <w:numFmt w:val="bullet"/>
      <w:lvlText w:val="•"/>
      <w:lvlJc w:val="left"/>
      <w:pPr>
        <w:ind w:left="6659" w:hanging="360"/>
      </w:pPr>
      <w:rPr>
        <w:rFonts w:hint="default"/>
      </w:rPr>
    </w:lvl>
    <w:lvl w:ilvl="8" w:tplc="7158CA54">
      <w:start w:val="1"/>
      <w:numFmt w:val="bullet"/>
      <w:lvlText w:val="•"/>
      <w:lvlJc w:val="left"/>
      <w:pPr>
        <w:ind w:left="7542" w:hanging="360"/>
      </w:pPr>
      <w:rPr>
        <w:rFonts w:hint="default"/>
      </w:rPr>
    </w:lvl>
  </w:abstractNum>
  <w:abstractNum w:abstractNumId="9" w15:restartNumberingAfterBreak="0">
    <w:nsid w:val="331904AC"/>
    <w:multiLevelType w:val="hybridMultilevel"/>
    <w:tmpl w:val="1638BA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7A64AC9E">
      <w:start w:val="1"/>
      <w:numFmt w:val="decimal"/>
      <w:lvlText w:val="1.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DE514B"/>
    <w:multiLevelType w:val="hybridMultilevel"/>
    <w:tmpl w:val="02BE91A6"/>
    <w:lvl w:ilvl="0" w:tplc="22DCACAE">
      <w:start w:val="1"/>
      <w:numFmt w:val="decimal"/>
      <w:lvlText w:val="%1."/>
      <w:lvlJc w:val="left"/>
      <w:pPr>
        <w:ind w:left="476" w:hanging="360"/>
      </w:pPr>
      <w:rPr>
        <w:rFonts w:ascii="Times New Roman" w:eastAsia="Times New Roman" w:hAnsi="Times New Roman" w:cs="Times New Roman" w:hint="default"/>
        <w:spacing w:val="2"/>
        <w:w w:val="100"/>
        <w:sz w:val="22"/>
        <w:szCs w:val="22"/>
      </w:rPr>
    </w:lvl>
    <w:lvl w:ilvl="1" w:tplc="11D0D376">
      <w:start w:val="1"/>
      <w:numFmt w:val="lowerLetter"/>
      <w:lvlText w:val="%2)"/>
      <w:lvlJc w:val="left"/>
      <w:pPr>
        <w:ind w:left="836" w:hanging="360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</w:rPr>
    </w:lvl>
    <w:lvl w:ilvl="2" w:tplc="082CF5AE">
      <w:start w:val="1"/>
      <w:numFmt w:val="bullet"/>
      <w:lvlText w:val="•"/>
      <w:lvlJc w:val="left"/>
      <w:pPr>
        <w:ind w:left="1780" w:hanging="360"/>
      </w:pPr>
      <w:rPr>
        <w:rFonts w:hint="default"/>
      </w:rPr>
    </w:lvl>
    <w:lvl w:ilvl="3" w:tplc="C1E28CF6">
      <w:start w:val="1"/>
      <w:numFmt w:val="bullet"/>
      <w:lvlText w:val="•"/>
      <w:lvlJc w:val="left"/>
      <w:pPr>
        <w:ind w:left="2721" w:hanging="360"/>
      </w:pPr>
      <w:rPr>
        <w:rFonts w:hint="default"/>
      </w:rPr>
    </w:lvl>
    <w:lvl w:ilvl="4" w:tplc="4ACE564E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 w:tplc="6FB617B0">
      <w:start w:val="1"/>
      <w:numFmt w:val="bullet"/>
      <w:lvlText w:val="•"/>
      <w:lvlJc w:val="left"/>
      <w:pPr>
        <w:ind w:left="4603" w:hanging="360"/>
      </w:pPr>
      <w:rPr>
        <w:rFonts w:hint="default"/>
      </w:rPr>
    </w:lvl>
    <w:lvl w:ilvl="6" w:tplc="3586C486">
      <w:start w:val="1"/>
      <w:numFmt w:val="bullet"/>
      <w:lvlText w:val="•"/>
      <w:lvlJc w:val="left"/>
      <w:pPr>
        <w:ind w:left="5544" w:hanging="360"/>
      </w:pPr>
      <w:rPr>
        <w:rFonts w:hint="default"/>
      </w:rPr>
    </w:lvl>
    <w:lvl w:ilvl="7" w:tplc="C2C8F008">
      <w:start w:val="1"/>
      <w:numFmt w:val="bullet"/>
      <w:lvlText w:val="•"/>
      <w:lvlJc w:val="left"/>
      <w:pPr>
        <w:ind w:left="6485" w:hanging="360"/>
      </w:pPr>
      <w:rPr>
        <w:rFonts w:hint="default"/>
      </w:rPr>
    </w:lvl>
    <w:lvl w:ilvl="8" w:tplc="FE5CBE8A">
      <w:start w:val="1"/>
      <w:numFmt w:val="bullet"/>
      <w:lvlText w:val="•"/>
      <w:lvlJc w:val="left"/>
      <w:pPr>
        <w:ind w:left="7426" w:hanging="360"/>
      </w:pPr>
      <w:rPr>
        <w:rFonts w:hint="default"/>
      </w:rPr>
    </w:lvl>
  </w:abstractNum>
  <w:abstractNum w:abstractNumId="11" w15:restartNumberingAfterBreak="0">
    <w:nsid w:val="37E0491E"/>
    <w:multiLevelType w:val="multilevel"/>
    <w:tmpl w:val="6D9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A370C95"/>
    <w:multiLevelType w:val="hybridMultilevel"/>
    <w:tmpl w:val="E2D813B8"/>
    <w:lvl w:ilvl="0" w:tplc="C6A086F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  <w:b w:val="0"/>
        <w:spacing w:val="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1D65ED"/>
    <w:multiLevelType w:val="hybridMultilevel"/>
    <w:tmpl w:val="EF623A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CA09BC0">
      <w:start w:val="1"/>
      <w:numFmt w:val="decimal"/>
      <w:lvlText w:val="3.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092016"/>
    <w:multiLevelType w:val="hybridMultilevel"/>
    <w:tmpl w:val="A2D8C170"/>
    <w:lvl w:ilvl="0" w:tplc="93EC401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5FA4F83"/>
    <w:multiLevelType w:val="multilevel"/>
    <w:tmpl w:val="ACF025B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2"/>
      <w:numFmt w:val="decimal"/>
      <w:isLgl/>
      <w:lvlText w:val="%1.%2.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46446910"/>
    <w:multiLevelType w:val="hybridMultilevel"/>
    <w:tmpl w:val="612645F2"/>
    <w:lvl w:ilvl="0" w:tplc="15FA717A">
      <w:start w:val="1"/>
      <w:numFmt w:val="decimal"/>
      <w:lvlText w:val="%1."/>
      <w:lvlJc w:val="left"/>
      <w:pPr>
        <w:ind w:left="476" w:hanging="360"/>
      </w:pPr>
      <w:rPr>
        <w:rFonts w:ascii="Times New Roman" w:eastAsia="Times New Roman" w:hAnsi="Times New Roman" w:cs="Times New Roman" w:hint="default"/>
        <w:spacing w:val="2"/>
        <w:w w:val="100"/>
        <w:sz w:val="22"/>
        <w:szCs w:val="22"/>
      </w:rPr>
    </w:lvl>
    <w:lvl w:ilvl="1" w:tplc="8D64BC22">
      <w:start w:val="1"/>
      <w:numFmt w:val="decimal"/>
      <w:lvlText w:val="4.%2."/>
      <w:lvlJc w:val="left"/>
      <w:pPr>
        <w:ind w:left="836" w:hanging="360"/>
      </w:pPr>
      <w:rPr>
        <w:rFonts w:hint="default"/>
        <w:b w:val="0"/>
        <w:i w:val="0"/>
        <w:spacing w:val="-2"/>
        <w:w w:val="100"/>
        <w:sz w:val="22"/>
        <w:szCs w:val="22"/>
      </w:rPr>
    </w:lvl>
    <w:lvl w:ilvl="2" w:tplc="06FE7964">
      <w:start w:val="1"/>
      <w:numFmt w:val="bullet"/>
      <w:lvlText w:val="•"/>
      <w:lvlJc w:val="left"/>
      <w:pPr>
        <w:ind w:left="1780" w:hanging="360"/>
      </w:pPr>
      <w:rPr>
        <w:rFonts w:hint="default"/>
      </w:rPr>
    </w:lvl>
    <w:lvl w:ilvl="3" w:tplc="805CB142">
      <w:start w:val="1"/>
      <w:numFmt w:val="bullet"/>
      <w:lvlText w:val="•"/>
      <w:lvlJc w:val="left"/>
      <w:pPr>
        <w:ind w:left="2721" w:hanging="360"/>
      </w:pPr>
      <w:rPr>
        <w:rFonts w:hint="default"/>
      </w:rPr>
    </w:lvl>
    <w:lvl w:ilvl="4" w:tplc="9FCAB38A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 w:tplc="3662CD4E">
      <w:start w:val="1"/>
      <w:numFmt w:val="bullet"/>
      <w:lvlText w:val="•"/>
      <w:lvlJc w:val="left"/>
      <w:pPr>
        <w:ind w:left="4603" w:hanging="360"/>
      </w:pPr>
      <w:rPr>
        <w:rFonts w:hint="default"/>
      </w:rPr>
    </w:lvl>
    <w:lvl w:ilvl="6" w:tplc="C7A0CB2C">
      <w:start w:val="1"/>
      <w:numFmt w:val="bullet"/>
      <w:lvlText w:val="•"/>
      <w:lvlJc w:val="left"/>
      <w:pPr>
        <w:ind w:left="5544" w:hanging="360"/>
      </w:pPr>
      <w:rPr>
        <w:rFonts w:hint="default"/>
      </w:rPr>
    </w:lvl>
    <w:lvl w:ilvl="7" w:tplc="FB9E6A0E">
      <w:start w:val="1"/>
      <w:numFmt w:val="bullet"/>
      <w:lvlText w:val="•"/>
      <w:lvlJc w:val="left"/>
      <w:pPr>
        <w:ind w:left="6485" w:hanging="360"/>
      </w:pPr>
      <w:rPr>
        <w:rFonts w:hint="default"/>
      </w:rPr>
    </w:lvl>
    <w:lvl w:ilvl="8" w:tplc="F86CE6DE">
      <w:start w:val="1"/>
      <w:numFmt w:val="bullet"/>
      <w:lvlText w:val="•"/>
      <w:lvlJc w:val="left"/>
      <w:pPr>
        <w:ind w:left="7426" w:hanging="360"/>
      </w:pPr>
      <w:rPr>
        <w:rFonts w:hint="default"/>
      </w:rPr>
    </w:lvl>
  </w:abstractNum>
  <w:abstractNum w:abstractNumId="17" w15:restartNumberingAfterBreak="0">
    <w:nsid w:val="477068F1"/>
    <w:multiLevelType w:val="singleLevel"/>
    <w:tmpl w:val="080AEA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</w:abstractNum>
  <w:abstractNum w:abstractNumId="18" w15:restartNumberingAfterBreak="0">
    <w:nsid w:val="49D129A9"/>
    <w:multiLevelType w:val="hybridMultilevel"/>
    <w:tmpl w:val="D6CCE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0A25E0"/>
    <w:multiLevelType w:val="multilevel"/>
    <w:tmpl w:val="CA887D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5.%3."/>
      <w:lvlJc w:val="left"/>
      <w:pPr>
        <w:ind w:left="1571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52B76AAF"/>
    <w:multiLevelType w:val="multilevel"/>
    <w:tmpl w:val="EFC04F56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243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21" w15:restartNumberingAfterBreak="0">
    <w:nsid w:val="567505B7"/>
    <w:multiLevelType w:val="hybridMultilevel"/>
    <w:tmpl w:val="C2F4C0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92B2280"/>
    <w:multiLevelType w:val="hybridMultilevel"/>
    <w:tmpl w:val="36A60264"/>
    <w:lvl w:ilvl="0" w:tplc="199CCF26">
      <w:start w:val="1"/>
      <w:numFmt w:val="decimal"/>
      <w:lvlText w:val="%1."/>
      <w:lvlJc w:val="left"/>
      <w:pPr>
        <w:ind w:left="862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59793C58"/>
    <w:multiLevelType w:val="multilevel"/>
    <w:tmpl w:val="3086E7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24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EF3BC0"/>
    <w:multiLevelType w:val="hybridMultilevel"/>
    <w:tmpl w:val="E99A367C"/>
    <w:lvl w:ilvl="0" w:tplc="3E083470">
      <w:start w:val="1"/>
      <w:numFmt w:val="decimal"/>
      <w:lvlText w:val="1.2.%1."/>
      <w:lvlJc w:val="left"/>
      <w:pPr>
        <w:ind w:left="2138" w:hanging="360"/>
      </w:pPr>
      <w:rPr>
        <w:rFonts w:cs="Times New Roman" w:hint="default"/>
        <w:b w:val="0"/>
        <w:spacing w:val="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6B933D17"/>
    <w:multiLevelType w:val="hybridMultilevel"/>
    <w:tmpl w:val="34867C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4300B7"/>
    <w:multiLevelType w:val="hybridMultilevel"/>
    <w:tmpl w:val="4404CFB0"/>
    <w:lvl w:ilvl="0" w:tplc="894252F8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AF7815"/>
    <w:multiLevelType w:val="hybridMultilevel"/>
    <w:tmpl w:val="BE428946"/>
    <w:lvl w:ilvl="0" w:tplc="E3141AC4">
      <w:start w:val="1"/>
      <w:numFmt w:val="decimal"/>
      <w:lvlText w:val="5.A.3.%1."/>
      <w:lvlJc w:val="left"/>
      <w:pPr>
        <w:ind w:left="502" w:hanging="360"/>
      </w:pPr>
      <w:rPr>
        <w:rFonts w:hint="default"/>
        <w:b w:val="0"/>
        <w:i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730671C9"/>
    <w:multiLevelType w:val="hybridMultilevel"/>
    <w:tmpl w:val="EBB64DEE"/>
    <w:lvl w:ilvl="0" w:tplc="04150017">
      <w:start w:val="1"/>
      <w:numFmt w:val="lowerLetter"/>
      <w:lvlText w:val="%1)"/>
      <w:lvlJc w:val="left"/>
      <w:pPr>
        <w:ind w:left="1224" w:hanging="360"/>
      </w:pPr>
    </w:lvl>
    <w:lvl w:ilvl="1" w:tplc="04150019" w:tentative="1">
      <w:start w:val="1"/>
      <w:numFmt w:val="lowerLetter"/>
      <w:lvlText w:val="%2."/>
      <w:lvlJc w:val="left"/>
      <w:pPr>
        <w:ind w:left="1944" w:hanging="360"/>
      </w:pPr>
    </w:lvl>
    <w:lvl w:ilvl="2" w:tplc="0415001B" w:tentative="1">
      <w:start w:val="1"/>
      <w:numFmt w:val="lowerRoman"/>
      <w:lvlText w:val="%3."/>
      <w:lvlJc w:val="right"/>
      <w:pPr>
        <w:ind w:left="2664" w:hanging="180"/>
      </w:pPr>
    </w:lvl>
    <w:lvl w:ilvl="3" w:tplc="0415000F" w:tentative="1">
      <w:start w:val="1"/>
      <w:numFmt w:val="decimal"/>
      <w:lvlText w:val="%4."/>
      <w:lvlJc w:val="left"/>
      <w:pPr>
        <w:ind w:left="3384" w:hanging="360"/>
      </w:pPr>
    </w:lvl>
    <w:lvl w:ilvl="4" w:tplc="04150019" w:tentative="1">
      <w:start w:val="1"/>
      <w:numFmt w:val="lowerLetter"/>
      <w:lvlText w:val="%5."/>
      <w:lvlJc w:val="left"/>
      <w:pPr>
        <w:ind w:left="4104" w:hanging="360"/>
      </w:pPr>
    </w:lvl>
    <w:lvl w:ilvl="5" w:tplc="0415001B" w:tentative="1">
      <w:start w:val="1"/>
      <w:numFmt w:val="lowerRoman"/>
      <w:lvlText w:val="%6."/>
      <w:lvlJc w:val="right"/>
      <w:pPr>
        <w:ind w:left="4824" w:hanging="180"/>
      </w:pPr>
    </w:lvl>
    <w:lvl w:ilvl="6" w:tplc="0415000F" w:tentative="1">
      <w:start w:val="1"/>
      <w:numFmt w:val="decimal"/>
      <w:lvlText w:val="%7."/>
      <w:lvlJc w:val="left"/>
      <w:pPr>
        <w:ind w:left="5544" w:hanging="360"/>
      </w:pPr>
    </w:lvl>
    <w:lvl w:ilvl="7" w:tplc="04150019" w:tentative="1">
      <w:start w:val="1"/>
      <w:numFmt w:val="lowerLetter"/>
      <w:lvlText w:val="%8."/>
      <w:lvlJc w:val="left"/>
      <w:pPr>
        <w:ind w:left="6264" w:hanging="360"/>
      </w:pPr>
    </w:lvl>
    <w:lvl w:ilvl="8" w:tplc="0415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30" w15:restartNumberingAfterBreak="0">
    <w:nsid w:val="75574BAB"/>
    <w:multiLevelType w:val="multilevel"/>
    <w:tmpl w:val="F83EE6AC"/>
    <w:lvl w:ilvl="0">
      <w:start w:val="1"/>
      <w:numFmt w:val="decimal"/>
      <w:lvlText w:val="%1."/>
      <w:lvlJc w:val="left"/>
      <w:pPr>
        <w:ind w:left="862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35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5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30" w:hanging="1800"/>
      </w:pPr>
      <w:rPr>
        <w:rFonts w:hint="default"/>
      </w:rPr>
    </w:lvl>
  </w:abstractNum>
  <w:abstractNum w:abstractNumId="31" w15:restartNumberingAfterBreak="0">
    <w:nsid w:val="7A6D7B8B"/>
    <w:multiLevelType w:val="hybridMultilevel"/>
    <w:tmpl w:val="744A99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4E854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015272"/>
    <w:multiLevelType w:val="hybridMultilevel"/>
    <w:tmpl w:val="0F8000B2"/>
    <w:lvl w:ilvl="0" w:tplc="F3DA82B6">
      <w:start w:val="1"/>
      <w:numFmt w:val="decimal"/>
      <w:lvlText w:val="1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8"/>
  </w:num>
  <w:num w:numId="4">
    <w:abstractNumId w:val="14"/>
  </w:num>
  <w:num w:numId="5">
    <w:abstractNumId w:val="15"/>
  </w:num>
  <w:num w:numId="6">
    <w:abstractNumId w:val="20"/>
  </w:num>
  <w:num w:numId="7">
    <w:abstractNumId w:val="7"/>
  </w:num>
  <w:num w:numId="8">
    <w:abstractNumId w:val="26"/>
  </w:num>
  <w:num w:numId="9">
    <w:abstractNumId w:val="9"/>
  </w:num>
  <w:num w:numId="10">
    <w:abstractNumId w:val="24"/>
  </w:num>
  <w:num w:numId="11">
    <w:abstractNumId w:val="27"/>
  </w:num>
  <w:num w:numId="12">
    <w:abstractNumId w:val="2"/>
  </w:num>
  <w:num w:numId="13">
    <w:abstractNumId w:val="0"/>
  </w:num>
  <w:num w:numId="14">
    <w:abstractNumId w:val="29"/>
  </w:num>
  <w:num w:numId="15">
    <w:abstractNumId w:val="31"/>
  </w:num>
  <w:num w:numId="16">
    <w:abstractNumId w:val="18"/>
  </w:num>
  <w:num w:numId="17">
    <w:abstractNumId w:val="4"/>
  </w:num>
  <w:num w:numId="18">
    <w:abstractNumId w:val="12"/>
  </w:num>
  <w:num w:numId="19">
    <w:abstractNumId w:val="25"/>
  </w:num>
  <w:num w:numId="20">
    <w:abstractNumId w:val="5"/>
  </w:num>
  <w:num w:numId="21">
    <w:abstractNumId w:val="3"/>
  </w:num>
  <w:num w:numId="22">
    <w:abstractNumId w:val="6"/>
  </w:num>
  <w:num w:numId="23">
    <w:abstractNumId w:val="13"/>
  </w:num>
  <w:num w:numId="24">
    <w:abstractNumId w:val="32"/>
  </w:num>
  <w:num w:numId="25">
    <w:abstractNumId w:val="19"/>
  </w:num>
  <w:num w:numId="26">
    <w:abstractNumId w:val="23"/>
  </w:num>
  <w:num w:numId="27">
    <w:abstractNumId w:val="21"/>
  </w:num>
  <w:num w:numId="28">
    <w:abstractNumId w:val="30"/>
  </w:num>
  <w:num w:numId="29">
    <w:abstractNumId w:val="22"/>
  </w:num>
  <w:num w:numId="30">
    <w:abstractNumId w:val="17"/>
  </w:num>
  <w:num w:numId="31">
    <w:abstractNumId w:val="11"/>
  </w:num>
  <w:num w:numId="32">
    <w:abstractNumId w:val="28"/>
  </w:num>
  <w:num w:numId="33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41D"/>
    <w:rsid w:val="00001A6D"/>
    <w:rsid w:val="00002F19"/>
    <w:rsid w:val="00003FF5"/>
    <w:rsid w:val="000048BE"/>
    <w:rsid w:val="000077C0"/>
    <w:rsid w:val="00012D70"/>
    <w:rsid w:val="000141F3"/>
    <w:rsid w:val="00014F09"/>
    <w:rsid w:val="000157D9"/>
    <w:rsid w:val="000171C4"/>
    <w:rsid w:val="000200D2"/>
    <w:rsid w:val="000210F5"/>
    <w:rsid w:val="000260CE"/>
    <w:rsid w:val="00031AC2"/>
    <w:rsid w:val="00033F43"/>
    <w:rsid w:val="0003730B"/>
    <w:rsid w:val="0004055D"/>
    <w:rsid w:val="00040897"/>
    <w:rsid w:val="00052270"/>
    <w:rsid w:val="00052C2C"/>
    <w:rsid w:val="000538C1"/>
    <w:rsid w:val="00057008"/>
    <w:rsid w:val="00057CE6"/>
    <w:rsid w:val="000652D6"/>
    <w:rsid w:val="00073070"/>
    <w:rsid w:val="00077A8F"/>
    <w:rsid w:val="000835DE"/>
    <w:rsid w:val="00084801"/>
    <w:rsid w:val="00086EB0"/>
    <w:rsid w:val="00094610"/>
    <w:rsid w:val="00094DED"/>
    <w:rsid w:val="00094E3E"/>
    <w:rsid w:val="00096AE0"/>
    <w:rsid w:val="00096BF3"/>
    <w:rsid w:val="000A08C7"/>
    <w:rsid w:val="000A2792"/>
    <w:rsid w:val="000A474C"/>
    <w:rsid w:val="000A53B6"/>
    <w:rsid w:val="000A68BD"/>
    <w:rsid w:val="000A7512"/>
    <w:rsid w:val="000A766C"/>
    <w:rsid w:val="000B2B6B"/>
    <w:rsid w:val="000B3F0E"/>
    <w:rsid w:val="000B4A18"/>
    <w:rsid w:val="000B4B47"/>
    <w:rsid w:val="000C08C8"/>
    <w:rsid w:val="000C2C1F"/>
    <w:rsid w:val="000C74E5"/>
    <w:rsid w:val="000E5FDC"/>
    <w:rsid w:val="000E6F87"/>
    <w:rsid w:val="000F1A70"/>
    <w:rsid w:val="000F3555"/>
    <w:rsid w:val="000F3BF9"/>
    <w:rsid w:val="000F3DF4"/>
    <w:rsid w:val="000F63D1"/>
    <w:rsid w:val="000F6A01"/>
    <w:rsid w:val="000F6EA5"/>
    <w:rsid w:val="001049EA"/>
    <w:rsid w:val="0010581C"/>
    <w:rsid w:val="00113DC1"/>
    <w:rsid w:val="001167BF"/>
    <w:rsid w:val="00117A28"/>
    <w:rsid w:val="00120CC3"/>
    <w:rsid w:val="00125AD1"/>
    <w:rsid w:val="00126CB8"/>
    <w:rsid w:val="001300F8"/>
    <w:rsid w:val="001302DF"/>
    <w:rsid w:val="00131FEC"/>
    <w:rsid w:val="0013389F"/>
    <w:rsid w:val="001378CC"/>
    <w:rsid w:val="00141F54"/>
    <w:rsid w:val="001466D1"/>
    <w:rsid w:val="00152335"/>
    <w:rsid w:val="001542B1"/>
    <w:rsid w:val="0015510E"/>
    <w:rsid w:val="001569A1"/>
    <w:rsid w:val="00156E29"/>
    <w:rsid w:val="00157C3F"/>
    <w:rsid w:val="001618D4"/>
    <w:rsid w:val="001704F2"/>
    <w:rsid w:val="0017449A"/>
    <w:rsid w:val="00175FE5"/>
    <w:rsid w:val="00176ABA"/>
    <w:rsid w:val="00180BC2"/>
    <w:rsid w:val="00180D48"/>
    <w:rsid w:val="00186AD9"/>
    <w:rsid w:val="00187205"/>
    <w:rsid w:val="00192539"/>
    <w:rsid w:val="00195743"/>
    <w:rsid w:val="00196033"/>
    <w:rsid w:val="00197D6A"/>
    <w:rsid w:val="00197E80"/>
    <w:rsid w:val="001A42B5"/>
    <w:rsid w:val="001A6EE6"/>
    <w:rsid w:val="001B0163"/>
    <w:rsid w:val="001B071C"/>
    <w:rsid w:val="001B1A1B"/>
    <w:rsid w:val="001B3D32"/>
    <w:rsid w:val="001B3EBA"/>
    <w:rsid w:val="001B46D3"/>
    <w:rsid w:val="001B627C"/>
    <w:rsid w:val="001B63A1"/>
    <w:rsid w:val="001B66F2"/>
    <w:rsid w:val="001B7B60"/>
    <w:rsid w:val="001C1037"/>
    <w:rsid w:val="001C298B"/>
    <w:rsid w:val="001C64EB"/>
    <w:rsid w:val="001D34A0"/>
    <w:rsid w:val="001D3A6D"/>
    <w:rsid w:val="001D449D"/>
    <w:rsid w:val="001D46BA"/>
    <w:rsid w:val="001D5161"/>
    <w:rsid w:val="001D64A5"/>
    <w:rsid w:val="001E5387"/>
    <w:rsid w:val="001E7D2E"/>
    <w:rsid w:val="001F2032"/>
    <w:rsid w:val="001F3A06"/>
    <w:rsid w:val="001F52F4"/>
    <w:rsid w:val="001F718E"/>
    <w:rsid w:val="001F7E46"/>
    <w:rsid w:val="00201D04"/>
    <w:rsid w:val="002033CC"/>
    <w:rsid w:val="00204179"/>
    <w:rsid w:val="00206D59"/>
    <w:rsid w:val="00210B39"/>
    <w:rsid w:val="00217702"/>
    <w:rsid w:val="002207A3"/>
    <w:rsid w:val="00221F8C"/>
    <w:rsid w:val="0022207F"/>
    <w:rsid w:val="00235B63"/>
    <w:rsid w:val="0023603C"/>
    <w:rsid w:val="0023630A"/>
    <w:rsid w:val="002402FA"/>
    <w:rsid w:val="00240D4F"/>
    <w:rsid w:val="00241885"/>
    <w:rsid w:val="00242737"/>
    <w:rsid w:val="00242A71"/>
    <w:rsid w:val="00243C83"/>
    <w:rsid w:val="00253FE3"/>
    <w:rsid w:val="00262752"/>
    <w:rsid w:val="002706F5"/>
    <w:rsid w:val="002717C6"/>
    <w:rsid w:val="002719E4"/>
    <w:rsid w:val="00271C72"/>
    <w:rsid w:val="00271DAC"/>
    <w:rsid w:val="00272E6A"/>
    <w:rsid w:val="00277D46"/>
    <w:rsid w:val="00280264"/>
    <w:rsid w:val="002823A8"/>
    <w:rsid w:val="00282AB8"/>
    <w:rsid w:val="00284BCD"/>
    <w:rsid w:val="00290FF9"/>
    <w:rsid w:val="00291EE4"/>
    <w:rsid w:val="002947E5"/>
    <w:rsid w:val="002A1125"/>
    <w:rsid w:val="002A2E11"/>
    <w:rsid w:val="002A32B7"/>
    <w:rsid w:val="002B0672"/>
    <w:rsid w:val="002B27EE"/>
    <w:rsid w:val="002B410D"/>
    <w:rsid w:val="002C103C"/>
    <w:rsid w:val="002C3F93"/>
    <w:rsid w:val="002C6A3D"/>
    <w:rsid w:val="002D1646"/>
    <w:rsid w:val="002D3120"/>
    <w:rsid w:val="002D4223"/>
    <w:rsid w:val="002E09D9"/>
    <w:rsid w:val="002E41D3"/>
    <w:rsid w:val="002E5B0D"/>
    <w:rsid w:val="002E665D"/>
    <w:rsid w:val="002E7F08"/>
    <w:rsid w:val="002F12A8"/>
    <w:rsid w:val="002F1F59"/>
    <w:rsid w:val="002F5962"/>
    <w:rsid w:val="003011AC"/>
    <w:rsid w:val="00302857"/>
    <w:rsid w:val="003048D7"/>
    <w:rsid w:val="00304C16"/>
    <w:rsid w:val="0030607C"/>
    <w:rsid w:val="00306233"/>
    <w:rsid w:val="00306AC0"/>
    <w:rsid w:val="003072A1"/>
    <w:rsid w:val="00307D47"/>
    <w:rsid w:val="00310388"/>
    <w:rsid w:val="003161B0"/>
    <w:rsid w:val="00316DEF"/>
    <w:rsid w:val="0032167A"/>
    <w:rsid w:val="003276D2"/>
    <w:rsid w:val="00330B5F"/>
    <w:rsid w:val="00330E9E"/>
    <w:rsid w:val="00330FCC"/>
    <w:rsid w:val="003338DC"/>
    <w:rsid w:val="00335DDD"/>
    <w:rsid w:val="003370C1"/>
    <w:rsid w:val="00337D39"/>
    <w:rsid w:val="0034068C"/>
    <w:rsid w:val="00343C29"/>
    <w:rsid w:val="00351E06"/>
    <w:rsid w:val="00352984"/>
    <w:rsid w:val="00354A57"/>
    <w:rsid w:val="00354E9D"/>
    <w:rsid w:val="00355BEE"/>
    <w:rsid w:val="003568CA"/>
    <w:rsid w:val="00360781"/>
    <w:rsid w:val="00360CB4"/>
    <w:rsid w:val="00362BE3"/>
    <w:rsid w:val="00363A81"/>
    <w:rsid w:val="00367846"/>
    <w:rsid w:val="003728E3"/>
    <w:rsid w:val="00374391"/>
    <w:rsid w:val="003766C5"/>
    <w:rsid w:val="0038197C"/>
    <w:rsid w:val="0038199E"/>
    <w:rsid w:val="00381BC7"/>
    <w:rsid w:val="0038726F"/>
    <w:rsid w:val="0039056D"/>
    <w:rsid w:val="00393C85"/>
    <w:rsid w:val="00394BA8"/>
    <w:rsid w:val="003A023D"/>
    <w:rsid w:val="003A12B4"/>
    <w:rsid w:val="003A211A"/>
    <w:rsid w:val="003A233F"/>
    <w:rsid w:val="003A2583"/>
    <w:rsid w:val="003A4326"/>
    <w:rsid w:val="003A51D4"/>
    <w:rsid w:val="003A713A"/>
    <w:rsid w:val="003A7A75"/>
    <w:rsid w:val="003B1F36"/>
    <w:rsid w:val="003B2B6E"/>
    <w:rsid w:val="003B4DE5"/>
    <w:rsid w:val="003B5190"/>
    <w:rsid w:val="003B6363"/>
    <w:rsid w:val="003B6BDC"/>
    <w:rsid w:val="003C019B"/>
    <w:rsid w:val="003C1E77"/>
    <w:rsid w:val="003C36E2"/>
    <w:rsid w:val="003C7CFE"/>
    <w:rsid w:val="003D2D27"/>
    <w:rsid w:val="003D736D"/>
    <w:rsid w:val="003D779F"/>
    <w:rsid w:val="003D7F0F"/>
    <w:rsid w:val="003E33DE"/>
    <w:rsid w:val="003E54F0"/>
    <w:rsid w:val="003F32DF"/>
    <w:rsid w:val="003F44FC"/>
    <w:rsid w:val="003F503E"/>
    <w:rsid w:val="003F7D58"/>
    <w:rsid w:val="004032FD"/>
    <w:rsid w:val="0041040D"/>
    <w:rsid w:val="00416214"/>
    <w:rsid w:val="00416375"/>
    <w:rsid w:val="00423485"/>
    <w:rsid w:val="004323DA"/>
    <w:rsid w:val="004328F7"/>
    <w:rsid w:val="00432CBA"/>
    <w:rsid w:val="00434A77"/>
    <w:rsid w:val="00435778"/>
    <w:rsid w:val="00435F9F"/>
    <w:rsid w:val="0043699D"/>
    <w:rsid w:val="00437865"/>
    <w:rsid w:val="004422CD"/>
    <w:rsid w:val="00442429"/>
    <w:rsid w:val="0044664A"/>
    <w:rsid w:val="00447478"/>
    <w:rsid w:val="00450911"/>
    <w:rsid w:val="00450A59"/>
    <w:rsid w:val="004515EA"/>
    <w:rsid w:val="0045190F"/>
    <w:rsid w:val="00453A95"/>
    <w:rsid w:val="0045493C"/>
    <w:rsid w:val="0045608A"/>
    <w:rsid w:val="0045713A"/>
    <w:rsid w:val="00462DAE"/>
    <w:rsid w:val="004650CF"/>
    <w:rsid w:val="004702A9"/>
    <w:rsid w:val="00470A35"/>
    <w:rsid w:val="00472974"/>
    <w:rsid w:val="00475FAD"/>
    <w:rsid w:val="00482F72"/>
    <w:rsid w:val="00484D2B"/>
    <w:rsid w:val="00492C6F"/>
    <w:rsid w:val="004965A4"/>
    <w:rsid w:val="004A1232"/>
    <w:rsid w:val="004A23AB"/>
    <w:rsid w:val="004A4AFA"/>
    <w:rsid w:val="004A4FA7"/>
    <w:rsid w:val="004A5759"/>
    <w:rsid w:val="004A7D07"/>
    <w:rsid w:val="004B10DF"/>
    <w:rsid w:val="004B66C4"/>
    <w:rsid w:val="004C5DC7"/>
    <w:rsid w:val="004C7669"/>
    <w:rsid w:val="004D0A57"/>
    <w:rsid w:val="004D17D9"/>
    <w:rsid w:val="004D1803"/>
    <w:rsid w:val="004D7C66"/>
    <w:rsid w:val="004E017F"/>
    <w:rsid w:val="004E265B"/>
    <w:rsid w:val="004E3C99"/>
    <w:rsid w:val="004F006B"/>
    <w:rsid w:val="004F27C9"/>
    <w:rsid w:val="004F4C1A"/>
    <w:rsid w:val="0050164A"/>
    <w:rsid w:val="0050241D"/>
    <w:rsid w:val="005036F2"/>
    <w:rsid w:val="00505DAF"/>
    <w:rsid w:val="00506EFA"/>
    <w:rsid w:val="00510ACE"/>
    <w:rsid w:val="0051285E"/>
    <w:rsid w:val="005146FF"/>
    <w:rsid w:val="00514E5D"/>
    <w:rsid w:val="00517D6C"/>
    <w:rsid w:val="00525018"/>
    <w:rsid w:val="0052631B"/>
    <w:rsid w:val="005305E1"/>
    <w:rsid w:val="00533C37"/>
    <w:rsid w:val="005407E8"/>
    <w:rsid w:val="00550383"/>
    <w:rsid w:val="00552020"/>
    <w:rsid w:val="005528C4"/>
    <w:rsid w:val="00553257"/>
    <w:rsid w:val="00553C83"/>
    <w:rsid w:val="00561DDF"/>
    <w:rsid w:val="00567269"/>
    <w:rsid w:val="00567F8F"/>
    <w:rsid w:val="00570705"/>
    <w:rsid w:val="00571B46"/>
    <w:rsid w:val="00576F4B"/>
    <w:rsid w:val="00586B31"/>
    <w:rsid w:val="00590C34"/>
    <w:rsid w:val="00593918"/>
    <w:rsid w:val="005959D7"/>
    <w:rsid w:val="00596BC0"/>
    <w:rsid w:val="005979B1"/>
    <w:rsid w:val="005A024E"/>
    <w:rsid w:val="005A2B77"/>
    <w:rsid w:val="005A7733"/>
    <w:rsid w:val="005B1266"/>
    <w:rsid w:val="005B257D"/>
    <w:rsid w:val="005B5B67"/>
    <w:rsid w:val="005B6217"/>
    <w:rsid w:val="005C005E"/>
    <w:rsid w:val="005C2547"/>
    <w:rsid w:val="005C2853"/>
    <w:rsid w:val="005C2B81"/>
    <w:rsid w:val="005C50C2"/>
    <w:rsid w:val="005C5A58"/>
    <w:rsid w:val="005C71D9"/>
    <w:rsid w:val="005D10CB"/>
    <w:rsid w:val="005D2969"/>
    <w:rsid w:val="005D453B"/>
    <w:rsid w:val="005E18DA"/>
    <w:rsid w:val="005E46D3"/>
    <w:rsid w:val="005E5BC2"/>
    <w:rsid w:val="005E5D52"/>
    <w:rsid w:val="005E79A4"/>
    <w:rsid w:val="005F2427"/>
    <w:rsid w:val="005F35D7"/>
    <w:rsid w:val="005F7E41"/>
    <w:rsid w:val="00601D78"/>
    <w:rsid w:val="006052F7"/>
    <w:rsid w:val="00605435"/>
    <w:rsid w:val="00610C3A"/>
    <w:rsid w:val="00610CE9"/>
    <w:rsid w:val="00613731"/>
    <w:rsid w:val="00614FC9"/>
    <w:rsid w:val="006164B7"/>
    <w:rsid w:val="006176B6"/>
    <w:rsid w:val="006206C8"/>
    <w:rsid w:val="00620A2F"/>
    <w:rsid w:val="00623343"/>
    <w:rsid w:val="006253E2"/>
    <w:rsid w:val="00625F2C"/>
    <w:rsid w:val="00627A65"/>
    <w:rsid w:val="00630C23"/>
    <w:rsid w:val="0063268F"/>
    <w:rsid w:val="00632CF6"/>
    <w:rsid w:val="00633CF3"/>
    <w:rsid w:val="00636264"/>
    <w:rsid w:val="00640C0E"/>
    <w:rsid w:val="00643084"/>
    <w:rsid w:val="0064584D"/>
    <w:rsid w:val="00651DD8"/>
    <w:rsid w:val="00653227"/>
    <w:rsid w:val="0065517E"/>
    <w:rsid w:val="0065559A"/>
    <w:rsid w:val="00656E3B"/>
    <w:rsid w:val="00665C30"/>
    <w:rsid w:val="00665EB6"/>
    <w:rsid w:val="00671F2B"/>
    <w:rsid w:val="00672BA1"/>
    <w:rsid w:val="00672C8E"/>
    <w:rsid w:val="00681BD9"/>
    <w:rsid w:val="00682B8B"/>
    <w:rsid w:val="0068483C"/>
    <w:rsid w:val="00684E6F"/>
    <w:rsid w:val="006903A1"/>
    <w:rsid w:val="00693531"/>
    <w:rsid w:val="006A0173"/>
    <w:rsid w:val="006B3BA3"/>
    <w:rsid w:val="006C2ED3"/>
    <w:rsid w:val="006C426A"/>
    <w:rsid w:val="006C46D8"/>
    <w:rsid w:val="006D0305"/>
    <w:rsid w:val="006D07B1"/>
    <w:rsid w:val="006D3B4B"/>
    <w:rsid w:val="006D46EE"/>
    <w:rsid w:val="006D4FAE"/>
    <w:rsid w:val="006D672B"/>
    <w:rsid w:val="006E1D60"/>
    <w:rsid w:val="006F1A54"/>
    <w:rsid w:val="006F47A2"/>
    <w:rsid w:val="006F47BE"/>
    <w:rsid w:val="006F5739"/>
    <w:rsid w:val="006F5B66"/>
    <w:rsid w:val="006F702D"/>
    <w:rsid w:val="00700B7F"/>
    <w:rsid w:val="0070375E"/>
    <w:rsid w:val="00703FBE"/>
    <w:rsid w:val="007071B0"/>
    <w:rsid w:val="00707EC0"/>
    <w:rsid w:val="00707F9C"/>
    <w:rsid w:val="00712291"/>
    <w:rsid w:val="00713128"/>
    <w:rsid w:val="007138B3"/>
    <w:rsid w:val="00713B30"/>
    <w:rsid w:val="00713E6B"/>
    <w:rsid w:val="00713FE6"/>
    <w:rsid w:val="00720167"/>
    <w:rsid w:val="00725D9B"/>
    <w:rsid w:val="0072664E"/>
    <w:rsid w:val="007268DA"/>
    <w:rsid w:val="00727E04"/>
    <w:rsid w:val="007323CD"/>
    <w:rsid w:val="0073265E"/>
    <w:rsid w:val="00736F8E"/>
    <w:rsid w:val="00737778"/>
    <w:rsid w:val="00752974"/>
    <w:rsid w:val="00754795"/>
    <w:rsid w:val="00757F85"/>
    <w:rsid w:val="00760996"/>
    <w:rsid w:val="00760F71"/>
    <w:rsid w:val="0076156A"/>
    <w:rsid w:val="00770302"/>
    <w:rsid w:val="00770583"/>
    <w:rsid w:val="00775135"/>
    <w:rsid w:val="00781249"/>
    <w:rsid w:val="00782009"/>
    <w:rsid w:val="007824C4"/>
    <w:rsid w:val="00784AE6"/>
    <w:rsid w:val="00791371"/>
    <w:rsid w:val="00791899"/>
    <w:rsid w:val="00792B9B"/>
    <w:rsid w:val="007950D1"/>
    <w:rsid w:val="007A00AB"/>
    <w:rsid w:val="007A1DC6"/>
    <w:rsid w:val="007A204B"/>
    <w:rsid w:val="007A2114"/>
    <w:rsid w:val="007A7B18"/>
    <w:rsid w:val="007B6304"/>
    <w:rsid w:val="007C0379"/>
    <w:rsid w:val="007C4388"/>
    <w:rsid w:val="007C447B"/>
    <w:rsid w:val="007C6340"/>
    <w:rsid w:val="007C7FF4"/>
    <w:rsid w:val="007D182C"/>
    <w:rsid w:val="007D19CB"/>
    <w:rsid w:val="007D1A5E"/>
    <w:rsid w:val="007D6BDE"/>
    <w:rsid w:val="007D7BB5"/>
    <w:rsid w:val="007E0607"/>
    <w:rsid w:val="007E1F48"/>
    <w:rsid w:val="007E491B"/>
    <w:rsid w:val="007E55CA"/>
    <w:rsid w:val="007E58E4"/>
    <w:rsid w:val="007E70AF"/>
    <w:rsid w:val="007F6312"/>
    <w:rsid w:val="00800F11"/>
    <w:rsid w:val="0080222A"/>
    <w:rsid w:val="0080770E"/>
    <w:rsid w:val="00810A04"/>
    <w:rsid w:val="00810D4A"/>
    <w:rsid w:val="008124A4"/>
    <w:rsid w:val="0081433F"/>
    <w:rsid w:val="00814A32"/>
    <w:rsid w:val="00815B1A"/>
    <w:rsid w:val="00820870"/>
    <w:rsid w:val="00820CA6"/>
    <w:rsid w:val="00821BC8"/>
    <w:rsid w:val="00823F99"/>
    <w:rsid w:val="008245D9"/>
    <w:rsid w:val="00826EB7"/>
    <w:rsid w:val="00827F9C"/>
    <w:rsid w:val="00830184"/>
    <w:rsid w:val="00830799"/>
    <w:rsid w:val="00831C44"/>
    <w:rsid w:val="00832481"/>
    <w:rsid w:val="008334EA"/>
    <w:rsid w:val="00833B0F"/>
    <w:rsid w:val="00833EA1"/>
    <w:rsid w:val="00834F5F"/>
    <w:rsid w:val="0083609A"/>
    <w:rsid w:val="00841FBC"/>
    <w:rsid w:val="00842A3B"/>
    <w:rsid w:val="00844956"/>
    <w:rsid w:val="008449D0"/>
    <w:rsid w:val="008479E8"/>
    <w:rsid w:val="0085545B"/>
    <w:rsid w:val="00855AC6"/>
    <w:rsid w:val="00857A72"/>
    <w:rsid w:val="00861320"/>
    <w:rsid w:val="00861406"/>
    <w:rsid w:val="0086165C"/>
    <w:rsid w:val="008617A7"/>
    <w:rsid w:val="00863A1F"/>
    <w:rsid w:val="00864E38"/>
    <w:rsid w:val="008650C0"/>
    <w:rsid w:val="008669C6"/>
    <w:rsid w:val="008673E6"/>
    <w:rsid w:val="0087300D"/>
    <w:rsid w:val="0087338C"/>
    <w:rsid w:val="008767C5"/>
    <w:rsid w:val="00880DB5"/>
    <w:rsid w:val="008855E2"/>
    <w:rsid w:val="008872CB"/>
    <w:rsid w:val="008919B6"/>
    <w:rsid w:val="00892D57"/>
    <w:rsid w:val="0089488C"/>
    <w:rsid w:val="00897E0A"/>
    <w:rsid w:val="00897FCC"/>
    <w:rsid w:val="008A039D"/>
    <w:rsid w:val="008A149D"/>
    <w:rsid w:val="008A2811"/>
    <w:rsid w:val="008A34C1"/>
    <w:rsid w:val="008A4A3B"/>
    <w:rsid w:val="008A5F05"/>
    <w:rsid w:val="008A6743"/>
    <w:rsid w:val="008B39AB"/>
    <w:rsid w:val="008B4F98"/>
    <w:rsid w:val="008B75F2"/>
    <w:rsid w:val="008C0CA2"/>
    <w:rsid w:val="008C1472"/>
    <w:rsid w:val="008C158D"/>
    <w:rsid w:val="008C24E6"/>
    <w:rsid w:val="008C55B4"/>
    <w:rsid w:val="008C6059"/>
    <w:rsid w:val="008C6601"/>
    <w:rsid w:val="008D069D"/>
    <w:rsid w:val="008D180B"/>
    <w:rsid w:val="008D1CA8"/>
    <w:rsid w:val="008D3299"/>
    <w:rsid w:val="008D4033"/>
    <w:rsid w:val="008D49C8"/>
    <w:rsid w:val="008E4588"/>
    <w:rsid w:val="008F0E51"/>
    <w:rsid w:val="008F4D17"/>
    <w:rsid w:val="008F5EBD"/>
    <w:rsid w:val="00905AFA"/>
    <w:rsid w:val="009139BA"/>
    <w:rsid w:val="009209D2"/>
    <w:rsid w:val="0092512B"/>
    <w:rsid w:val="009257C7"/>
    <w:rsid w:val="0093252C"/>
    <w:rsid w:val="00932AC7"/>
    <w:rsid w:val="00933032"/>
    <w:rsid w:val="00934F27"/>
    <w:rsid w:val="00937205"/>
    <w:rsid w:val="009374EE"/>
    <w:rsid w:val="009424B5"/>
    <w:rsid w:val="00942650"/>
    <w:rsid w:val="0094406C"/>
    <w:rsid w:val="009452FE"/>
    <w:rsid w:val="009468E0"/>
    <w:rsid w:val="00946B9E"/>
    <w:rsid w:val="00950134"/>
    <w:rsid w:val="00955197"/>
    <w:rsid w:val="009554CD"/>
    <w:rsid w:val="009628ED"/>
    <w:rsid w:val="009629B6"/>
    <w:rsid w:val="00964C6F"/>
    <w:rsid w:val="00974F16"/>
    <w:rsid w:val="00976C78"/>
    <w:rsid w:val="00984946"/>
    <w:rsid w:val="00995801"/>
    <w:rsid w:val="009969C3"/>
    <w:rsid w:val="009A1817"/>
    <w:rsid w:val="009A1C7F"/>
    <w:rsid w:val="009A42F6"/>
    <w:rsid w:val="009A5D58"/>
    <w:rsid w:val="009A653C"/>
    <w:rsid w:val="009A755F"/>
    <w:rsid w:val="009B798B"/>
    <w:rsid w:val="009C4BCA"/>
    <w:rsid w:val="009C74F9"/>
    <w:rsid w:val="009D53B3"/>
    <w:rsid w:val="009D66C6"/>
    <w:rsid w:val="009D7C74"/>
    <w:rsid w:val="009E53CB"/>
    <w:rsid w:val="009E71C9"/>
    <w:rsid w:val="009E7FD2"/>
    <w:rsid w:val="009F011F"/>
    <w:rsid w:val="009F04B5"/>
    <w:rsid w:val="009F3EFC"/>
    <w:rsid w:val="009F4662"/>
    <w:rsid w:val="009F4AF0"/>
    <w:rsid w:val="009F732D"/>
    <w:rsid w:val="00A00B47"/>
    <w:rsid w:val="00A01C57"/>
    <w:rsid w:val="00A02C20"/>
    <w:rsid w:val="00A077EB"/>
    <w:rsid w:val="00A078D1"/>
    <w:rsid w:val="00A07A77"/>
    <w:rsid w:val="00A07F4D"/>
    <w:rsid w:val="00A12292"/>
    <w:rsid w:val="00A20019"/>
    <w:rsid w:val="00A22718"/>
    <w:rsid w:val="00A23717"/>
    <w:rsid w:val="00A26930"/>
    <w:rsid w:val="00A277A8"/>
    <w:rsid w:val="00A31154"/>
    <w:rsid w:val="00A32E1D"/>
    <w:rsid w:val="00A40869"/>
    <w:rsid w:val="00A424E7"/>
    <w:rsid w:val="00A46D88"/>
    <w:rsid w:val="00A558B1"/>
    <w:rsid w:val="00A562B6"/>
    <w:rsid w:val="00A56603"/>
    <w:rsid w:val="00A56B41"/>
    <w:rsid w:val="00A57D5E"/>
    <w:rsid w:val="00A64B28"/>
    <w:rsid w:val="00A66CE8"/>
    <w:rsid w:val="00A70290"/>
    <w:rsid w:val="00A8109E"/>
    <w:rsid w:val="00A824AE"/>
    <w:rsid w:val="00A825C4"/>
    <w:rsid w:val="00A84B01"/>
    <w:rsid w:val="00A8635D"/>
    <w:rsid w:val="00A91563"/>
    <w:rsid w:val="00A93B94"/>
    <w:rsid w:val="00A9451C"/>
    <w:rsid w:val="00A96205"/>
    <w:rsid w:val="00A96422"/>
    <w:rsid w:val="00A966EB"/>
    <w:rsid w:val="00AA3DEE"/>
    <w:rsid w:val="00AA4D82"/>
    <w:rsid w:val="00AA7829"/>
    <w:rsid w:val="00AA7E5B"/>
    <w:rsid w:val="00AB0088"/>
    <w:rsid w:val="00AB2F90"/>
    <w:rsid w:val="00AB3CD4"/>
    <w:rsid w:val="00AB6D6F"/>
    <w:rsid w:val="00AC4D38"/>
    <w:rsid w:val="00AD4EA5"/>
    <w:rsid w:val="00AE3822"/>
    <w:rsid w:val="00AE405C"/>
    <w:rsid w:val="00AE6486"/>
    <w:rsid w:val="00AE7974"/>
    <w:rsid w:val="00AF1EAF"/>
    <w:rsid w:val="00AF4CAA"/>
    <w:rsid w:val="00AF4E68"/>
    <w:rsid w:val="00AF651A"/>
    <w:rsid w:val="00AF6555"/>
    <w:rsid w:val="00AF737A"/>
    <w:rsid w:val="00B020B3"/>
    <w:rsid w:val="00B052EC"/>
    <w:rsid w:val="00B17507"/>
    <w:rsid w:val="00B21E2D"/>
    <w:rsid w:val="00B30D2C"/>
    <w:rsid w:val="00B34360"/>
    <w:rsid w:val="00B35826"/>
    <w:rsid w:val="00B36109"/>
    <w:rsid w:val="00B37B47"/>
    <w:rsid w:val="00B402D7"/>
    <w:rsid w:val="00B43424"/>
    <w:rsid w:val="00B43D39"/>
    <w:rsid w:val="00B44F97"/>
    <w:rsid w:val="00B450BA"/>
    <w:rsid w:val="00B469B1"/>
    <w:rsid w:val="00B53EFC"/>
    <w:rsid w:val="00B547DF"/>
    <w:rsid w:val="00B617BE"/>
    <w:rsid w:val="00B61C09"/>
    <w:rsid w:val="00B620FC"/>
    <w:rsid w:val="00B634C7"/>
    <w:rsid w:val="00B64B3E"/>
    <w:rsid w:val="00B668CB"/>
    <w:rsid w:val="00B720B2"/>
    <w:rsid w:val="00B75EDF"/>
    <w:rsid w:val="00B81049"/>
    <w:rsid w:val="00B8245C"/>
    <w:rsid w:val="00B853EA"/>
    <w:rsid w:val="00B860BA"/>
    <w:rsid w:val="00B86DDA"/>
    <w:rsid w:val="00B875F4"/>
    <w:rsid w:val="00B927AD"/>
    <w:rsid w:val="00B963B9"/>
    <w:rsid w:val="00B96476"/>
    <w:rsid w:val="00B97DEA"/>
    <w:rsid w:val="00BA0BFB"/>
    <w:rsid w:val="00BA3F56"/>
    <w:rsid w:val="00BA4B3E"/>
    <w:rsid w:val="00BA5543"/>
    <w:rsid w:val="00BA6033"/>
    <w:rsid w:val="00BA67F5"/>
    <w:rsid w:val="00BC4CA5"/>
    <w:rsid w:val="00BC6979"/>
    <w:rsid w:val="00BD0985"/>
    <w:rsid w:val="00BD425E"/>
    <w:rsid w:val="00BD6460"/>
    <w:rsid w:val="00BD7F61"/>
    <w:rsid w:val="00BE45C4"/>
    <w:rsid w:val="00BE4A0C"/>
    <w:rsid w:val="00BE79CB"/>
    <w:rsid w:val="00BF1B00"/>
    <w:rsid w:val="00BF20AE"/>
    <w:rsid w:val="00BF6C85"/>
    <w:rsid w:val="00BF7235"/>
    <w:rsid w:val="00C03647"/>
    <w:rsid w:val="00C03CB7"/>
    <w:rsid w:val="00C1581C"/>
    <w:rsid w:val="00C223A3"/>
    <w:rsid w:val="00C24079"/>
    <w:rsid w:val="00C24BF9"/>
    <w:rsid w:val="00C2585E"/>
    <w:rsid w:val="00C31305"/>
    <w:rsid w:val="00C320D7"/>
    <w:rsid w:val="00C32B71"/>
    <w:rsid w:val="00C33968"/>
    <w:rsid w:val="00C431F5"/>
    <w:rsid w:val="00C43349"/>
    <w:rsid w:val="00C43D2F"/>
    <w:rsid w:val="00C444C9"/>
    <w:rsid w:val="00C44570"/>
    <w:rsid w:val="00C449F6"/>
    <w:rsid w:val="00C455F3"/>
    <w:rsid w:val="00C46CD2"/>
    <w:rsid w:val="00C46E8F"/>
    <w:rsid w:val="00C50F3D"/>
    <w:rsid w:val="00C51670"/>
    <w:rsid w:val="00C5276B"/>
    <w:rsid w:val="00C546A1"/>
    <w:rsid w:val="00C5607F"/>
    <w:rsid w:val="00C640D7"/>
    <w:rsid w:val="00C6453C"/>
    <w:rsid w:val="00C66633"/>
    <w:rsid w:val="00C66AEA"/>
    <w:rsid w:val="00C719D3"/>
    <w:rsid w:val="00C77333"/>
    <w:rsid w:val="00C77625"/>
    <w:rsid w:val="00C8111A"/>
    <w:rsid w:val="00C81820"/>
    <w:rsid w:val="00C83B4C"/>
    <w:rsid w:val="00C83B6C"/>
    <w:rsid w:val="00C83F0C"/>
    <w:rsid w:val="00C83F48"/>
    <w:rsid w:val="00C84507"/>
    <w:rsid w:val="00C862A2"/>
    <w:rsid w:val="00C907F9"/>
    <w:rsid w:val="00C93326"/>
    <w:rsid w:val="00C95C1F"/>
    <w:rsid w:val="00C97A60"/>
    <w:rsid w:val="00CA04A4"/>
    <w:rsid w:val="00CA1983"/>
    <w:rsid w:val="00CA1D9A"/>
    <w:rsid w:val="00CA3618"/>
    <w:rsid w:val="00CA49C6"/>
    <w:rsid w:val="00CA6F02"/>
    <w:rsid w:val="00CA7640"/>
    <w:rsid w:val="00CB0561"/>
    <w:rsid w:val="00CB0CB9"/>
    <w:rsid w:val="00CB1857"/>
    <w:rsid w:val="00CB3DFB"/>
    <w:rsid w:val="00CB4348"/>
    <w:rsid w:val="00CB6ED7"/>
    <w:rsid w:val="00CB71AB"/>
    <w:rsid w:val="00CC0418"/>
    <w:rsid w:val="00CC601C"/>
    <w:rsid w:val="00CC66E1"/>
    <w:rsid w:val="00CD09B0"/>
    <w:rsid w:val="00CD24D7"/>
    <w:rsid w:val="00CD3006"/>
    <w:rsid w:val="00CD5520"/>
    <w:rsid w:val="00CE0202"/>
    <w:rsid w:val="00CE29A1"/>
    <w:rsid w:val="00CE52E5"/>
    <w:rsid w:val="00CE7B14"/>
    <w:rsid w:val="00CF23BE"/>
    <w:rsid w:val="00CF3348"/>
    <w:rsid w:val="00CF44B2"/>
    <w:rsid w:val="00D00BE8"/>
    <w:rsid w:val="00D02B3B"/>
    <w:rsid w:val="00D035A5"/>
    <w:rsid w:val="00D06F8E"/>
    <w:rsid w:val="00D10839"/>
    <w:rsid w:val="00D142AA"/>
    <w:rsid w:val="00D15567"/>
    <w:rsid w:val="00D158B9"/>
    <w:rsid w:val="00D17BC2"/>
    <w:rsid w:val="00D217A9"/>
    <w:rsid w:val="00D24D14"/>
    <w:rsid w:val="00D27AF5"/>
    <w:rsid w:val="00D301E4"/>
    <w:rsid w:val="00D30F07"/>
    <w:rsid w:val="00D327EB"/>
    <w:rsid w:val="00D32AC5"/>
    <w:rsid w:val="00D32AEB"/>
    <w:rsid w:val="00D339A8"/>
    <w:rsid w:val="00D342D7"/>
    <w:rsid w:val="00D34B35"/>
    <w:rsid w:val="00D41BD7"/>
    <w:rsid w:val="00D43BBE"/>
    <w:rsid w:val="00D44C66"/>
    <w:rsid w:val="00D50369"/>
    <w:rsid w:val="00D50B00"/>
    <w:rsid w:val="00D51856"/>
    <w:rsid w:val="00D538CC"/>
    <w:rsid w:val="00D562AB"/>
    <w:rsid w:val="00D56C81"/>
    <w:rsid w:val="00D6029D"/>
    <w:rsid w:val="00D64063"/>
    <w:rsid w:val="00D743F3"/>
    <w:rsid w:val="00D7781B"/>
    <w:rsid w:val="00D80251"/>
    <w:rsid w:val="00D8322D"/>
    <w:rsid w:val="00D86F65"/>
    <w:rsid w:val="00D93A46"/>
    <w:rsid w:val="00DA0897"/>
    <w:rsid w:val="00DA1264"/>
    <w:rsid w:val="00DA6880"/>
    <w:rsid w:val="00DA6B1B"/>
    <w:rsid w:val="00DB558D"/>
    <w:rsid w:val="00DB66A0"/>
    <w:rsid w:val="00DB6CE1"/>
    <w:rsid w:val="00DB7902"/>
    <w:rsid w:val="00DC56F9"/>
    <w:rsid w:val="00DD0260"/>
    <w:rsid w:val="00DD1CE9"/>
    <w:rsid w:val="00DD3111"/>
    <w:rsid w:val="00DD4138"/>
    <w:rsid w:val="00DD442F"/>
    <w:rsid w:val="00DD4A00"/>
    <w:rsid w:val="00DD57DA"/>
    <w:rsid w:val="00DE0037"/>
    <w:rsid w:val="00DE1139"/>
    <w:rsid w:val="00DE114E"/>
    <w:rsid w:val="00DE464A"/>
    <w:rsid w:val="00DE4BA5"/>
    <w:rsid w:val="00DF05C5"/>
    <w:rsid w:val="00DF26EC"/>
    <w:rsid w:val="00DF414C"/>
    <w:rsid w:val="00DF67CE"/>
    <w:rsid w:val="00DF7502"/>
    <w:rsid w:val="00E03AA7"/>
    <w:rsid w:val="00E03B7A"/>
    <w:rsid w:val="00E03CA1"/>
    <w:rsid w:val="00E055AF"/>
    <w:rsid w:val="00E10BE0"/>
    <w:rsid w:val="00E17DC5"/>
    <w:rsid w:val="00E24C53"/>
    <w:rsid w:val="00E263E2"/>
    <w:rsid w:val="00E266DB"/>
    <w:rsid w:val="00E26FA4"/>
    <w:rsid w:val="00E275BA"/>
    <w:rsid w:val="00E30E6C"/>
    <w:rsid w:val="00E33B26"/>
    <w:rsid w:val="00E41E94"/>
    <w:rsid w:val="00E43646"/>
    <w:rsid w:val="00E532DE"/>
    <w:rsid w:val="00E62125"/>
    <w:rsid w:val="00E63D1C"/>
    <w:rsid w:val="00E65E10"/>
    <w:rsid w:val="00E7368A"/>
    <w:rsid w:val="00E738CA"/>
    <w:rsid w:val="00E82296"/>
    <w:rsid w:val="00E82D72"/>
    <w:rsid w:val="00E83479"/>
    <w:rsid w:val="00E83B5C"/>
    <w:rsid w:val="00E849E0"/>
    <w:rsid w:val="00E90166"/>
    <w:rsid w:val="00EA139A"/>
    <w:rsid w:val="00EA2E99"/>
    <w:rsid w:val="00EB20D8"/>
    <w:rsid w:val="00EB4424"/>
    <w:rsid w:val="00EB5745"/>
    <w:rsid w:val="00EB5ED4"/>
    <w:rsid w:val="00EB676E"/>
    <w:rsid w:val="00EC17EC"/>
    <w:rsid w:val="00EC1DE2"/>
    <w:rsid w:val="00EC4DDA"/>
    <w:rsid w:val="00EC5D3E"/>
    <w:rsid w:val="00EC7D82"/>
    <w:rsid w:val="00ED14AE"/>
    <w:rsid w:val="00ED1D12"/>
    <w:rsid w:val="00EE0C90"/>
    <w:rsid w:val="00EE4F23"/>
    <w:rsid w:val="00EE7170"/>
    <w:rsid w:val="00EF6B60"/>
    <w:rsid w:val="00F048B6"/>
    <w:rsid w:val="00F070CE"/>
    <w:rsid w:val="00F12F88"/>
    <w:rsid w:val="00F2119C"/>
    <w:rsid w:val="00F2238A"/>
    <w:rsid w:val="00F22DED"/>
    <w:rsid w:val="00F2632E"/>
    <w:rsid w:val="00F265C0"/>
    <w:rsid w:val="00F3194A"/>
    <w:rsid w:val="00F342F4"/>
    <w:rsid w:val="00F34EF3"/>
    <w:rsid w:val="00F3726C"/>
    <w:rsid w:val="00F41CE1"/>
    <w:rsid w:val="00F43B52"/>
    <w:rsid w:val="00F50127"/>
    <w:rsid w:val="00F522A4"/>
    <w:rsid w:val="00F53231"/>
    <w:rsid w:val="00F54209"/>
    <w:rsid w:val="00F56349"/>
    <w:rsid w:val="00F569EC"/>
    <w:rsid w:val="00F571FD"/>
    <w:rsid w:val="00F61393"/>
    <w:rsid w:val="00F62FFE"/>
    <w:rsid w:val="00F714A7"/>
    <w:rsid w:val="00F73A70"/>
    <w:rsid w:val="00F73F40"/>
    <w:rsid w:val="00F77F59"/>
    <w:rsid w:val="00F81959"/>
    <w:rsid w:val="00F827CB"/>
    <w:rsid w:val="00F82B45"/>
    <w:rsid w:val="00F87EAB"/>
    <w:rsid w:val="00F90467"/>
    <w:rsid w:val="00F904BE"/>
    <w:rsid w:val="00F90852"/>
    <w:rsid w:val="00F91EC1"/>
    <w:rsid w:val="00F93229"/>
    <w:rsid w:val="00F9440B"/>
    <w:rsid w:val="00F95C8D"/>
    <w:rsid w:val="00FA0039"/>
    <w:rsid w:val="00FA00D5"/>
    <w:rsid w:val="00FA2A38"/>
    <w:rsid w:val="00FA32C3"/>
    <w:rsid w:val="00FA4950"/>
    <w:rsid w:val="00FB14F5"/>
    <w:rsid w:val="00FB25B7"/>
    <w:rsid w:val="00FB26B3"/>
    <w:rsid w:val="00FB3038"/>
    <w:rsid w:val="00FB3963"/>
    <w:rsid w:val="00FB58C9"/>
    <w:rsid w:val="00FC1D57"/>
    <w:rsid w:val="00FC43AA"/>
    <w:rsid w:val="00FC59F3"/>
    <w:rsid w:val="00FC746D"/>
    <w:rsid w:val="00FD080E"/>
    <w:rsid w:val="00FE07F8"/>
    <w:rsid w:val="00FE0F26"/>
    <w:rsid w:val="00FF702C"/>
    <w:rsid w:val="00FF718B"/>
    <w:rsid w:val="00FF7742"/>
    <w:rsid w:val="00FF7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91D8847-0767-451E-AB4D-6148D304E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46BA"/>
    <w:pPr>
      <w:suppressAutoHyphens/>
    </w:pPr>
    <w:rPr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4A5759"/>
    <w:pPr>
      <w:suppressAutoHyphens w:val="0"/>
      <w:spacing w:before="240" w:after="60"/>
      <w:outlineLvl w:val="5"/>
    </w:pPr>
    <w:rPr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0241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1D46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1D46BA"/>
    <w:rPr>
      <w:lang w:eastAsia="ar-SA" w:bidi="ar-SA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BA3F5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FE0F26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F5634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56349"/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BE79CB"/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BE79CB"/>
    <w:pPr>
      <w:suppressAutoHyphens w:val="0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BE79CB"/>
    <w:rPr>
      <w:sz w:val="24"/>
      <w:lang w:eastAsia="ar-SA"/>
    </w:rPr>
  </w:style>
  <w:style w:type="paragraph" w:styleId="Zwykytekst">
    <w:name w:val="Plain Text"/>
    <w:basedOn w:val="Normalny"/>
    <w:link w:val="ZwykytekstZnak"/>
    <w:uiPriority w:val="99"/>
    <w:rsid w:val="00DF26EC"/>
    <w:pPr>
      <w:suppressAutoHyphens w:val="0"/>
    </w:pPr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rsid w:val="00DF26EC"/>
    <w:rPr>
      <w:rFonts w:ascii="Courier New" w:hAnsi="Courier New"/>
    </w:rPr>
  </w:style>
  <w:style w:type="character" w:customStyle="1" w:styleId="FontStyle60">
    <w:name w:val="Font Style60"/>
    <w:rsid w:val="00DF26EC"/>
    <w:rPr>
      <w:rFonts w:ascii="Times New Roman" w:hAnsi="Times New Roman" w:cs="Times New Roman"/>
      <w:b/>
      <w:bCs/>
      <w:sz w:val="22"/>
      <w:szCs w:val="22"/>
    </w:rPr>
  </w:style>
  <w:style w:type="character" w:styleId="Uwydatnienie">
    <w:name w:val="Emphasis"/>
    <w:uiPriority w:val="20"/>
    <w:qFormat/>
    <w:rsid w:val="00196033"/>
    <w:rPr>
      <w:i/>
      <w:iCs/>
    </w:rPr>
  </w:style>
  <w:style w:type="paragraph" w:styleId="Tekstdymka">
    <w:name w:val="Balloon Text"/>
    <w:basedOn w:val="Normalny"/>
    <w:link w:val="TekstdymkaZnak"/>
    <w:rsid w:val="0070375E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70375E"/>
    <w:rPr>
      <w:rFonts w:ascii="Segoe UI" w:hAnsi="Segoe UI" w:cs="Segoe UI"/>
      <w:sz w:val="18"/>
      <w:szCs w:val="18"/>
      <w:lang w:eastAsia="ar-SA"/>
    </w:rPr>
  </w:style>
  <w:style w:type="paragraph" w:styleId="Tekstpodstawowywcity">
    <w:name w:val="Body Text Indent"/>
    <w:basedOn w:val="Normalny"/>
    <w:link w:val="TekstpodstawowywcityZnak"/>
    <w:rsid w:val="00E03AA7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03AA7"/>
    <w:rPr>
      <w:lang w:eastAsia="ar-SA"/>
    </w:rPr>
  </w:style>
  <w:style w:type="character" w:styleId="Odwoaniedokomentarza">
    <w:name w:val="annotation reference"/>
    <w:basedOn w:val="Domylnaczcionkaakapitu"/>
    <w:rsid w:val="00001A6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01A6D"/>
  </w:style>
  <w:style w:type="character" w:customStyle="1" w:styleId="TekstkomentarzaZnak">
    <w:name w:val="Tekst komentarza Znak"/>
    <w:basedOn w:val="Domylnaczcionkaakapitu"/>
    <w:link w:val="Tekstkomentarza"/>
    <w:rsid w:val="00001A6D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001A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01A6D"/>
    <w:rPr>
      <w:b/>
      <w:bCs/>
      <w:lang w:eastAsia="ar-SA"/>
    </w:rPr>
  </w:style>
  <w:style w:type="table" w:styleId="Tabela-Siatka">
    <w:name w:val="Table Grid"/>
    <w:basedOn w:val="Standardowy"/>
    <w:uiPriority w:val="59"/>
    <w:rsid w:val="00C546A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basedOn w:val="Domylnaczcionkaakapitu"/>
    <w:rsid w:val="00416375"/>
  </w:style>
  <w:style w:type="paragraph" w:customStyle="1" w:styleId="default0">
    <w:name w:val="default"/>
    <w:basedOn w:val="Normalny"/>
    <w:rsid w:val="0041637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4A5759"/>
    <w:rPr>
      <w:bCs/>
      <w:sz w:val="22"/>
      <w:szCs w:val="22"/>
    </w:rPr>
  </w:style>
  <w:style w:type="paragraph" w:styleId="Tekstprzypisudolnego">
    <w:name w:val="footnote text"/>
    <w:basedOn w:val="Normalny"/>
    <w:link w:val="TekstprzypisudolnegoZnak"/>
    <w:semiHidden/>
    <w:rsid w:val="004A5759"/>
    <w:pPr>
      <w:suppressAutoHyphens w:val="0"/>
      <w:overflowPunct w:val="0"/>
      <w:autoSpaceDE w:val="0"/>
      <w:autoSpaceDN w:val="0"/>
      <w:adjustRightInd w:val="0"/>
    </w:pPr>
    <w:rPr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A5759"/>
  </w:style>
  <w:style w:type="character" w:styleId="Odwoanieprzypisudolnego">
    <w:name w:val="footnote reference"/>
    <w:basedOn w:val="Domylnaczcionkaakapitu"/>
    <w:uiPriority w:val="99"/>
    <w:semiHidden/>
    <w:unhideWhenUsed/>
    <w:rsid w:val="004A5759"/>
    <w:rPr>
      <w:vertAlign w:val="superscript"/>
    </w:rPr>
  </w:style>
  <w:style w:type="character" w:customStyle="1" w:styleId="WW8Num1z0">
    <w:name w:val="WW8Num1z0"/>
    <w:qFormat/>
    <w:rsid w:val="000A751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8A5AC1-4E0E-4D49-AA17-44BF8D215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7</Pages>
  <Words>3789</Words>
  <Characters>22734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KPB 1/2013</vt:lpstr>
    </vt:vector>
  </TitlesOfParts>
  <Company>Uniwersytet Opolski</Company>
  <LinksUpToDate>false</LinksUpToDate>
  <CharactersWithSpaces>26471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KPB 1/2013</dc:title>
  <dc:creator>Kierownik</dc:creator>
  <cp:lastModifiedBy>Piotr</cp:lastModifiedBy>
  <cp:revision>187</cp:revision>
  <cp:lastPrinted>2017-03-27T09:29:00Z</cp:lastPrinted>
  <dcterms:created xsi:type="dcterms:W3CDTF">2017-04-03T10:52:00Z</dcterms:created>
  <dcterms:modified xsi:type="dcterms:W3CDTF">2017-08-09T11:38:00Z</dcterms:modified>
</cp:coreProperties>
</file>