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EFA" w:rsidRPr="007766DA" w:rsidRDefault="00C45EFA" w:rsidP="00C7467B">
      <w:pPr>
        <w:spacing w:line="276" w:lineRule="auto"/>
        <w:jc w:val="center"/>
        <w:rPr>
          <w:b/>
        </w:rPr>
      </w:pPr>
      <w:r w:rsidRPr="007766DA">
        <w:rPr>
          <w:b/>
        </w:rPr>
        <w:t>OPIS PRZEDMIOTU ZAMÓWIENIA</w:t>
      </w:r>
      <w:r w:rsidR="00F74DC5">
        <w:rPr>
          <w:rStyle w:val="Odwoanieprzypisudolnego"/>
          <w:b/>
        </w:rPr>
        <w:footnoteReference w:id="1"/>
      </w:r>
    </w:p>
    <w:p w:rsidR="00C05F63" w:rsidRPr="007766DA" w:rsidRDefault="00C05F63" w:rsidP="007766DA">
      <w:pPr>
        <w:spacing w:line="276" w:lineRule="auto"/>
        <w:jc w:val="both"/>
      </w:pPr>
    </w:p>
    <w:p w:rsidR="00C05F63" w:rsidRPr="007766DA" w:rsidRDefault="00B55AB5" w:rsidP="007766DA">
      <w:pPr>
        <w:spacing w:line="276" w:lineRule="auto"/>
        <w:jc w:val="both"/>
      </w:pPr>
      <w:r w:rsidRPr="007766DA">
        <w:t xml:space="preserve">Szkolenia </w:t>
      </w:r>
      <w:r w:rsidR="004268FC">
        <w:t xml:space="preserve">(odpowiednio do części) </w:t>
      </w:r>
      <w:r w:rsidRPr="007766DA">
        <w:t>obejmują rozwój następujących grup kompetencji:</w:t>
      </w:r>
    </w:p>
    <w:p w:rsidR="00C05F63" w:rsidRPr="007766DA" w:rsidRDefault="00B60791" w:rsidP="007766DA">
      <w:pPr>
        <w:pStyle w:val="Akapitzlist"/>
        <w:numPr>
          <w:ilvl w:val="0"/>
          <w:numId w:val="18"/>
        </w:numPr>
        <w:spacing w:line="276" w:lineRule="auto"/>
        <w:jc w:val="both"/>
      </w:pPr>
      <w:r w:rsidRPr="007766DA">
        <w:t>k</w:t>
      </w:r>
      <w:r w:rsidR="00B55AB5" w:rsidRPr="007766DA">
        <w:t>ompetencje</w:t>
      </w:r>
      <w:r w:rsidRPr="007766DA">
        <w:t xml:space="preserve"> zawodowe</w:t>
      </w:r>
      <w:r w:rsidR="00B55AB5" w:rsidRPr="007766DA">
        <w:t>,</w:t>
      </w:r>
    </w:p>
    <w:p w:rsidR="00C05F63" w:rsidRPr="007766DA" w:rsidRDefault="00B60791" w:rsidP="007766DA">
      <w:pPr>
        <w:pStyle w:val="Akapitzlist"/>
        <w:numPr>
          <w:ilvl w:val="0"/>
          <w:numId w:val="18"/>
        </w:numPr>
        <w:spacing w:line="276" w:lineRule="auto"/>
        <w:jc w:val="both"/>
      </w:pPr>
      <w:r w:rsidRPr="007766DA">
        <w:t>k</w:t>
      </w:r>
      <w:r w:rsidR="00B55AB5" w:rsidRPr="007766DA">
        <w:t>ompetencje</w:t>
      </w:r>
      <w:r w:rsidRPr="007766DA">
        <w:t xml:space="preserve"> komunikacyjne, w tym praca w grupie, </w:t>
      </w:r>
    </w:p>
    <w:p w:rsidR="00C05F63" w:rsidRPr="007766DA" w:rsidRDefault="00B60791" w:rsidP="007766DA">
      <w:pPr>
        <w:pStyle w:val="Akapitzlist"/>
        <w:numPr>
          <w:ilvl w:val="0"/>
          <w:numId w:val="18"/>
        </w:numPr>
        <w:spacing w:line="276" w:lineRule="auto"/>
        <w:jc w:val="both"/>
      </w:pPr>
      <w:r w:rsidRPr="007766DA">
        <w:t>k</w:t>
      </w:r>
      <w:r w:rsidR="00B55AB5" w:rsidRPr="007766DA">
        <w:t>ompetencje</w:t>
      </w:r>
      <w:r w:rsidRPr="007766DA">
        <w:t xml:space="preserve"> w zakr</w:t>
      </w:r>
      <w:r w:rsidR="00B55AB5" w:rsidRPr="007766DA">
        <w:t>esie</w:t>
      </w:r>
      <w:r w:rsidRPr="007766DA">
        <w:t xml:space="preserve"> przedsiębiorczości</w:t>
      </w:r>
      <w:r w:rsidR="00B55AB5" w:rsidRPr="007766DA">
        <w:t>,</w:t>
      </w:r>
    </w:p>
    <w:p w:rsidR="00C05F63" w:rsidRPr="007766DA" w:rsidRDefault="00B60791" w:rsidP="007766DA">
      <w:pPr>
        <w:pStyle w:val="Akapitzlist"/>
        <w:numPr>
          <w:ilvl w:val="0"/>
          <w:numId w:val="18"/>
        </w:numPr>
        <w:spacing w:line="276" w:lineRule="auto"/>
        <w:jc w:val="both"/>
      </w:pPr>
      <w:r w:rsidRPr="007766DA">
        <w:t>k</w:t>
      </w:r>
      <w:r w:rsidR="00B55AB5" w:rsidRPr="007766DA">
        <w:t>ompetencje</w:t>
      </w:r>
      <w:r w:rsidRPr="007766DA">
        <w:t xml:space="preserve"> informatyczne, w tym wyszukiwanie informacji</w:t>
      </w:r>
      <w:r w:rsidR="00B55AB5" w:rsidRPr="007766DA">
        <w:t>,</w:t>
      </w:r>
    </w:p>
    <w:p w:rsidR="00C05F63" w:rsidRDefault="00B60791" w:rsidP="007766DA">
      <w:pPr>
        <w:pStyle w:val="Akapitzlist"/>
        <w:numPr>
          <w:ilvl w:val="0"/>
          <w:numId w:val="18"/>
        </w:numPr>
        <w:spacing w:line="276" w:lineRule="auto"/>
        <w:jc w:val="both"/>
      </w:pPr>
      <w:r w:rsidRPr="007766DA">
        <w:t>k</w:t>
      </w:r>
      <w:r w:rsidR="00B55AB5" w:rsidRPr="007766DA">
        <w:t>ompetencje</w:t>
      </w:r>
      <w:r w:rsidRPr="007766DA">
        <w:t xml:space="preserve"> analityczne, w tym rozwiązywanie problemów</w:t>
      </w:r>
      <w:r w:rsidR="00B55AB5" w:rsidRPr="007766DA">
        <w:t>,</w:t>
      </w:r>
    </w:p>
    <w:p w:rsidR="00247CA4" w:rsidRPr="007766DA" w:rsidRDefault="00247CA4" w:rsidP="007766DA">
      <w:pPr>
        <w:pStyle w:val="Akapitzlist"/>
        <w:numPr>
          <w:ilvl w:val="0"/>
          <w:numId w:val="18"/>
        </w:numPr>
        <w:spacing w:line="276" w:lineRule="auto"/>
        <w:jc w:val="both"/>
      </w:pPr>
      <w:r>
        <w:t>kompetencje interpersonalne i językowe</w:t>
      </w:r>
    </w:p>
    <w:p w:rsidR="0019321B" w:rsidRPr="007766DA" w:rsidRDefault="0019321B" w:rsidP="007766DA">
      <w:pPr>
        <w:pStyle w:val="Akapitzlist"/>
        <w:spacing w:line="276" w:lineRule="auto"/>
        <w:jc w:val="both"/>
      </w:pPr>
    </w:p>
    <w:p w:rsidR="004268FC" w:rsidRPr="00C7467B" w:rsidRDefault="00B55AB5" w:rsidP="007766DA">
      <w:pPr>
        <w:spacing w:line="276" w:lineRule="auto"/>
        <w:jc w:val="both"/>
      </w:pPr>
      <w:r w:rsidRPr="007766DA">
        <w:t>Zakres uwzględnienia poszczególnych kompetencji w programie szkoleń podlega uzgodnieniu z zamawiającym. Kompetencje te mogą być rozwijane</w:t>
      </w:r>
      <w:r w:rsidR="006B336D" w:rsidRPr="007766DA">
        <w:t xml:space="preserve"> bezpośrednio</w:t>
      </w:r>
      <w:r w:rsidRPr="007766DA">
        <w:t xml:space="preserve"> </w:t>
      </w:r>
      <w:r w:rsidR="006B336D" w:rsidRPr="007766DA">
        <w:t>(</w:t>
      </w:r>
      <w:r w:rsidRPr="007766DA">
        <w:t>poprzez przekazywanie wiedzy</w:t>
      </w:r>
      <w:r w:rsidR="006B336D" w:rsidRPr="007766DA">
        <w:t>)</w:t>
      </w:r>
      <w:r w:rsidRPr="007766DA">
        <w:t xml:space="preserve"> lub</w:t>
      </w:r>
      <w:r w:rsidR="006B336D" w:rsidRPr="007766DA">
        <w:t xml:space="preserve"> pośrednio</w:t>
      </w:r>
      <w:r w:rsidRPr="007766DA">
        <w:t xml:space="preserve"> </w:t>
      </w:r>
      <w:r w:rsidR="006B336D" w:rsidRPr="007766DA">
        <w:t>(</w:t>
      </w:r>
      <w:r w:rsidRPr="007766DA">
        <w:t>poprzez praktyczne wykonywanie zadań</w:t>
      </w:r>
      <w:r w:rsidR="00463F42" w:rsidRPr="007766DA">
        <w:t xml:space="preserve"> przez studentów</w:t>
      </w:r>
      <w:r w:rsidR="006B336D" w:rsidRPr="007766DA">
        <w:t>)</w:t>
      </w:r>
      <w:r w:rsidRPr="007766DA">
        <w:t>.</w:t>
      </w:r>
    </w:p>
    <w:p w:rsidR="00C05F63" w:rsidRPr="007766DA" w:rsidRDefault="004268FC" w:rsidP="0007595D">
      <w:pPr>
        <w:shd w:val="clear" w:color="auto" w:fill="D9D9D9" w:themeFill="background1" w:themeFillShade="D9"/>
        <w:spacing w:line="276" w:lineRule="auto"/>
        <w:jc w:val="center"/>
        <w:rPr>
          <w:b/>
        </w:rPr>
      </w:pPr>
      <w:r>
        <w:rPr>
          <w:b/>
        </w:rPr>
        <w:t>Część nr</w:t>
      </w:r>
      <w:r w:rsidR="00100314" w:rsidRPr="007766DA">
        <w:rPr>
          <w:b/>
        </w:rPr>
        <w:t xml:space="preserve"> 1</w:t>
      </w:r>
    </w:p>
    <w:p w:rsidR="0007595D" w:rsidRDefault="00100314" w:rsidP="0007595D">
      <w:pPr>
        <w:shd w:val="clear" w:color="auto" w:fill="D9D9D9" w:themeFill="background1" w:themeFillShade="D9"/>
        <w:autoSpaceDE w:val="0"/>
        <w:autoSpaceDN w:val="0"/>
        <w:adjustRightInd w:val="0"/>
        <w:spacing w:line="276" w:lineRule="auto"/>
        <w:jc w:val="center"/>
        <w:rPr>
          <w:b/>
          <w:lang w:eastAsia="zh-CN"/>
        </w:rPr>
      </w:pPr>
      <w:r w:rsidRPr="007766DA">
        <w:rPr>
          <w:b/>
          <w:lang w:eastAsia="zh-CN"/>
        </w:rPr>
        <w:t>Przeprowadzenie certyfikowanych szkoleń</w:t>
      </w:r>
      <w:r w:rsidR="00217F6E">
        <w:rPr>
          <w:b/>
          <w:lang w:eastAsia="zh-CN"/>
        </w:rPr>
        <w:t>/warsztató</w:t>
      </w:r>
      <w:r w:rsidR="00FB35C2">
        <w:rPr>
          <w:b/>
          <w:lang w:eastAsia="zh-CN"/>
        </w:rPr>
        <w:t>w</w:t>
      </w:r>
      <w:r w:rsidRPr="007766DA">
        <w:rPr>
          <w:b/>
          <w:lang w:eastAsia="zh-CN"/>
        </w:rPr>
        <w:t xml:space="preserve"> dla studentów kierunku </w:t>
      </w:r>
      <w:r w:rsidR="007604F1" w:rsidRPr="007766DA">
        <w:rPr>
          <w:b/>
          <w:lang w:eastAsia="zh-CN"/>
        </w:rPr>
        <w:t>Architektura Krajobrazu</w:t>
      </w:r>
    </w:p>
    <w:p w:rsidR="00C05F63" w:rsidRPr="007766DA" w:rsidRDefault="00100314" w:rsidP="0072086B">
      <w:pPr>
        <w:autoSpaceDE w:val="0"/>
        <w:autoSpaceDN w:val="0"/>
        <w:adjustRightInd w:val="0"/>
        <w:spacing w:line="276" w:lineRule="auto"/>
        <w:jc w:val="center"/>
        <w:rPr>
          <w:b/>
          <w:lang w:eastAsia="zh-CN"/>
        </w:rPr>
      </w:pPr>
      <w:r w:rsidRPr="007766DA">
        <w:rPr>
          <w:b/>
          <w:lang w:eastAsia="zh-CN"/>
        </w:rPr>
        <w:t>(10 dni x 8h)</w:t>
      </w:r>
      <w:r w:rsidR="007604F1" w:rsidRPr="007766DA">
        <w:rPr>
          <w:b/>
          <w:lang w:eastAsia="zh-CN"/>
        </w:rPr>
        <w:t xml:space="preserve"> do 30.05</w:t>
      </w:r>
      <w:r w:rsidR="00985C17" w:rsidRPr="007766DA">
        <w:rPr>
          <w:b/>
          <w:lang w:eastAsia="zh-CN"/>
        </w:rPr>
        <w:t>.2017r.</w:t>
      </w:r>
    </w:p>
    <w:p w:rsidR="00C05F63" w:rsidRPr="007766DA" w:rsidRDefault="00100314" w:rsidP="007766DA">
      <w:pPr>
        <w:autoSpaceDE w:val="0"/>
        <w:autoSpaceDN w:val="0"/>
        <w:adjustRightInd w:val="0"/>
        <w:spacing w:line="276" w:lineRule="auto"/>
        <w:jc w:val="both"/>
        <w:rPr>
          <w:lang w:eastAsia="zh-CN"/>
        </w:rPr>
      </w:pPr>
      <w:r w:rsidRPr="007766DA">
        <w:rPr>
          <w:lang w:eastAsia="zh-CN"/>
        </w:rPr>
        <w:t>S</w:t>
      </w:r>
      <w:r w:rsidR="001B08FE" w:rsidRPr="007766DA">
        <w:rPr>
          <w:lang w:eastAsia="zh-CN"/>
        </w:rPr>
        <w:t>zkolenie obejmować będzie</w:t>
      </w:r>
      <w:r w:rsidR="00B16D4F" w:rsidRPr="007766DA">
        <w:rPr>
          <w:lang w:eastAsia="zh-CN"/>
        </w:rPr>
        <w:t xml:space="preserve"> </w:t>
      </w:r>
      <w:r w:rsidR="001B08FE" w:rsidRPr="007766DA">
        <w:rPr>
          <w:lang w:eastAsia="zh-CN"/>
        </w:rPr>
        <w:t xml:space="preserve"> części</w:t>
      </w:r>
      <w:r w:rsidRPr="007766DA">
        <w:rPr>
          <w:lang w:eastAsia="zh-CN"/>
        </w:rPr>
        <w:t>:</w:t>
      </w:r>
    </w:p>
    <w:p w:rsidR="00C05F63" w:rsidRPr="007766DA" w:rsidRDefault="00100314" w:rsidP="007766DA">
      <w:pPr>
        <w:pStyle w:val="Akapitzlist"/>
        <w:numPr>
          <w:ilvl w:val="0"/>
          <w:numId w:val="14"/>
        </w:numPr>
        <w:autoSpaceDE w:val="0"/>
        <w:autoSpaceDN w:val="0"/>
        <w:adjustRightInd w:val="0"/>
        <w:spacing w:line="276" w:lineRule="auto"/>
        <w:jc w:val="both"/>
        <w:rPr>
          <w:lang w:eastAsia="zh-CN"/>
        </w:rPr>
      </w:pPr>
      <w:r w:rsidRPr="007766DA">
        <w:rPr>
          <w:lang w:eastAsia="zh-CN"/>
        </w:rPr>
        <w:t xml:space="preserve">Szkolenie podnoszące kompetencje zawodowe w zakresie obsługi programu </w:t>
      </w:r>
      <w:r w:rsidR="007604F1" w:rsidRPr="007766DA">
        <w:rPr>
          <w:b/>
          <w:lang w:eastAsia="zh-CN"/>
        </w:rPr>
        <w:t>AutoCAD.</w:t>
      </w:r>
    </w:p>
    <w:p w:rsidR="00C05F63" w:rsidRPr="007766DA" w:rsidRDefault="00511FE6" w:rsidP="007766DA">
      <w:pPr>
        <w:pStyle w:val="Akapitzlist"/>
        <w:autoSpaceDE w:val="0"/>
        <w:autoSpaceDN w:val="0"/>
        <w:adjustRightInd w:val="0"/>
        <w:spacing w:line="276" w:lineRule="auto"/>
        <w:jc w:val="both"/>
        <w:rPr>
          <w:lang w:eastAsia="zh-CN"/>
        </w:rPr>
      </w:pPr>
      <w:r w:rsidRPr="007766DA">
        <w:rPr>
          <w:lang w:eastAsia="zh-CN"/>
        </w:rPr>
        <w:t>Do obowiązków Wykonawcy należy zapewnienie sali ze sprzętem multimedialnym</w:t>
      </w:r>
      <w:r w:rsidR="004F6538" w:rsidRPr="007766DA">
        <w:rPr>
          <w:lang w:eastAsia="zh-CN"/>
        </w:rPr>
        <w:t xml:space="preserve"> (komputery dla uczestników)</w:t>
      </w:r>
      <w:r w:rsidRPr="007766DA">
        <w:rPr>
          <w:lang w:eastAsia="zh-CN"/>
        </w:rPr>
        <w:t xml:space="preserve"> i odpowiednim oprogramowaniem.</w:t>
      </w:r>
    </w:p>
    <w:p w:rsidR="00C05F63" w:rsidRPr="007766DA" w:rsidRDefault="00100314" w:rsidP="007766DA">
      <w:pPr>
        <w:widowControl w:val="0"/>
        <w:numPr>
          <w:ilvl w:val="0"/>
          <w:numId w:val="14"/>
        </w:numPr>
        <w:suppressAutoHyphens/>
        <w:autoSpaceDE w:val="0"/>
        <w:autoSpaceDN w:val="0"/>
        <w:adjustRightInd w:val="0"/>
        <w:spacing w:line="276" w:lineRule="auto"/>
        <w:jc w:val="both"/>
      </w:pPr>
      <w:r w:rsidRPr="007766DA">
        <w:t xml:space="preserve">Warsztaty z zakresu </w:t>
      </w:r>
      <w:r w:rsidR="00290E9B" w:rsidRPr="007766DA">
        <w:t>komunikacji, asertywności oraz odporności na stres (szkolenie ma podnieść wyżej wymienione cechy).</w:t>
      </w:r>
    </w:p>
    <w:p w:rsidR="00C05F63" w:rsidRPr="007766DA" w:rsidRDefault="00024794" w:rsidP="007766DA">
      <w:pPr>
        <w:widowControl w:val="0"/>
        <w:suppressAutoHyphens/>
        <w:autoSpaceDE w:val="0"/>
        <w:autoSpaceDN w:val="0"/>
        <w:adjustRightInd w:val="0"/>
        <w:spacing w:line="276" w:lineRule="auto"/>
        <w:ind w:left="709"/>
        <w:jc w:val="both"/>
      </w:pPr>
      <w:r w:rsidRPr="007766DA">
        <w:t xml:space="preserve">Warsztaty </w:t>
      </w:r>
      <w:r w:rsidR="00CB5D82" w:rsidRPr="007766DA">
        <w:t xml:space="preserve">mają </w:t>
      </w:r>
      <w:r w:rsidRPr="007766DA">
        <w:t>mieć charakter interaktywny, w</w:t>
      </w:r>
      <w:r w:rsidR="00276FAA" w:rsidRPr="007766DA">
        <w:t xml:space="preserve"> tym 2 dni warsztatów powinny być przeprowadzone w formie gry symulacyjnej z </w:t>
      </w:r>
      <w:r w:rsidR="004F6538" w:rsidRPr="007766DA">
        <w:t>„</w:t>
      </w:r>
      <w:r w:rsidR="00276FAA" w:rsidRPr="007766DA">
        <w:t xml:space="preserve">elementami </w:t>
      </w:r>
      <w:proofErr w:type="spellStart"/>
      <w:r w:rsidR="00276FAA" w:rsidRPr="007766DA">
        <w:t>survivalu</w:t>
      </w:r>
      <w:proofErr w:type="spellEnd"/>
      <w:r w:rsidR="004F6538" w:rsidRPr="007766DA">
        <w:t>”</w:t>
      </w:r>
      <w:r w:rsidR="004F2FAC">
        <w:t xml:space="preserve">, </w:t>
      </w:r>
      <w:r w:rsidR="0072086B">
        <w:br/>
      </w:r>
      <w:r w:rsidR="00276FAA" w:rsidRPr="007766DA">
        <w:t>z wykorzystaniem kompetencji pozyskanych przez studentów w trakcie szkolenia.</w:t>
      </w:r>
    </w:p>
    <w:p w:rsidR="00C05F63" w:rsidRDefault="00276FAA" w:rsidP="0072086B">
      <w:pPr>
        <w:widowControl w:val="0"/>
        <w:suppressAutoHyphens/>
        <w:autoSpaceDE w:val="0"/>
        <w:autoSpaceDN w:val="0"/>
        <w:adjustRightInd w:val="0"/>
        <w:spacing w:line="276" w:lineRule="auto"/>
        <w:ind w:left="709"/>
        <w:jc w:val="both"/>
      </w:pPr>
      <w:r w:rsidRPr="007766DA">
        <w:t xml:space="preserve">Na zakończenie </w:t>
      </w:r>
      <w:r w:rsidR="004F6538" w:rsidRPr="007766DA">
        <w:t xml:space="preserve">musi </w:t>
      </w:r>
      <w:r w:rsidRPr="007766DA">
        <w:t xml:space="preserve">zostać przeprowadzone </w:t>
      </w:r>
      <w:proofErr w:type="spellStart"/>
      <w:r w:rsidRPr="007766DA">
        <w:t>Assessment</w:t>
      </w:r>
      <w:proofErr w:type="spellEnd"/>
      <w:r w:rsidRPr="007766DA">
        <w:t xml:space="preserve"> Center – wielowymiarowy proces oceny kompetencji studentów</w:t>
      </w:r>
      <w:r w:rsidR="004F6538" w:rsidRPr="007766DA">
        <w:t xml:space="preserve"> – </w:t>
      </w:r>
      <w:r w:rsidR="00290E9B" w:rsidRPr="007766DA">
        <w:t>symulacja procesu rekrutacyjnego</w:t>
      </w:r>
      <w:r w:rsidR="004F6538" w:rsidRPr="007766DA">
        <w:t>.</w:t>
      </w:r>
    </w:p>
    <w:p w:rsidR="0072086B" w:rsidRPr="007766DA" w:rsidRDefault="0072086B" w:rsidP="0072086B">
      <w:pPr>
        <w:widowControl w:val="0"/>
        <w:suppressAutoHyphens/>
        <w:autoSpaceDE w:val="0"/>
        <w:autoSpaceDN w:val="0"/>
        <w:adjustRightInd w:val="0"/>
        <w:spacing w:line="276" w:lineRule="auto"/>
        <w:ind w:left="709"/>
        <w:jc w:val="both"/>
      </w:pPr>
    </w:p>
    <w:p w:rsidR="00C05F63" w:rsidRPr="007766DA" w:rsidRDefault="004268FC" w:rsidP="0007595D">
      <w:pPr>
        <w:shd w:val="clear" w:color="auto" w:fill="D9D9D9" w:themeFill="background1" w:themeFillShade="D9"/>
        <w:spacing w:line="276" w:lineRule="auto"/>
        <w:jc w:val="center"/>
        <w:rPr>
          <w:b/>
        </w:rPr>
      </w:pPr>
      <w:r>
        <w:rPr>
          <w:b/>
        </w:rPr>
        <w:t>Część</w:t>
      </w:r>
      <w:r w:rsidR="00E50927" w:rsidRPr="007766DA">
        <w:rPr>
          <w:b/>
        </w:rPr>
        <w:t xml:space="preserve"> </w:t>
      </w:r>
      <w:r>
        <w:rPr>
          <w:b/>
        </w:rPr>
        <w:t xml:space="preserve">nr </w:t>
      </w:r>
      <w:r w:rsidR="00E50927" w:rsidRPr="007766DA">
        <w:rPr>
          <w:b/>
        </w:rPr>
        <w:t>2</w:t>
      </w:r>
    </w:p>
    <w:p w:rsidR="0007595D" w:rsidRDefault="00E50927" w:rsidP="0007595D">
      <w:pPr>
        <w:shd w:val="clear" w:color="auto" w:fill="D9D9D9" w:themeFill="background1" w:themeFillShade="D9"/>
        <w:spacing w:line="276" w:lineRule="auto"/>
        <w:jc w:val="center"/>
        <w:rPr>
          <w:b/>
        </w:rPr>
      </w:pPr>
      <w:r w:rsidRPr="007766DA">
        <w:rPr>
          <w:b/>
        </w:rPr>
        <w:t>Przeprowadzenie certyfikowanych szkoleń</w:t>
      </w:r>
      <w:r w:rsidR="00217F6E">
        <w:rPr>
          <w:b/>
        </w:rPr>
        <w:t>/warsztatów</w:t>
      </w:r>
      <w:r w:rsidRPr="007766DA">
        <w:rPr>
          <w:b/>
        </w:rPr>
        <w:t xml:space="preserve"> dla studentów kierunku </w:t>
      </w:r>
      <w:r w:rsidR="007604F1" w:rsidRPr="007766DA">
        <w:rPr>
          <w:b/>
        </w:rPr>
        <w:t>Biotechnologia</w:t>
      </w:r>
    </w:p>
    <w:p w:rsidR="00C05F63" w:rsidRPr="007766DA" w:rsidRDefault="00E50927" w:rsidP="00C7467B">
      <w:pPr>
        <w:autoSpaceDE w:val="0"/>
        <w:autoSpaceDN w:val="0"/>
        <w:adjustRightInd w:val="0"/>
        <w:spacing w:line="276" w:lineRule="auto"/>
        <w:jc w:val="center"/>
        <w:rPr>
          <w:b/>
          <w:lang w:eastAsia="zh-CN"/>
        </w:rPr>
      </w:pPr>
      <w:r w:rsidRPr="007766DA">
        <w:rPr>
          <w:b/>
          <w:lang w:eastAsia="zh-CN"/>
        </w:rPr>
        <w:t>(10 dni x 8h)</w:t>
      </w:r>
      <w:r w:rsidR="00290E9B" w:rsidRPr="007766DA">
        <w:rPr>
          <w:b/>
          <w:lang w:eastAsia="zh-CN"/>
        </w:rPr>
        <w:t xml:space="preserve"> do 31.12</w:t>
      </w:r>
      <w:r w:rsidR="00985C17" w:rsidRPr="007766DA">
        <w:rPr>
          <w:b/>
          <w:lang w:eastAsia="zh-CN"/>
        </w:rPr>
        <w:t>.2017r.</w:t>
      </w:r>
    </w:p>
    <w:p w:rsidR="00290E9B" w:rsidRPr="007766DA" w:rsidRDefault="00290E9B" w:rsidP="007766DA">
      <w:pPr>
        <w:autoSpaceDE w:val="0"/>
        <w:autoSpaceDN w:val="0"/>
        <w:adjustRightInd w:val="0"/>
        <w:spacing w:line="276" w:lineRule="auto"/>
        <w:jc w:val="both"/>
        <w:rPr>
          <w:b/>
          <w:lang w:eastAsia="zh-CN"/>
        </w:rPr>
      </w:pPr>
      <w:r w:rsidRPr="007766DA">
        <w:rPr>
          <w:b/>
          <w:lang w:eastAsia="zh-CN"/>
        </w:rPr>
        <w:t>Przeprowadzenie certyfikowanych szkoleń dla studentów kierunku Biotechnologia</w:t>
      </w:r>
    </w:p>
    <w:p w:rsidR="00290E9B" w:rsidRPr="007766DA" w:rsidRDefault="00290E9B" w:rsidP="007766DA">
      <w:pPr>
        <w:autoSpaceDE w:val="0"/>
        <w:autoSpaceDN w:val="0"/>
        <w:adjustRightInd w:val="0"/>
        <w:spacing w:line="276" w:lineRule="auto"/>
        <w:jc w:val="both"/>
        <w:rPr>
          <w:lang w:eastAsia="zh-CN"/>
        </w:rPr>
      </w:pPr>
      <w:r w:rsidRPr="007766DA">
        <w:rPr>
          <w:lang w:eastAsia="zh-CN"/>
        </w:rPr>
        <w:t>Szkolenie obejmować będzie części:</w:t>
      </w:r>
    </w:p>
    <w:p w:rsidR="00290E9B" w:rsidRPr="007766DA" w:rsidRDefault="00290E9B" w:rsidP="007766DA">
      <w:pPr>
        <w:pStyle w:val="Akapitzlist"/>
        <w:widowControl w:val="0"/>
        <w:numPr>
          <w:ilvl w:val="0"/>
          <w:numId w:val="17"/>
        </w:numPr>
        <w:suppressAutoHyphens/>
        <w:autoSpaceDE w:val="0"/>
        <w:autoSpaceDN w:val="0"/>
        <w:adjustRightInd w:val="0"/>
        <w:spacing w:line="276" w:lineRule="auto"/>
        <w:jc w:val="both"/>
      </w:pPr>
      <w:r w:rsidRPr="007766DA">
        <w:rPr>
          <w:lang w:eastAsia="zh-CN"/>
        </w:rPr>
        <w:lastRenderedPageBreak/>
        <w:t xml:space="preserve">Szkolenie podnoszące kompetencje zawodowe w zakresie </w:t>
      </w:r>
      <w:r w:rsidRPr="007766DA">
        <w:rPr>
          <w:b/>
        </w:rPr>
        <w:t>Auditor wewnętrzny HACCP.</w:t>
      </w:r>
    </w:p>
    <w:p w:rsidR="00290E9B" w:rsidRPr="007766DA" w:rsidRDefault="00290E9B" w:rsidP="007766DA">
      <w:pPr>
        <w:pStyle w:val="Akapitzlist"/>
        <w:autoSpaceDE w:val="0"/>
        <w:autoSpaceDN w:val="0"/>
        <w:adjustRightInd w:val="0"/>
        <w:spacing w:line="276" w:lineRule="auto"/>
        <w:jc w:val="both"/>
        <w:rPr>
          <w:lang w:eastAsia="zh-CN"/>
        </w:rPr>
      </w:pPr>
      <w:r w:rsidRPr="007766DA">
        <w:rPr>
          <w:lang w:eastAsia="zh-CN"/>
        </w:rPr>
        <w:t xml:space="preserve">Do obowiązków Wykonawcy należy zapewnienie sali dostosowanej do specyfiki </w:t>
      </w:r>
      <w:r w:rsidR="0007595D">
        <w:rPr>
          <w:lang w:eastAsia="zh-CN"/>
        </w:rPr>
        <w:br/>
      </w:r>
      <w:r w:rsidRPr="007766DA">
        <w:rPr>
          <w:lang w:eastAsia="zh-CN"/>
        </w:rPr>
        <w:t xml:space="preserve">i potrzeb </w:t>
      </w:r>
      <w:r w:rsidR="00FB35C2" w:rsidRPr="007766DA">
        <w:rPr>
          <w:lang w:eastAsia="zh-CN"/>
        </w:rPr>
        <w:t xml:space="preserve">szkolenia ze sprzętem </w:t>
      </w:r>
      <w:r w:rsidR="00FB35C2">
        <w:rPr>
          <w:lang w:eastAsia="zh-CN"/>
        </w:rPr>
        <w:t xml:space="preserve">i </w:t>
      </w:r>
      <w:r w:rsidR="0007595D">
        <w:rPr>
          <w:lang w:eastAsia="zh-CN"/>
        </w:rPr>
        <w:t>odpowiednim oprogramowaniem (</w:t>
      </w:r>
      <w:r w:rsidR="00FB35C2">
        <w:rPr>
          <w:lang w:eastAsia="zh-CN"/>
        </w:rPr>
        <w:t>np. sprzęt multimedialny, laboratorium).</w:t>
      </w:r>
    </w:p>
    <w:p w:rsidR="00290E9B" w:rsidRPr="007766DA" w:rsidRDefault="00290E9B" w:rsidP="007766DA">
      <w:pPr>
        <w:widowControl w:val="0"/>
        <w:suppressAutoHyphens/>
        <w:autoSpaceDE w:val="0"/>
        <w:autoSpaceDN w:val="0"/>
        <w:adjustRightInd w:val="0"/>
        <w:spacing w:line="276" w:lineRule="auto"/>
        <w:ind w:left="360"/>
        <w:jc w:val="both"/>
      </w:pPr>
    </w:p>
    <w:p w:rsidR="00290E9B" w:rsidRPr="007766DA" w:rsidRDefault="00290E9B" w:rsidP="007766DA">
      <w:pPr>
        <w:pStyle w:val="Akapitzlist"/>
        <w:widowControl w:val="0"/>
        <w:numPr>
          <w:ilvl w:val="0"/>
          <w:numId w:val="17"/>
        </w:numPr>
        <w:suppressAutoHyphens/>
        <w:autoSpaceDE w:val="0"/>
        <w:autoSpaceDN w:val="0"/>
        <w:adjustRightInd w:val="0"/>
        <w:spacing w:line="276" w:lineRule="auto"/>
        <w:jc w:val="both"/>
      </w:pPr>
      <w:r w:rsidRPr="007766DA">
        <w:t>Warsztaty z zakresu planowania i organizacji pracy, przywództwa i kierowania, rozwiązywania zadań (szkolenie ma podnieść kompetencje podnieść wyżej wymienione cechy).</w:t>
      </w:r>
    </w:p>
    <w:p w:rsidR="00290E9B" w:rsidRPr="007766DA" w:rsidRDefault="00290E9B" w:rsidP="007766DA">
      <w:pPr>
        <w:pStyle w:val="Akapitzlist"/>
        <w:widowControl w:val="0"/>
        <w:suppressAutoHyphens/>
        <w:autoSpaceDE w:val="0"/>
        <w:autoSpaceDN w:val="0"/>
        <w:adjustRightInd w:val="0"/>
        <w:spacing w:line="276" w:lineRule="auto"/>
        <w:jc w:val="both"/>
      </w:pPr>
      <w:r w:rsidRPr="007766DA">
        <w:t xml:space="preserve">Warsztaty mają mieć charakter interaktywny, w tym </w:t>
      </w:r>
      <w:r w:rsidRPr="007766DA">
        <w:rPr>
          <w:i/>
        </w:rPr>
        <w:t xml:space="preserve">dwa </w:t>
      </w:r>
      <w:r w:rsidRPr="007766DA">
        <w:t xml:space="preserve">[2] dni warsztatów powinny być przeprowadzone w formie gry symulacyjnej z „elementami </w:t>
      </w:r>
      <w:proofErr w:type="spellStart"/>
      <w:r w:rsidRPr="007766DA">
        <w:t>survivalu</w:t>
      </w:r>
      <w:proofErr w:type="spellEnd"/>
      <w:r w:rsidRPr="007766DA">
        <w:t xml:space="preserve">”, </w:t>
      </w:r>
      <w:r w:rsidR="0007595D">
        <w:br/>
      </w:r>
      <w:r w:rsidRPr="007766DA">
        <w:t xml:space="preserve">z wykorzystaniem kompetencji pozyskanych przez studentów w trakcie szkolenia. Na zakończenie musi zostać przeprowadzone </w:t>
      </w:r>
      <w:proofErr w:type="spellStart"/>
      <w:r w:rsidRPr="007766DA">
        <w:t>Assessment</w:t>
      </w:r>
      <w:proofErr w:type="spellEnd"/>
      <w:r w:rsidRPr="007766DA">
        <w:t xml:space="preserve"> Center – wielowymiarowy proces</w:t>
      </w:r>
      <w:r w:rsidR="00FB35C2">
        <w:t xml:space="preserve"> oceny kompetencji studentów – </w:t>
      </w:r>
      <w:r w:rsidRPr="007766DA">
        <w:t>symulacja procesu rekrutacyjnego.</w:t>
      </w:r>
    </w:p>
    <w:p w:rsidR="00C05F63" w:rsidRPr="007766DA" w:rsidRDefault="00C05F63" w:rsidP="007766DA">
      <w:pPr>
        <w:autoSpaceDE w:val="0"/>
        <w:autoSpaceDN w:val="0"/>
        <w:adjustRightInd w:val="0"/>
        <w:spacing w:line="276" w:lineRule="auto"/>
        <w:jc w:val="both"/>
      </w:pPr>
    </w:p>
    <w:p w:rsidR="00C05F63" w:rsidRPr="007766DA" w:rsidRDefault="004268FC" w:rsidP="0007595D">
      <w:pPr>
        <w:shd w:val="clear" w:color="auto" w:fill="D9D9D9" w:themeFill="background1" w:themeFillShade="D9"/>
        <w:spacing w:line="276" w:lineRule="auto"/>
        <w:jc w:val="center"/>
        <w:rPr>
          <w:b/>
        </w:rPr>
      </w:pPr>
      <w:r>
        <w:rPr>
          <w:b/>
        </w:rPr>
        <w:t>Część nr</w:t>
      </w:r>
      <w:r w:rsidR="00A36789" w:rsidRPr="007766DA">
        <w:rPr>
          <w:b/>
        </w:rPr>
        <w:t xml:space="preserve"> 3 </w:t>
      </w:r>
    </w:p>
    <w:p w:rsidR="0007595D" w:rsidRDefault="00A36789" w:rsidP="0007595D">
      <w:pPr>
        <w:shd w:val="clear" w:color="auto" w:fill="D9D9D9" w:themeFill="background1" w:themeFillShade="D9"/>
        <w:spacing w:line="276" w:lineRule="auto"/>
        <w:jc w:val="center"/>
        <w:rPr>
          <w:b/>
        </w:rPr>
      </w:pPr>
      <w:r w:rsidRPr="007766DA">
        <w:rPr>
          <w:b/>
        </w:rPr>
        <w:t>Przeprowadzenie certyfikowanych szkoleń</w:t>
      </w:r>
      <w:r w:rsidR="00217F6E">
        <w:rPr>
          <w:b/>
        </w:rPr>
        <w:t>/warsztatów</w:t>
      </w:r>
      <w:r w:rsidRPr="007766DA">
        <w:rPr>
          <w:b/>
        </w:rPr>
        <w:t xml:space="preserve"> dla studentów kierunku </w:t>
      </w:r>
      <w:r w:rsidR="007604F1" w:rsidRPr="007766DA">
        <w:rPr>
          <w:b/>
        </w:rPr>
        <w:t xml:space="preserve">Informatyka </w:t>
      </w:r>
    </w:p>
    <w:p w:rsidR="00C05F63" w:rsidRPr="007766DA" w:rsidRDefault="00A36789" w:rsidP="00C7467B">
      <w:pPr>
        <w:autoSpaceDE w:val="0"/>
        <w:autoSpaceDN w:val="0"/>
        <w:adjustRightInd w:val="0"/>
        <w:spacing w:line="276" w:lineRule="auto"/>
        <w:jc w:val="center"/>
        <w:rPr>
          <w:b/>
          <w:lang w:eastAsia="zh-CN"/>
        </w:rPr>
      </w:pPr>
      <w:r w:rsidRPr="007766DA">
        <w:rPr>
          <w:b/>
          <w:lang w:eastAsia="zh-CN"/>
        </w:rPr>
        <w:t>(10 dni x 8h)</w:t>
      </w:r>
      <w:r w:rsidR="004F2FAC">
        <w:rPr>
          <w:b/>
          <w:lang w:eastAsia="zh-CN"/>
        </w:rPr>
        <w:t xml:space="preserve"> do 28.0</w:t>
      </w:r>
      <w:r w:rsidR="00452846">
        <w:rPr>
          <w:b/>
          <w:lang w:eastAsia="zh-CN"/>
        </w:rPr>
        <w:t>2</w:t>
      </w:r>
      <w:r w:rsidR="00985C17" w:rsidRPr="007766DA">
        <w:rPr>
          <w:b/>
          <w:lang w:eastAsia="zh-CN"/>
        </w:rPr>
        <w:t>.201</w:t>
      </w:r>
      <w:r w:rsidR="004F2FAC">
        <w:rPr>
          <w:b/>
          <w:lang w:eastAsia="zh-CN"/>
        </w:rPr>
        <w:t>8</w:t>
      </w:r>
      <w:r w:rsidR="00985C17" w:rsidRPr="007766DA">
        <w:rPr>
          <w:b/>
          <w:lang w:eastAsia="zh-CN"/>
        </w:rPr>
        <w:t>r.</w:t>
      </w:r>
    </w:p>
    <w:p w:rsidR="00C05F63" w:rsidRPr="007766DA" w:rsidRDefault="00A36789" w:rsidP="007766DA">
      <w:pPr>
        <w:autoSpaceDE w:val="0"/>
        <w:autoSpaceDN w:val="0"/>
        <w:adjustRightInd w:val="0"/>
        <w:spacing w:line="276" w:lineRule="auto"/>
        <w:jc w:val="both"/>
        <w:rPr>
          <w:lang w:eastAsia="zh-CN"/>
        </w:rPr>
      </w:pPr>
      <w:r w:rsidRPr="007766DA">
        <w:rPr>
          <w:lang w:eastAsia="zh-CN"/>
        </w:rPr>
        <w:t xml:space="preserve">Szkolenie obejmować będzie </w:t>
      </w:r>
      <w:r w:rsidR="001B08FE" w:rsidRPr="007766DA">
        <w:rPr>
          <w:lang w:eastAsia="zh-CN"/>
        </w:rPr>
        <w:t>części</w:t>
      </w:r>
      <w:r w:rsidRPr="007766DA">
        <w:rPr>
          <w:lang w:eastAsia="zh-CN"/>
        </w:rPr>
        <w:t>:</w:t>
      </w:r>
    </w:p>
    <w:p w:rsidR="00290E9B" w:rsidRPr="007766DA" w:rsidRDefault="00290E9B" w:rsidP="007766DA">
      <w:pPr>
        <w:pStyle w:val="Akapitzlist"/>
        <w:numPr>
          <w:ilvl w:val="0"/>
          <w:numId w:val="30"/>
        </w:numPr>
        <w:autoSpaceDE w:val="0"/>
        <w:autoSpaceDN w:val="0"/>
        <w:adjustRightInd w:val="0"/>
        <w:spacing w:line="276" w:lineRule="auto"/>
        <w:jc w:val="both"/>
        <w:rPr>
          <w:lang w:eastAsia="zh-CN"/>
        </w:rPr>
      </w:pPr>
      <w:r w:rsidRPr="007766DA">
        <w:rPr>
          <w:lang w:eastAsia="zh-CN"/>
        </w:rPr>
        <w:t xml:space="preserve">Szkolenie w języku angielskim podnoszące kompetencje zawodowe w zakresie programowania w języku C#: </w:t>
      </w:r>
      <w:r w:rsidR="00101C6D">
        <w:rPr>
          <w:b/>
          <w:lang w:eastAsia="zh-CN"/>
        </w:rPr>
        <w:t xml:space="preserve">Microsoft </w:t>
      </w:r>
      <w:r w:rsidRPr="007766DA">
        <w:rPr>
          <w:b/>
          <w:lang w:eastAsia="zh-CN"/>
        </w:rPr>
        <w:t>Programming in C#</w:t>
      </w:r>
    </w:p>
    <w:p w:rsidR="004F2FAC" w:rsidRDefault="00290E9B" w:rsidP="004F2FAC">
      <w:pPr>
        <w:pStyle w:val="Akapitzlist"/>
        <w:autoSpaceDE w:val="0"/>
        <w:autoSpaceDN w:val="0"/>
        <w:adjustRightInd w:val="0"/>
        <w:spacing w:line="276" w:lineRule="auto"/>
        <w:jc w:val="both"/>
        <w:rPr>
          <w:lang w:eastAsia="zh-CN"/>
        </w:rPr>
      </w:pPr>
      <w:r w:rsidRPr="007766DA">
        <w:rPr>
          <w:lang w:eastAsia="zh-CN"/>
        </w:rPr>
        <w:t xml:space="preserve">Do obowiązków Wykonawcy należy zapewnienie sali dostosowanej do specyfiki </w:t>
      </w:r>
      <w:r w:rsidR="0007595D">
        <w:rPr>
          <w:lang w:eastAsia="zh-CN"/>
        </w:rPr>
        <w:br/>
      </w:r>
      <w:r w:rsidRPr="007766DA">
        <w:rPr>
          <w:lang w:eastAsia="zh-CN"/>
        </w:rPr>
        <w:t>i potrzeb szkolenia ze sprzętem multimedialny</w:t>
      </w:r>
      <w:r w:rsidR="00FB35C2">
        <w:rPr>
          <w:lang w:eastAsia="zh-CN"/>
        </w:rPr>
        <w:t>m i odpowiednim oprogramowaniem oraz sprzętem.</w:t>
      </w:r>
    </w:p>
    <w:p w:rsidR="004F2FAC" w:rsidRPr="007766DA" w:rsidRDefault="004F2FAC" w:rsidP="004F2FAC">
      <w:pPr>
        <w:pStyle w:val="Akapitzlist"/>
        <w:autoSpaceDE w:val="0"/>
        <w:autoSpaceDN w:val="0"/>
        <w:adjustRightInd w:val="0"/>
        <w:spacing w:line="276" w:lineRule="auto"/>
        <w:jc w:val="both"/>
        <w:rPr>
          <w:lang w:eastAsia="zh-CN"/>
        </w:rPr>
      </w:pPr>
      <w:r w:rsidRPr="004F2FAC">
        <w:t>Wykonawca w ramach realizacji zlecenia pokryje koszt przystąpienia do egzaminu dla 11 uczestników szkolenia. Każdy uczestnik ma zapewnione do trzech [3] podejść do egzaminu zgodnie z następującymi zasadami: w przypadku gdy któryś uczestnik nie zda egzaminu za pierwszym razem, wykonawca pokryje koszt jego drugiego podejścia, jeśli ten uczestnik nie zda również za drugim razem, wykonawca pokryje koszt jego trzeciego, ostatniego podejścia.</w:t>
      </w:r>
      <w:bookmarkStart w:id="0" w:name="_GoBack"/>
      <w:bookmarkEnd w:id="0"/>
    </w:p>
    <w:p w:rsidR="004F2FAC" w:rsidRPr="007766DA" w:rsidRDefault="004F2FAC" w:rsidP="007766DA">
      <w:pPr>
        <w:pStyle w:val="Akapitzlist"/>
        <w:autoSpaceDE w:val="0"/>
        <w:autoSpaceDN w:val="0"/>
        <w:adjustRightInd w:val="0"/>
        <w:spacing w:line="276" w:lineRule="auto"/>
        <w:jc w:val="both"/>
        <w:rPr>
          <w:lang w:eastAsia="zh-CN"/>
        </w:rPr>
      </w:pPr>
    </w:p>
    <w:p w:rsidR="00490366" w:rsidRPr="00490366" w:rsidRDefault="00290E9B" w:rsidP="00C7467B">
      <w:pPr>
        <w:pStyle w:val="Akapitzlist"/>
        <w:widowControl w:val="0"/>
        <w:numPr>
          <w:ilvl w:val="0"/>
          <w:numId w:val="30"/>
        </w:numPr>
        <w:suppressAutoHyphens/>
        <w:autoSpaceDE w:val="0"/>
        <w:autoSpaceDN w:val="0"/>
        <w:adjustRightInd w:val="0"/>
        <w:spacing w:line="276" w:lineRule="auto"/>
        <w:ind w:left="709"/>
        <w:jc w:val="both"/>
      </w:pPr>
      <w:r w:rsidRPr="007766DA">
        <w:t xml:space="preserve">Warsztaty z zakresu planowania i organizacji pracy, współpracy, rozwiązywania zadań </w:t>
      </w:r>
      <w:r w:rsidR="007542F6" w:rsidRPr="007766DA">
        <w:t>oraz przedsiębiorczości</w:t>
      </w:r>
      <w:r w:rsidRPr="007766DA">
        <w:t xml:space="preserve"> (szkolenie ma podnieść kompetencje podnieść wyżej wymienione cechy). Warsztaty mają mieć charakter interaktywny, w tym dwa [2] dni warsztatów powinny być przeprowadzone w formie gry symulacyjnej z „elementami </w:t>
      </w:r>
      <w:proofErr w:type="spellStart"/>
      <w:r w:rsidRPr="007766DA">
        <w:t>survivalu</w:t>
      </w:r>
      <w:proofErr w:type="spellEnd"/>
      <w:r w:rsidRPr="007766DA">
        <w:t xml:space="preserve">”, z wykorzystaniem kompetencji pozyskanych przez studentów w trakcie szkolenia. Na zakończenie musi zostać przeprowadzone </w:t>
      </w:r>
      <w:proofErr w:type="spellStart"/>
      <w:r w:rsidRPr="007766DA">
        <w:t>Assessment</w:t>
      </w:r>
      <w:proofErr w:type="spellEnd"/>
      <w:r w:rsidRPr="007766DA">
        <w:t xml:space="preserve"> Center – wielowymiarowy proces oceny kompetencji studentów – symulacja procesu rekrutacyjnego.</w:t>
      </w:r>
      <w:r w:rsidR="00C7467B" w:rsidRPr="00490366">
        <w:t xml:space="preserve"> </w:t>
      </w:r>
    </w:p>
    <w:sectPr w:rsidR="00490366" w:rsidRPr="00490366" w:rsidSect="00CA546B">
      <w:headerReference w:type="default" r:id="rId8"/>
      <w:footerReference w:type="default" r:id="rId9"/>
      <w:pgSz w:w="11906" w:h="16838"/>
      <w:pgMar w:top="1417" w:right="1417" w:bottom="1417" w:left="1417" w:header="708" w:footer="2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E07" w:rsidRDefault="00035E07" w:rsidP="00C913B7">
      <w:r>
        <w:separator/>
      </w:r>
    </w:p>
  </w:endnote>
  <w:endnote w:type="continuationSeparator" w:id="0">
    <w:p w:rsidR="00035E07" w:rsidRDefault="00035E07" w:rsidP="00C91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21548699"/>
      <w:docPartObj>
        <w:docPartGallery w:val="Page Numbers (Bottom of Page)"/>
        <w:docPartUnique/>
      </w:docPartObj>
    </w:sdtPr>
    <w:sdtContent>
      <w:sdt>
        <w:sdtPr>
          <w:rPr>
            <w:sz w:val="16"/>
            <w:szCs w:val="16"/>
          </w:rPr>
          <w:id w:val="810570653"/>
          <w:docPartObj>
            <w:docPartGallery w:val="Page Numbers (Top of Page)"/>
            <w:docPartUnique/>
          </w:docPartObj>
        </w:sdtPr>
        <w:sdtContent>
          <w:p w:rsidR="00C7467B" w:rsidRPr="00C7467B" w:rsidRDefault="00C7467B">
            <w:pPr>
              <w:pStyle w:val="Stopka"/>
              <w:jc w:val="right"/>
              <w:rPr>
                <w:sz w:val="16"/>
                <w:szCs w:val="16"/>
              </w:rPr>
            </w:pPr>
            <w:r w:rsidRPr="00C7467B">
              <w:rPr>
                <w:sz w:val="16"/>
                <w:szCs w:val="16"/>
              </w:rPr>
              <w:t xml:space="preserve">Strona </w:t>
            </w:r>
            <w:r w:rsidRPr="00C7467B">
              <w:rPr>
                <w:b/>
                <w:sz w:val="16"/>
                <w:szCs w:val="16"/>
              </w:rPr>
              <w:fldChar w:fldCharType="begin"/>
            </w:r>
            <w:r w:rsidRPr="00C7467B">
              <w:rPr>
                <w:b/>
                <w:sz w:val="16"/>
                <w:szCs w:val="16"/>
              </w:rPr>
              <w:instrText>PAGE</w:instrText>
            </w:r>
            <w:r w:rsidRPr="00C7467B">
              <w:rPr>
                <w:b/>
                <w:sz w:val="16"/>
                <w:szCs w:val="16"/>
              </w:rPr>
              <w:fldChar w:fldCharType="separate"/>
            </w:r>
            <w:r w:rsidR="00F53B48">
              <w:rPr>
                <w:b/>
                <w:noProof/>
                <w:sz w:val="16"/>
                <w:szCs w:val="16"/>
              </w:rPr>
              <w:t>2</w:t>
            </w:r>
            <w:r w:rsidRPr="00C7467B">
              <w:rPr>
                <w:b/>
                <w:sz w:val="16"/>
                <w:szCs w:val="16"/>
              </w:rPr>
              <w:fldChar w:fldCharType="end"/>
            </w:r>
            <w:r w:rsidRPr="00C7467B">
              <w:rPr>
                <w:sz w:val="16"/>
                <w:szCs w:val="16"/>
              </w:rPr>
              <w:t xml:space="preserve"> z </w:t>
            </w:r>
            <w:r w:rsidRPr="00C7467B">
              <w:rPr>
                <w:b/>
                <w:sz w:val="16"/>
                <w:szCs w:val="16"/>
              </w:rPr>
              <w:fldChar w:fldCharType="begin"/>
            </w:r>
            <w:r w:rsidRPr="00C7467B">
              <w:rPr>
                <w:b/>
                <w:sz w:val="16"/>
                <w:szCs w:val="16"/>
              </w:rPr>
              <w:instrText>NUMPAGES</w:instrText>
            </w:r>
            <w:r w:rsidRPr="00C7467B">
              <w:rPr>
                <w:b/>
                <w:sz w:val="16"/>
                <w:szCs w:val="16"/>
              </w:rPr>
              <w:fldChar w:fldCharType="separate"/>
            </w:r>
            <w:r w:rsidR="00F53B48">
              <w:rPr>
                <w:b/>
                <w:noProof/>
                <w:sz w:val="16"/>
                <w:szCs w:val="16"/>
              </w:rPr>
              <w:t>2</w:t>
            </w:r>
            <w:r w:rsidRPr="00C7467B">
              <w:rPr>
                <w:b/>
                <w:sz w:val="16"/>
                <w:szCs w:val="16"/>
              </w:rPr>
              <w:fldChar w:fldCharType="end"/>
            </w:r>
          </w:p>
        </w:sdtContent>
      </w:sdt>
    </w:sdtContent>
  </w:sdt>
  <w:p w:rsidR="00C7467B" w:rsidRPr="00C7467B" w:rsidRDefault="00C7467B">
    <w:pPr>
      <w:pStyle w:val="Stopka"/>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E07" w:rsidRDefault="00035E07" w:rsidP="00C913B7">
      <w:r>
        <w:separator/>
      </w:r>
    </w:p>
  </w:footnote>
  <w:footnote w:type="continuationSeparator" w:id="0">
    <w:p w:rsidR="00035E07" w:rsidRDefault="00035E07" w:rsidP="00C913B7">
      <w:r>
        <w:continuationSeparator/>
      </w:r>
    </w:p>
  </w:footnote>
  <w:footnote w:id="1">
    <w:p w:rsidR="00F74DC5" w:rsidRPr="004A316A" w:rsidRDefault="00F74DC5" w:rsidP="00F74DC5">
      <w:pPr>
        <w:shd w:val="clear" w:color="auto" w:fill="FFFFFF"/>
        <w:suppressAutoHyphens/>
        <w:jc w:val="both"/>
        <w:rPr>
          <w:sz w:val="22"/>
          <w:szCs w:val="22"/>
        </w:rPr>
      </w:pPr>
      <w:r>
        <w:rPr>
          <w:rStyle w:val="Odwoanieprzypisudolnego"/>
        </w:rPr>
        <w:footnoteRef/>
      </w:r>
      <w:r>
        <w:t xml:space="preserve"> </w:t>
      </w:r>
      <w:r>
        <w:rPr>
          <w:sz w:val="22"/>
          <w:szCs w:val="22"/>
        </w:rPr>
        <w:t xml:space="preserve">Zamawiający </w:t>
      </w:r>
      <w:r w:rsidRPr="00F74DC5">
        <w:rPr>
          <w:b/>
          <w:sz w:val="22"/>
          <w:szCs w:val="22"/>
        </w:rPr>
        <w:t>dopuszcza</w:t>
      </w:r>
      <w:r>
        <w:rPr>
          <w:sz w:val="22"/>
          <w:szCs w:val="22"/>
        </w:rPr>
        <w:t xml:space="preserve"> możliwość składania ofert częściowych.</w:t>
      </w:r>
      <w:r w:rsidRPr="004A316A">
        <w:rPr>
          <w:sz w:val="22"/>
          <w:szCs w:val="22"/>
        </w:rPr>
        <w:t xml:space="preserve"> </w:t>
      </w:r>
    </w:p>
    <w:p w:rsidR="00F74DC5" w:rsidRDefault="00F74DC5">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B7" w:rsidRDefault="004965D2">
    <w:pPr>
      <w:pStyle w:val="Nagwek"/>
    </w:pPr>
    <w:r>
      <w:rPr>
        <w:noProof/>
      </w:rPr>
      <w:drawing>
        <wp:anchor distT="0" distB="0" distL="114300" distR="114300" simplePos="0" relativeHeight="251659264" behindDoc="0" locked="0" layoutInCell="1" allowOverlap="1">
          <wp:simplePos x="0" y="0"/>
          <wp:positionH relativeFrom="column">
            <wp:posOffset>1905</wp:posOffset>
          </wp:positionH>
          <wp:positionV relativeFrom="paragraph">
            <wp:posOffset>-222885</wp:posOffset>
          </wp:positionV>
          <wp:extent cx="1356360" cy="641350"/>
          <wp:effectExtent l="0" t="0" r="0" b="6350"/>
          <wp:wrapNone/>
          <wp:docPr id="1" name="Obraz 1" descr="C:\Users\Andrii\Desktop\logotypy UE\FE_POWER\FE_POWER\POZIOM\POLSKI\logo_FE_Wiedza_Edukacja_Rozwoj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ii\Desktop\logotypy UE\FE_POWER\FE_POWER\POZIOM\POLSKI\logo_FE_Wiedza_Edukacja_Rozwoj_rgb-4.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6360" cy="641350"/>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2430145</wp:posOffset>
          </wp:positionH>
          <wp:positionV relativeFrom="paragraph">
            <wp:posOffset>-121920</wp:posOffset>
          </wp:positionV>
          <wp:extent cx="449580" cy="449580"/>
          <wp:effectExtent l="0" t="0" r="7620" b="7620"/>
          <wp:wrapNone/>
          <wp:docPr id="5" name="Obraz 5" descr="C:\Users\Andrii\Desktop\promocja\logotypy\logoUO_jpg\jpg\LogoUO 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drii\Desktop\promocja\logotypy\logoUO_jpg\jpg\LogoUO light.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580" cy="449580"/>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3489325</wp:posOffset>
          </wp:positionH>
          <wp:positionV relativeFrom="paragraph">
            <wp:posOffset>-152400</wp:posOffset>
          </wp:positionV>
          <wp:extent cx="1935480" cy="571500"/>
          <wp:effectExtent l="0" t="0" r="7620" b="0"/>
          <wp:wrapNone/>
          <wp:docPr id="2" name="Obraz 2" descr="C:\Users\Andrii\Desktop\logotypy UE\UE_EFS\POZIOM\POLSKI\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i\Desktop\logotypy UE\UE_EFS\POZIOM\POLSKI\EU_EFS_rgb-3.jp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5480" cy="571500"/>
                  </a:xfrm>
                  <a:prstGeom prst="rect">
                    <a:avLst/>
                  </a:prstGeom>
                  <a:noFill/>
                  <a:ln>
                    <a:noFill/>
                  </a:ln>
                </pic:spPr>
              </pic:pic>
            </a:graphicData>
          </a:graphic>
        </wp:anchor>
      </w:drawing>
    </w:r>
    <w:r w:rsidR="00C913B7">
      <w:t xml:space="preserve"> </w:t>
    </w:r>
  </w:p>
  <w:p w:rsidR="007D4EDF" w:rsidRDefault="007D4EDF">
    <w:pPr>
      <w:pStyle w:val="Nagwek"/>
    </w:pPr>
  </w:p>
  <w:p w:rsidR="007D4EDF" w:rsidRDefault="007D4EDF">
    <w:pPr>
      <w:pStyle w:val="Nagwek"/>
    </w:pPr>
  </w:p>
  <w:p w:rsidR="007D4EDF" w:rsidRDefault="007D4EDF" w:rsidP="007D4EDF">
    <w:pPr>
      <w:pStyle w:val="Nagwek"/>
      <w:jc w:val="center"/>
      <w:rPr>
        <w:sz w:val="20"/>
      </w:rPr>
    </w:pPr>
    <w:r w:rsidRPr="00201421">
      <w:rPr>
        <w:sz w:val="20"/>
      </w:rPr>
      <w:t>Projekt pn. „Gotowi na rynek pracy!”</w:t>
    </w:r>
  </w:p>
  <w:p w:rsidR="00E309B7" w:rsidRDefault="00E309B7" w:rsidP="007D4EDF">
    <w:pPr>
      <w:pStyle w:val="Nagwek"/>
      <w:jc w:val="center"/>
      <w:rPr>
        <w:sz w:val="20"/>
      </w:rPr>
    </w:pPr>
  </w:p>
  <w:p w:rsidR="00E309B7" w:rsidRPr="00201421" w:rsidRDefault="00452846" w:rsidP="00205971">
    <w:pPr>
      <w:pStyle w:val="Nagwek"/>
      <w:rPr>
        <w:sz w:val="20"/>
      </w:rPr>
    </w:pPr>
    <w:r>
      <w:rPr>
        <w:rFonts w:cs="Arial"/>
        <w:b/>
        <w:szCs w:val="20"/>
      </w:rPr>
      <w:t>U/</w:t>
    </w:r>
    <w:r w:rsidR="0007595D">
      <w:rPr>
        <w:rFonts w:cs="Arial"/>
        <w:b/>
        <w:szCs w:val="20"/>
      </w:rPr>
      <w:t>24</w:t>
    </w:r>
    <w:r>
      <w:rPr>
        <w:rFonts w:cs="Arial"/>
        <w:b/>
        <w:szCs w:val="20"/>
      </w:rPr>
      <w:t>/2017</w:t>
    </w:r>
    <w:r w:rsidR="00E309B7">
      <w:rPr>
        <w:rFonts w:cs="Arial"/>
        <w:b/>
        <w:szCs w:val="20"/>
      </w:rPr>
      <w:t xml:space="preserve">                                                                                         </w:t>
    </w:r>
    <w:r w:rsidR="0007595D">
      <w:rPr>
        <w:rFonts w:cs="Arial"/>
        <w:b/>
        <w:szCs w:val="20"/>
      </w:rPr>
      <w:t xml:space="preserve">               Z</w:t>
    </w:r>
    <w:r w:rsidR="00E309B7">
      <w:rPr>
        <w:rFonts w:cs="Arial"/>
        <w:b/>
        <w:szCs w:val="20"/>
      </w:rPr>
      <w:t>ałącznik nr 1A</w:t>
    </w:r>
  </w:p>
  <w:p w:rsidR="009514C3" w:rsidRDefault="009514C3">
    <w:pPr>
      <w:pStyle w:val="Nagwek"/>
    </w:pPr>
  </w:p>
  <w:p w:rsidR="007D4EDF" w:rsidRDefault="007D4EDF">
    <w:pPr>
      <w:pStyle w:val="Nagwek"/>
    </w:pPr>
    <w:r>
      <w:rPr>
        <w:noProof/>
      </w:rPr>
      <w:drawing>
        <wp:inline distT="0" distB="0" distL="0" distR="0">
          <wp:extent cx="5768340" cy="5768340"/>
          <wp:effectExtent l="0" t="0" r="3810" b="3810"/>
          <wp:docPr id="4" name="Obraz 4" descr="C:\Users\Andrii\Desktop\promocja\logotypy\logoUO_jpg\jpg\LogoUO 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drii\Desktop\promocja\logotypy\logoUO_jpg\jpg\LogoUO light.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8340" cy="5768340"/>
                  </a:xfrm>
                  <a:prstGeom prst="rect">
                    <a:avLst/>
                  </a:prstGeom>
                  <a:noFill/>
                  <a:ln>
                    <a:noFill/>
                  </a:ln>
                </pic:spPr>
              </pic:pic>
            </a:graphicData>
          </a:graphic>
        </wp:inline>
      </w:drawing>
    </w:r>
  </w:p>
  <w:p w:rsidR="007D4EDF" w:rsidRDefault="007D4EDF">
    <w:pPr>
      <w:pStyle w:val="Nagwek"/>
    </w:pPr>
  </w:p>
  <w:p w:rsidR="007D4EDF" w:rsidRDefault="007D4EDF">
    <w:pPr>
      <w:pStyle w:val="Nagwek"/>
    </w:pPr>
  </w:p>
  <w:p w:rsidR="00C913B7" w:rsidRDefault="00C913B7">
    <w:pPr>
      <w:pStyle w:val="Nagwek"/>
    </w:pPr>
  </w:p>
  <w:p w:rsidR="00C913B7" w:rsidRDefault="00C913B7">
    <w:pPr>
      <w:pStyle w:val="Nagwek"/>
    </w:pPr>
    <w:r>
      <w:rPr>
        <w:noProof/>
      </w:rPr>
      <w:drawing>
        <wp:inline distT="0" distB="0" distL="0" distR="0">
          <wp:extent cx="5760720" cy="5760720"/>
          <wp:effectExtent l="0" t="0" r="0" b="0"/>
          <wp:docPr id="3" name="Obraz 3" descr="C:\Users\Andrii\Desktop\promocja\logotypy\logoUO_jpg\jpg\LogoUO 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ii\Desktop\promocja\logotypy\logoUO_jpg\jpg\LogoUO light.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5760720"/>
                  </a:xfrm>
                  <a:prstGeom prst="rect">
                    <a:avLst/>
                  </a:prstGeom>
                  <a:noFill/>
                  <a:ln>
                    <a:noFill/>
                  </a:ln>
                </pic:spPr>
              </pic:pic>
            </a:graphicData>
          </a:graphic>
        </wp:inline>
      </w:drawing>
    </w:r>
  </w:p>
  <w:p w:rsidR="00C913B7" w:rsidRDefault="00C913B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3766D23C"/>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
    <w:nsid w:val="00403575"/>
    <w:multiLevelType w:val="hybridMultilevel"/>
    <w:tmpl w:val="1F1AB0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E44008"/>
    <w:multiLevelType w:val="hybridMultilevel"/>
    <w:tmpl w:val="7D663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F86DE6"/>
    <w:multiLevelType w:val="hybridMultilevel"/>
    <w:tmpl w:val="38F0CC4A"/>
    <w:lvl w:ilvl="0" w:tplc="842AB4D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273AFC"/>
    <w:multiLevelType w:val="hybridMultilevel"/>
    <w:tmpl w:val="BE0C4DB2"/>
    <w:lvl w:ilvl="0" w:tplc="87424E3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E2F4B6C"/>
    <w:multiLevelType w:val="hybridMultilevel"/>
    <w:tmpl w:val="05D87F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1412E37"/>
    <w:multiLevelType w:val="hybridMultilevel"/>
    <w:tmpl w:val="42C2A0E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42745AF"/>
    <w:multiLevelType w:val="hybridMultilevel"/>
    <w:tmpl w:val="06982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A94E63"/>
    <w:multiLevelType w:val="hybridMultilevel"/>
    <w:tmpl w:val="4A7E5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BA3F25"/>
    <w:multiLevelType w:val="hybridMultilevel"/>
    <w:tmpl w:val="57D887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6803722"/>
    <w:multiLevelType w:val="hybridMultilevel"/>
    <w:tmpl w:val="3C84FC50"/>
    <w:lvl w:ilvl="0" w:tplc="842AB4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280F1B"/>
    <w:multiLevelType w:val="hybridMultilevel"/>
    <w:tmpl w:val="821C0C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2B6F0055"/>
    <w:multiLevelType w:val="hybridMultilevel"/>
    <w:tmpl w:val="35C664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2D140BBD"/>
    <w:multiLevelType w:val="hybridMultilevel"/>
    <w:tmpl w:val="1CEE3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D141ACE"/>
    <w:multiLevelType w:val="hybridMultilevel"/>
    <w:tmpl w:val="7DA0D4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2DA421D7"/>
    <w:multiLevelType w:val="hybridMultilevel"/>
    <w:tmpl w:val="F38E4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211723B"/>
    <w:multiLevelType w:val="hybridMultilevel"/>
    <w:tmpl w:val="3AC03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7B01021"/>
    <w:multiLevelType w:val="hybridMultilevel"/>
    <w:tmpl w:val="4A7E5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072820"/>
    <w:multiLevelType w:val="hybridMultilevel"/>
    <w:tmpl w:val="2DF2288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87149A"/>
    <w:multiLevelType w:val="hybridMultilevel"/>
    <w:tmpl w:val="06D68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7E855AA"/>
    <w:multiLevelType w:val="hybridMultilevel"/>
    <w:tmpl w:val="3F4CAD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9755BB9"/>
    <w:multiLevelType w:val="hybridMultilevel"/>
    <w:tmpl w:val="38F0CC4A"/>
    <w:lvl w:ilvl="0" w:tplc="842AB4D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47D0012"/>
    <w:multiLevelType w:val="hybridMultilevel"/>
    <w:tmpl w:val="D4CE86EA"/>
    <w:lvl w:ilvl="0" w:tplc="842AB4D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A503C3"/>
    <w:multiLevelType w:val="hybridMultilevel"/>
    <w:tmpl w:val="F626C320"/>
    <w:lvl w:ilvl="0" w:tplc="87424E38">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E385DF9"/>
    <w:multiLevelType w:val="hybridMultilevel"/>
    <w:tmpl w:val="B8F62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FF2143A"/>
    <w:multiLevelType w:val="hybridMultilevel"/>
    <w:tmpl w:val="38F0CC4A"/>
    <w:lvl w:ilvl="0" w:tplc="842AB4D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06963BF"/>
    <w:multiLevelType w:val="hybridMultilevel"/>
    <w:tmpl w:val="38F0CC4A"/>
    <w:lvl w:ilvl="0" w:tplc="842AB4D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1CD46D8"/>
    <w:multiLevelType w:val="hybridMultilevel"/>
    <w:tmpl w:val="0590E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3C36FCF"/>
    <w:multiLevelType w:val="hybridMultilevel"/>
    <w:tmpl w:val="21A080F4"/>
    <w:lvl w:ilvl="0" w:tplc="A86A7AB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DC7283B"/>
    <w:multiLevelType w:val="hybridMultilevel"/>
    <w:tmpl w:val="49D268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221353E"/>
    <w:multiLevelType w:val="hybridMultilevel"/>
    <w:tmpl w:val="481A74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86E72B0"/>
    <w:multiLevelType w:val="hybridMultilevel"/>
    <w:tmpl w:val="3086F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88A0FC1"/>
    <w:multiLevelType w:val="hybridMultilevel"/>
    <w:tmpl w:val="38F0CC4A"/>
    <w:lvl w:ilvl="0" w:tplc="842AB4D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C1210D4"/>
    <w:multiLevelType w:val="hybridMultilevel"/>
    <w:tmpl w:val="656E835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7CF763C2"/>
    <w:multiLevelType w:val="hybridMultilevel"/>
    <w:tmpl w:val="89BA0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D877A50"/>
    <w:multiLevelType w:val="hybridMultilevel"/>
    <w:tmpl w:val="9DC8AC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
  </w:num>
  <w:num w:numId="3">
    <w:abstractNumId w:val="14"/>
  </w:num>
  <w:num w:numId="4">
    <w:abstractNumId w:val="5"/>
  </w:num>
  <w:num w:numId="5">
    <w:abstractNumId w:val="12"/>
  </w:num>
  <w:num w:numId="6">
    <w:abstractNumId w:val="1"/>
  </w:num>
  <w:num w:numId="7">
    <w:abstractNumId w:val="10"/>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2"/>
  </w:num>
  <w:num w:numId="12">
    <w:abstractNumId w:val="22"/>
  </w:num>
  <w:num w:numId="13">
    <w:abstractNumId w:val="34"/>
  </w:num>
  <w:num w:numId="14">
    <w:abstractNumId w:val="25"/>
  </w:num>
  <w:num w:numId="15">
    <w:abstractNumId w:val="3"/>
  </w:num>
  <w:num w:numId="16">
    <w:abstractNumId w:val="21"/>
  </w:num>
  <w:num w:numId="17">
    <w:abstractNumId w:val="26"/>
  </w:num>
  <w:num w:numId="18">
    <w:abstractNumId w:val="31"/>
  </w:num>
  <w:num w:numId="19">
    <w:abstractNumId w:val="16"/>
  </w:num>
  <w:num w:numId="20">
    <w:abstractNumId w:val="15"/>
  </w:num>
  <w:num w:numId="21">
    <w:abstractNumId w:val="7"/>
  </w:num>
  <w:num w:numId="22">
    <w:abstractNumId w:val="13"/>
  </w:num>
  <w:num w:numId="23">
    <w:abstractNumId w:val="27"/>
  </w:num>
  <w:num w:numId="24">
    <w:abstractNumId w:val="29"/>
  </w:num>
  <w:num w:numId="25">
    <w:abstractNumId w:val="19"/>
  </w:num>
  <w:num w:numId="26">
    <w:abstractNumId w:val="30"/>
  </w:num>
  <w:num w:numId="27">
    <w:abstractNumId w:val="8"/>
  </w:num>
  <w:num w:numId="28">
    <w:abstractNumId w:val="20"/>
  </w:num>
  <w:num w:numId="29">
    <w:abstractNumId w:val="35"/>
  </w:num>
  <w:num w:numId="30">
    <w:abstractNumId w:val="32"/>
  </w:num>
  <w:num w:numId="31">
    <w:abstractNumId w:val="17"/>
  </w:num>
  <w:num w:numId="32">
    <w:abstractNumId w:val="6"/>
  </w:num>
  <w:num w:numId="33">
    <w:abstractNumId w:val="18"/>
  </w:num>
  <w:num w:numId="34">
    <w:abstractNumId w:val="11"/>
  </w:num>
  <w:num w:numId="35">
    <w:abstractNumId w:val="9"/>
  </w:num>
  <w:num w:numId="36">
    <w:abstractNumId w:val="24"/>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EA72A2"/>
    <w:rsid w:val="00001D85"/>
    <w:rsid w:val="000223A1"/>
    <w:rsid w:val="00024794"/>
    <w:rsid w:val="00035E07"/>
    <w:rsid w:val="00051F5A"/>
    <w:rsid w:val="00070D7C"/>
    <w:rsid w:val="0007595D"/>
    <w:rsid w:val="000954FA"/>
    <w:rsid w:val="000B22A7"/>
    <w:rsid w:val="000B7948"/>
    <w:rsid w:val="000C0D11"/>
    <w:rsid w:val="000E00E2"/>
    <w:rsid w:val="000E6565"/>
    <w:rsid w:val="00100314"/>
    <w:rsid w:val="00101C6D"/>
    <w:rsid w:val="00125EB1"/>
    <w:rsid w:val="00164131"/>
    <w:rsid w:val="00167DAB"/>
    <w:rsid w:val="001700D9"/>
    <w:rsid w:val="00171270"/>
    <w:rsid w:val="0017654D"/>
    <w:rsid w:val="00183702"/>
    <w:rsid w:val="0019321B"/>
    <w:rsid w:val="0019330D"/>
    <w:rsid w:val="001B08FE"/>
    <w:rsid w:val="001C2AEB"/>
    <w:rsid w:val="001E3B0B"/>
    <w:rsid w:val="00201421"/>
    <w:rsid w:val="00203B56"/>
    <w:rsid w:val="00205971"/>
    <w:rsid w:val="00207F64"/>
    <w:rsid w:val="00217F6E"/>
    <w:rsid w:val="00227D18"/>
    <w:rsid w:val="00247CA4"/>
    <w:rsid w:val="002505F1"/>
    <w:rsid w:val="00252E41"/>
    <w:rsid w:val="0025465E"/>
    <w:rsid w:val="00276FAA"/>
    <w:rsid w:val="00283267"/>
    <w:rsid w:val="00290B1C"/>
    <w:rsid w:val="00290E9B"/>
    <w:rsid w:val="002929E5"/>
    <w:rsid w:val="0029772F"/>
    <w:rsid w:val="002A707D"/>
    <w:rsid w:val="002B0661"/>
    <w:rsid w:val="002D47F9"/>
    <w:rsid w:val="002F4715"/>
    <w:rsid w:val="002F5467"/>
    <w:rsid w:val="00347421"/>
    <w:rsid w:val="00364206"/>
    <w:rsid w:val="003705C4"/>
    <w:rsid w:val="00375474"/>
    <w:rsid w:val="003800B1"/>
    <w:rsid w:val="00390646"/>
    <w:rsid w:val="003A63DF"/>
    <w:rsid w:val="003D77C3"/>
    <w:rsid w:val="003E44E2"/>
    <w:rsid w:val="00403EA7"/>
    <w:rsid w:val="00414312"/>
    <w:rsid w:val="0042271D"/>
    <w:rsid w:val="004268FC"/>
    <w:rsid w:val="00451126"/>
    <w:rsid w:val="00452846"/>
    <w:rsid w:val="00463F42"/>
    <w:rsid w:val="00476C66"/>
    <w:rsid w:val="0048735C"/>
    <w:rsid w:val="00490366"/>
    <w:rsid w:val="004965D2"/>
    <w:rsid w:val="004A1A61"/>
    <w:rsid w:val="004A3413"/>
    <w:rsid w:val="004B3BE0"/>
    <w:rsid w:val="004C67CC"/>
    <w:rsid w:val="004E106E"/>
    <w:rsid w:val="004F2FAC"/>
    <w:rsid w:val="004F405D"/>
    <w:rsid w:val="004F6538"/>
    <w:rsid w:val="005060D8"/>
    <w:rsid w:val="00510B84"/>
    <w:rsid w:val="00511FE6"/>
    <w:rsid w:val="0051292E"/>
    <w:rsid w:val="00514CA5"/>
    <w:rsid w:val="00515136"/>
    <w:rsid w:val="00555AF2"/>
    <w:rsid w:val="0056372A"/>
    <w:rsid w:val="00570B26"/>
    <w:rsid w:val="005C5CFB"/>
    <w:rsid w:val="005D4E83"/>
    <w:rsid w:val="005D5DDF"/>
    <w:rsid w:val="005D6874"/>
    <w:rsid w:val="005D7252"/>
    <w:rsid w:val="005E4BA7"/>
    <w:rsid w:val="006018E4"/>
    <w:rsid w:val="00623219"/>
    <w:rsid w:val="006268E9"/>
    <w:rsid w:val="00653E5D"/>
    <w:rsid w:val="006728CD"/>
    <w:rsid w:val="00675073"/>
    <w:rsid w:val="0068664E"/>
    <w:rsid w:val="006A5081"/>
    <w:rsid w:val="006B19FB"/>
    <w:rsid w:val="006B336D"/>
    <w:rsid w:val="006E4B55"/>
    <w:rsid w:val="00712EFF"/>
    <w:rsid w:val="0072086B"/>
    <w:rsid w:val="00727A63"/>
    <w:rsid w:val="007539F2"/>
    <w:rsid w:val="007542F6"/>
    <w:rsid w:val="00756F1E"/>
    <w:rsid w:val="007604F1"/>
    <w:rsid w:val="007766DA"/>
    <w:rsid w:val="00794C22"/>
    <w:rsid w:val="007A4479"/>
    <w:rsid w:val="007C0DAB"/>
    <w:rsid w:val="007D4092"/>
    <w:rsid w:val="007D4EDF"/>
    <w:rsid w:val="007D5232"/>
    <w:rsid w:val="007D774A"/>
    <w:rsid w:val="007E3EA2"/>
    <w:rsid w:val="007E780D"/>
    <w:rsid w:val="00810092"/>
    <w:rsid w:val="0081364F"/>
    <w:rsid w:val="0086198E"/>
    <w:rsid w:val="00877D12"/>
    <w:rsid w:val="00882EE8"/>
    <w:rsid w:val="00901AE6"/>
    <w:rsid w:val="00901C97"/>
    <w:rsid w:val="00950C4D"/>
    <w:rsid w:val="009514C3"/>
    <w:rsid w:val="00951B6C"/>
    <w:rsid w:val="00975AC7"/>
    <w:rsid w:val="00985316"/>
    <w:rsid w:val="00985C17"/>
    <w:rsid w:val="00991A4F"/>
    <w:rsid w:val="009A4640"/>
    <w:rsid w:val="009A7AF2"/>
    <w:rsid w:val="009F4ADE"/>
    <w:rsid w:val="009F76F3"/>
    <w:rsid w:val="00A36789"/>
    <w:rsid w:val="00A36AB8"/>
    <w:rsid w:val="00A50715"/>
    <w:rsid w:val="00A62050"/>
    <w:rsid w:val="00A753FB"/>
    <w:rsid w:val="00A77C17"/>
    <w:rsid w:val="00A850F1"/>
    <w:rsid w:val="00A86D9F"/>
    <w:rsid w:val="00A91745"/>
    <w:rsid w:val="00A94D52"/>
    <w:rsid w:val="00A96109"/>
    <w:rsid w:val="00AA04A6"/>
    <w:rsid w:val="00AB5BB4"/>
    <w:rsid w:val="00AC791C"/>
    <w:rsid w:val="00AF0ACD"/>
    <w:rsid w:val="00AF3EFB"/>
    <w:rsid w:val="00B16D4F"/>
    <w:rsid w:val="00B23C95"/>
    <w:rsid w:val="00B55AB5"/>
    <w:rsid w:val="00B60181"/>
    <w:rsid w:val="00B60791"/>
    <w:rsid w:val="00B73355"/>
    <w:rsid w:val="00B92CF0"/>
    <w:rsid w:val="00BE0651"/>
    <w:rsid w:val="00C05F63"/>
    <w:rsid w:val="00C11333"/>
    <w:rsid w:val="00C1243F"/>
    <w:rsid w:val="00C30B3B"/>
    <w:rsid w:val="00C412CE"/>
    <w:rsid w:val="00C434BB"/>
    <w:rsid w:val="00C452E8"/>
    <w:rsid w:val="00C45EFA"/>
    <w:rsid w:val="00C519AF"/>
    <w:rsid w:val="00C56B4E"/>
    <w:rsid w:val="00C65320"/>
    <w:rsid w:val="00C7467B"/>
    <w:rsid w:val="00C913B7"/>
    <w:rsid w:val="00CA4F54"/>
    <w:rsid w:val="00CA546B"/>
    <w:rsid w:val="00CB5D82"/>
    <w:rsid w:val="00CD25E0"/>
    <w:rsid w:val="00D04748"/>
    <w:rsid w:val="00D42E67"/>
    <w:rsid w:val="00D453F7"/>
    <w:rsid w:val="00D46AB2"/>
    <w:rsid w:val="00D7147B"/>
    <w:rsid w:val="00D769E2"/>
    <w:rsid w:val="00DA1B79"/>
    <w:rsid w:val="00DD072A"/>
    <w:rsid w:val="00DF24D2"/>
    <w:rsid w:val="00DF46E7"/>
    <w:rsid w:val="00DF46F2"/>
    <w:rsid w:val="00DF5C40"/>
    <w:rsid w:val="00E13288"/>
    <w:rsid w:val="00E22E43"/>
    <w:rsid w:val="00E309B7"/>
    <w:rsid w:val="00E416E7"/>
    <w:rsid w:val="00E50927"/>
    <w:rsid w:val="00E7244B"/>
    <w:rsid w:val="00E75E13"/>
    <w:rsid w:val="00E7605F"/>
    <w:rsid w:val="00E9080C"/>
    <w:rsid w:val="00EA72A2"/>
    <w:rsid w:val="00ED50F8"/>
    <w:rsid w:val="00EE7114"/>
    <w:rsid w:val="00F174AE"/>
    <w:rsid w:val="00F53B48"/>
    <w:rsid w:val="00F6149B"/>
    <w:rsid w:val="00F65C73"/>
    <w:rsid w:val="00F74DC5"/>
    <w:rsid w:val="00F766BF"/>
    <w:rsid w:val="00F94D27"/>
    <w:rsid w:val="00FB35C2"/>
    <w:rsid w:val="00FB52A2"/>
    <w:rsid w:val="00FC3B25"/>
    <w:rsid w:val="00FC626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1421"/>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201421"/>
    <w:pPr>
      <w:keepNext/>
      <w:outlineLvl w:val="1"/>
    </w:pPr>
    <w:rPr>
      <w:rFonts w:ascii="Arial" w:hAnsi="Arial" w:cs="Arial"/>
      <w:b/>
      <w:bCs/>
      <w:sz w:val="20"/>
    </w:rPr>
  </w:style>
  <w:style w:type="paragraph" w:styleId="Nagwek3">
    <w:name w:val="heading 3"/>
    <w:basedOn w:val="Normalny"/>
    <w:next w:val="Normalny"/>
    <w:link w:val="Nagwek3Znak"/>
    <w:qFormat/>
    <w:rsid w:val="00201421"/>
    <w:pPr>
      <w:keepNext/>
      <w:outlineLvl w:val="2"/>
    </w:pPr>
    <w:rPr>
      <w:rFonts w:ascii="Arial" w:hAnsi="Arial" w:cs="Arial"/>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913B7"/>
    <w:pPr>
      <w:tabs>
        <w:tab w:val="center" w:pos="4536"/>
        <w:tab w:val="right" w:pos="9072"/>
      </w:tabs>
    </w:pPr>
  </w:style>
  <w:style w:type="character" w:customStyle="1" w:styleId="NagwekZnak">
    <w:name w:val="Nagłówek Znak"/>
    <w:basedOn w:val="Domylnaczcionkaakapitu"/>
    <w:link w:val="Nagwek"/>
    <w:uiPriority w:val="99"/>
    <w:rsid w:val="00C913B7"/>
  </w:style>
  <w:style w:type="paragraph" w:styleId="Stopka">
    <w:name w:val="footer"/>
    <w:basedOn w:val="Normalny"/>
    <w:link w:val="StopkaZnak"/>
    <w:uiPriority w:val="99"/>
    <w:unhideWhenUsed/>
    <w:rsid w:val="00C913B7"/>
    <w:pPr>
      <w:tabs>
        <w:tab w:val="center" w:pos="4536"/>
        <w:tab w:val="right" w:pos="9072"/>
      </w:tabs>
    </w:pPr>
  </w:style>
  <w:style w:type="character" w:customStyle="1" w:styleId="StopkaZnak">
    <w:name w:val="Stopka Znak"/>
    <w:basedOn w:val="Domylnaczcionkaakapitu"/>
    <w:link w:val="Stopka"/>
    <w:uiPriority w:val="99"/>
    <w:rsid w:val="00C913B7"/>
  </w:style>
  <w:style w:type="paragraph" w:styleId="Tekstdymka">
    <w:name w:val="Balloon Text"/>
    <w:basedOn w:val="Normalny"/>
    <w:link w:val="TekstdymkaZnak"/>
    <w:uiPriority w:val="99"/>
    <w:semiHidden/>
    <w:unhideWhenUsed/>
    <w:rsid w:val="00C913B7"/>
    <w:rPr>
      <w:rFonts w:ascii="Tahoma" w:hAnsi="Tahoma" w:cs="Tahoma"/>
      <w:sz w:val="16"/>
      <w:szCs w:val="16"/>
    </w:rPr>
  </w:style>
  <w:style w:type="character" w:customStyle="1" w:styleId="TekstdymkaZnak">
    <w:name w:val="Tekst dymka Znak"/>
    <w:basedOn w:val="Domylnaczcionkaakapitu"/>
    <w:link w:val="Tekstdymka"/>
    <w:uiPriority w:val="99"/>
    <w:semiHidden/>
    <w:rsid w:val="00C913B7"/>
    <w:rPr>
      <w:rFonts w:ascii="Tahoma" w:hAnsi="Tahoma" w:cs="Tahoma"/>
      <w:sz w:val="16"/>
      <w:szCs w:val="16"/>
    </w:rPr>
  </w:style>
  <w:style w:type="character" w:customStyle="1" w:styleId="Nagwek2Znak">
    <w:name w:val="Nagłówek 2 Znak"/>
    <w:basedOn w:val="Domylnaczcionkaakapitu"/>
    <w:link w:val="Nagwek2"/>
    <w:rsid w:val="00201421"/>
    <w:rPr>
      <w:rFonts w:ascii="Arial" w:eastAsia="Times New Roman" w:hAnsi="Arial" w:cs="Arial"/>
      <w:b/>
      <w:bCs/>
      <w:sz w:val="20"/>
      <w:szCs w:val="24"/>
      <w:lang w:eastAsia="pl-PL"/>
    </w:rPr>
  </w:style>
  <w:style w:type="character" w:customStyle="1" w:styleId="Nagwek3Znak">
    <w:name w:val="Nagłówek 3 Znak"/>
    <w:basedOn w:val="Domylnaczcionkaakapitu"/>
    <w:link w:val="Nagwek3"/>
    <w:rsid w:val="00201421"/>
    <w:rPr>
      <w:rFonts w:ascii="Arial" w:eastAsia="Times New Roman" w:hAnsi="Arial" w:cs="Arial"/>
      <w:i/>
      <w:iCs/>
      <w:sz w:val="20"/>
      <w:szCs w:val="24"/>
      <w:lang w:eastAsia="pl-PL"/>
    </w:rPr>
  </w:style>
  <w:style w:type="paragraph" w:styleId="Legenda">
    <w:name w:val="caption"/>
    <w:basedOn w:val="Normalny"/>
    <w:next w:val="Normalny"/>
    <w:qFormat/>
    <w:rsid w:val="00201421"/>
    <w:rPr>
      <w:rFonts w:ascii="Arial" w:hAnsi="Arial" w:cs="Arial"/>
      <w:b/>
      <w:bCs/>
      <w:sz w:val="20"/>
    </w:rPr>
  </w:style>
  <w:style w:type="character" w:styleId="Uwydatnienie">
    <w:name w:val="Emphasis"/>
    <w:basedOn w:val="Domylnaczcionkaakapitu"/>
    <w:qFormat/>
    <w:rsid w:val="00201421"/>
    <w:rPr>
      <w:i/>
      <w:iCs/>
    </w:rPr>
  </w:style>
  <w:style w:type="paragraph" w:styleId="Tekstpodstawowywcity">
    <w:name w:val="Body Text Indent"/>
    <w:basedOn w:val="Normalny"/>
    <w:link w:val="TekstpodstawowywcityZnak"/>
    <w:uiPriority w:val="99"/>
    <w:semiHidden/>
    <w:unhideWhenUsed/>
    <w:rsid w:val="00201421"/>
    <w:pPr>
      <w:spacing w:after="120"/>
      <w:ind w:left="283"/>
    </w:pPr>
  </w:style>
  <w:style w:type="character" w:customStyle="1" w:styleId="TekstpodstawowywcityZnak">
    <w:name w:val="Tekst podstawowy wcięty Znak"/>
    <w:basedOn w:val="Domylnaczcionkaakapitu"/>
    <w:link w:val="Tekstpodstawowywcity"/>
    <w:uiPriority w:val="99"/>
    <w:semiHidden/>
    <w:rsid w:val="00201421"/>
    <w:rPr>
      <w:rFonts w:ascii="Times New Roman" w:eastAsia="Times New Roman" w:hAnsi="Times New Roman" w:cs="Times New Roman"/>
      <w:sz w:val="24"/>
      <w:szCs w:val="24"/>
      <w:lang w:eastAsia="pl-PL"/>
    </w:rPr>
  </w:style>
  <w:style w:type="paragraph" w:styleId="Tekstpodstawowyzwciciem2">
    <w:name w:val="Body Text First Indent 2"/>
    <w:basedOn w:val="Normalny"/>
    <w:link w:val="Tekstpodstawowyzwciciem2Znak"/>
    <w:semiHidden/>
    <w:rsid w:val="00201421"/>
    <w:pPr>
      <w:spacing w:before="100" w:beforeAutospacing="1" w:after="100" w:afterAutospacing="1"/>
    </w:pPr>
  </w:style>
  <w:style w:type="character" w:customStyle="1" w:styleId="Tekstpodstawowyzwciciem2Znak">
    <w:name w:val="Tekst podstawowy z wcięciem 2 Znak"/>
    <w:basedOn w:val="TekstpodstawowywcityZnak"/>
    <w:link w:val="Tekstpodstawowyzwciciem2"/>
    <w:semiHidden/>
    <w:rsid w:val="00201421"/>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51126"/>
    <w:rPr>
      <w:color w:val="0000FF"/>
      <w:u w:val="single"/>
    </w:rPr>
  </w:style>
  <w:style w:type="paragraph" w:styleId="Zwykytekst">
    <w:name w:val="Plain Text"/>
    <w:basedOn w:val="Normalny"/>
    <w:link w:val="ZwykytekstZnak"/>
    <w:uiPriority w:val="99"/>
    <w:semiHidden/>
    <w:unhideWhenUsed/>
    <w:rsid w:val="00A94D52"/>
    <w:rPr>
      <w:rFonts w:ascii="Courier New" w:hAnsi="Courier New"/>
      <w:sz w:val="20"/>
      <w:szCs w:val="20"/>
    </w:rPr>
  </w:style>
  <w:style w:type="character" w:customStyle="1" w:styleId="ZwykytekstZnak">
    <w:name w:val="Zwykły tekst Znak"/>
    <w:basedOn w:val="Domylnaczcionkaakapitu"/>
    <w:link w:val="Zwykytekst"/>
    <w:uiPriority w:val="99"/>
    <w:semiHidden/>
    <w:rsid w:val="00A94D52"/>
    <w:rPr>
      <w:rFonts w:ascii="Courier New" w:eastAsia="Times New Roman" w:hAnsi="Courier New" w:cs="Times New Roman"/>
      <w:sz w:val="20"/>
      <w:szCs w:val="20"/>
    </w:rPr>
  </w:style>
  <w:style w:type="paragraph" w:styleId="NormalnyWeb">
    <w:name w:val="Normal (Web)"/>
    <w:basedOn w:val="Normalny"/>
    <w:uiPriority w:val="99"/>
    <w:semiHidden/>
    <w:unhideWhenUsed/>
    <w:rsid w:val="00A36AB8"/>
    <w:pPr>
      <w:spacing w:before="100" w:beforeAutospacing="1" w:after="100" w:afterAutospacing="1"/>
    </w:pPr>
  </w:style>
  <w:style w:type="paragraph" w:styleId="Akapitzlist">
    <w:name w:val="List Paragraph"/>
    <w:basedOn w:val="Normalny"/>
    <w:uiPriority w:val="34"/>
    <w:qFormat/>
    <w:rsid w:val="00A36AB8"/>
    <w:pPr>
      <w:ind w:left="720"/>
      <w:contextualSpacing/>
    </w:pPr>
  </w:style>
  <w:style w:type="character" w:customStyle="1" w:styleId="apple-converted-space">
    <w:name w:val="apple-converted-space"/>
    <w:basedOn w:val="Domylnaczcionkaakapitu"/>
    <w:rsid w:val="00A36AB8"/>
  </w:style>
  <w:style w:type="table" w:styleId="Tabela-Siatka">
    <w:name w:val="Table Grid"/>
    <w:basedOn w:val="Standardowy"/>
    <w:uiPriority w:val="59"/>
    <w:rsid w:val="00E22E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FC3B25"/>
    <w:rPr>
      <w:sz w:val="16"/>
      <w:szCs w:val="16"/>
    </w:rPr>
  </w:style>
  <w:style w:type="paragraph" w:styleId="Tekstkomentarza">
    <w:name w:val="annotation text"/>
    <w:basedOn w:val="Normalny"/>
    <w:link w:val="TekstkomentarzaZnak"/>
    <w:uiPriority w:val="99"/>
    <w:semiHidden/>
    <w:unhideWhenUsed/>
    <w:rsid w:val="00FC3B25"/>
    <w:rPr>
      <w:sz w:val="20"/>
      <w:szCs w:val="20"/>
    </w:rPr>
  </w:style>
  <w:style w:type="character" w:customStyle="1" w:styleId="TekstkomentarzaZnak">
    <w:name w:val="Tekst komentarza Znak"/>
    <w:basedOn w:val="Domylnaczcionkaakapitu"/>
    <w:link w:val="Tekstkomentarza"/>
    <w:uiPriority w:val="99"/>
    <w:semiHidden/>
    <w:rsid w:val="00FC3B2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3B25"/>
    <w:rPr>
      <w:b/>
      <w:bCs/>
    </w:rPr>
  </w:style>
  <w:style w:type="character" w:customStyle="1" w:styleId="TematkomentarzaZnak">
    <w:name w:val="Temat komentarza Znak"/>
    <w:basedOn w:val="TekstkomentarzaZnak"/>
    <w:link w:val="Tematkomentarza"/>
    <w:uiPriority w:val="99"/>
    <w:semiHidden/>
    <w:rsid w:val="00FC3B25"/>
    <w:rPr>
      <w:rFonts w:ascii="Times New Roman" w:eastAsia="Times New Roman" w:hAnsi="Times New Roman" w:cs="Times New Roman"/>
      <w:b/>
      <w:bCs/>
      <w:sz w:val="20"/>
      <w:szCs w:val="20"/>
      <w:lang w:eastAsia="pl-PL"/>
    </w:rPr>
  </w:style>
  <w:style w:type="paragraph" w:customStyle="1" w:styleId="Standard">
    <w:name w:val="Standard"/>
    <w:rsid w:val="00490366"/>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rzypisudolnego">
    <w:name w:val="footnote text"/>
    <w:basedOn w:val="Normalny"/>
    <w:link w:val="TekstprzypisudolnegoZnak"/>
    <w:uiPriority w:val="99"/>
    <w:semiHidden/>
    <w:unhideWhenUsed/>
    <w:rsid w:val="00F74DC5"/>
    <w:rPr>
      <w:sz w:val="20"/>
      <w:szCs w:val="20"/>
    </w:rPr>
  </w:style>
  <w:style w:type="character" w:customStyle="1" w:styleId="TekstprzypisudolnegoZnak">
    <w:name w:val="Tekst przypisu dolnego Znak"/>
    <w:basedOn w:val="Domylnaczcionkaakapitu"/>
    <w:link w:val="Tekstprzypisudolnego"/>
    <w:uiPriority w:val="99"/>
    <w:semiHidden/>
    <w:rsid w:val="00F74DC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74DC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1421"/>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201421"/>
    <w:pPr>
      <w:keepNext/>
      <w:outlineLvl w:val="1"/>
    </w:pPr>
    <w:rPr>
      <w:rFonts w:ascii="Arial" w:hAnsi="Arial" w:cs="Arial"/>
      <w:b/>
      <w:bCs/>
      <w:sz w:val="20"/>
    </w:rPr>
  </w:style>
  <w:style w:type="paragraph" w:styleId="Nagwek3">
    <w:name w:val="heading 3"/>
    <w:basedOn w:val="Normalny"/>
    <w:next w:val="Normalny"/>
    <w:link w:val="Nagwek3Znak"/>
    <w:qFormat/>
    <w:rsid w:val="00201421"/>
    <w:pPr>
      <w:keepNext/>
      <w:outlineLvl w:val="2"/>
    </w:pPr>
    <w:rPr>
      <w:rFonts w:ascii="Arial" w:hAnsi="Arial" w:cs="Arial"/>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913B7"/>
    <w:pPr>
      <w:tabs>
        <w:tab w:val="center" w:pos="4536"/>
        <w:tab w:val="right" w:pos="9072"/>
      </w:tabs>
    </w:pPr>
  </w:style>
  <w:style w:type="character" w:customStyle="1" w:styleId="NagwekZnak">
    <w:name w:val="Nagłówek Znak"/>
    <w:basedOn w:val="Domylnaczcionkaakapitu"/>
    <w:link w:val="Nagwek"/>
    <w:uiPriority w:val="99"/>
    <w:rsid w:val="00C913B7"/>
  </w:style>
  <w:style w:type="paragraph" w:styleId="Stopka">
    <w:name w:val="footer"/>
    <w:basedOn w:val="Normalny"/>
    <w:link w:val="StopkaZnak"/>
    <w:uiPriority w:val="99"/>
    <w:unhideWhenUsed/>
    <w:rsid w:val="00C913B7"/>
    <w:pPr>
      <w:tabs>
        <w:tab w:val="center" w:pos="4536"/>
        <w:tab w:val="right" w:pos="9072"/>
      </w:tabs>
    </w:pPr>
  </w:style>
  <w:style w:type="character" w:customStyle="1" w:styleId="StopkaZnak">
    <w:name w:val="Stopka Znak"/>
    <w:basedOn w:val="Domylnaczcionkaakapitu"/>
    <w:link w:val="Stopka"/>
    <w:uiPriority w:val="99"/>
    <w:rsid w:val="00C913B7"/>
  </w:style>
  <w:style w:type="paragraph" w:styleId="Tekstdymka">
    <w:name w:val="Balloon Text"/>
    <w:basedOn w:val="Normalny"/>
    <w:link w:val="TekstdymkaZnak"/>
    <w:uiPriority w:val="99"/>
    <w:semiHidden/>
    <w:unhideWhenUsed/>
    <w:rsid w:val="00C913B7"/>
    <w:rPr>
      <w:rFonts w:ascii="Tahoma" w:hAnsi="Tahoma" w:cs="Tahoma"/>
      <w:sz w:val="16"/>
      <w:szCs w:val="16"/>
    </w:rPr>
  </w:style>
  <w:style w:type="character" w:customStyle="1" w:styleId="TekstdymkaZnak">
    <w:name w:val="Tekst dymka Znak"/>
    <w:basedOn w:val="Domylnaczcionkaakapitu"/>
    <w:link w:val="Tekstdymka"/>
    <w:uiPriority w:val="99"/>
    <w:semiHidden/>
    <w:rsid w:val="00C913B7"/>
    <w:rPr>
      <w:rFonts w:ascii="Tahoma" w:hAnsi="Tahoma" w:cs="Tahoma"/>
      <w:sz w:val="16"/>
      <w:szCs w:val="16"/>
    </w:rPr>
  </w:style>
  <w:style w:type="character" w:customStyle="1" w:styleId="Nagwek2Znak">
    <w:name w:val="Nagłówek 2 Znak"/>
    <w:basedOn w:val="Domylnaczcionkaakapitu"/>
    <w:link w:val="Nagwek2"/>
    <w:rsid w:val="00201421"/>
    <w:rPr>
      <w:rFonts w:ascii="Arial" w:eastAsia="Times New Roman" w:hAnsi="Arial" w:cs="Arial"/>
      <w:b/>
      <w:bCs/>
      <w:sz w:val="20"/>
      <w:szCs w:val="24"/>
      <w:lang w:eastAsia="pl-PL"/>
    </w:rPr>
  </w:style>
  <w:style w:type="character" w:customStyle="1" w:styleId="Nagwek3Znak">
    <w:name w:val="Nagłówek 3 Znak"/>
    <w:basedOn w:val="Domylnaczcionkaakapitu"/>
    <w:link w:val="Nagwek3"/>
    <w:rsid w:val="00201421"/>
    <w:rPr>
      <w:rFonts w:ascii="Arial" w:eastAsia="Times New Roman" w:hAnsi="Arial" w:cs="Arial"/>
      <w:i/>
      <w:iCs/>
      <w:sz w:val="20"/>
      <w:szCs w:val="24"/>
      <w:lang w:eastAsia="pl-PL"/>
    </w:rPr>
  </w:style>
  <w:style w:type="paragraph" w:styleId="Legenda">
    <w:name w:val="caption"/>
    <w:basedOn w:val="Normalny"/>
    <w:next w:val="Normalny"/>
    <w:qFormat/>
    <w:rsid w:val="00201421"/>
    <w:rPr>
      <w:rFonts w:ascii="Arial" w:hAnsi="Arial" w:cs="Arial"/>
      <w:b/>
      <w:bCs/>
      <w:sz w:val="20"/>
    </w:rPr>
  </w:style>
  <w:style w:type="character" w:styleId="Uwydatnienie">
    <w:name w:val="Emphasis"/>
    <w:basedOn w:val="Domylnaczcionkaakapitu"/>
    <w:qFormat/>
    <w:rsid w:val="00201421"/>
    <w:rPr>
      <w:i/>
      <w:iCs/>
    </w:rPr>
  </w:style>
  <w:style w:type="paragraph" w:styleId="Tekstpodstawowywcity">
    <w:name w:val="Body Text Indent"/>
    <w:basedOn w:val="Normalny"/>
    <w:link w:val="TekstpodstawowywcityZnak"/>
    <w:uiPriority w:val="99"/>
    <w:semiHidden/>
    <w:unhideWhenUsed/>
    <w:rsid w:val="00201421"/>
    <w:pPr>
      <w:spacing w:after="120"/>
      <w:ind w:left="283"/>
    </w:pPr>
  </w:style>
  <w:style w:type="character" w:customStyle="1" w:styleId="TekstpodstawowywcityZnak">
    <w:name w:val="Tekst podstawowy wcięty Znak"/>
    <w:basedOn w:val="Domylnaczcionkaakapitu"/>
    <w:link w:val="Tekstpodstawowywcity"/>
    <w:uiPriority w:val="99"/>
    <w:semiHidden/>
    <w:rsid w:val="00201421"/>
    <w:rPr>
      <w:rFonts w:ascii="Times New Roman" w:eastAsia="Times New Roman" w:hAnsi="Times New Roman" w:cs="Times New Roman"/>
      <w:sz w:val="24"/>
      <w:szCs w:val="24"/>
      <w:lang w:eastAsia="pl-PL"/>
    </w:rPr>
  </w:style>
  <w:style w:type="paragraph" w:styleId="Tekstpodstawowyzwciciem2">
    <w:name w:val="Body Text First Indent 2"/>
    <w:basedOn w:val="Normalny"/>
    <w:link w:val="Tekstpodstawowyzwciciem2Znak"/>
    <w:semiHidden/>
    <w:rsid w:val="00201421"/>
    <w:pPr>
      <w:spacing w:before="100" w:beforeAutospacing="1" w:after="100" w:afterAutospacing="1"/>
    </w:pPr>
  </w:style>
  <w:style w:type="character" w:customStyle="1" w:styleId="Tekstpodstawowyzwciciem2Znak">
    <w:name w:val="Tekst podstawowy z wcięciem 2 Znak"/>
    <w:basedOn w:val="TekstpodstawowywcityZnak"/>
    <w:link w:val="Tekstpodstawowyzwciciem2"/>
    <w:semiHidden/>
    <w:rsid w:val="00201421"/>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51126"/>
    <w:rPr>
      <w:color w:val="0000FF"/>
      <w:u w:val="single"/>
    </w:rPr>
  </w:style>
  <w:style w:type="paragraph" w:styleId="Zwykytekst">
    <w:name w:val="Plain Text"/>
    <w:basedOn w:val="Normalny"/>
    <w:link w:val="ZwykytekstZnak"/>
    <w:uiPriority w:val="99"/>
    <w:semiHidden/>
    <w:unhideWhenUsed/>
    <w:rsid w:val="00A94D52"/>
    <w:rPr>
      <w:rFonts w:ascii="Courier New" w:hAnsi="Courier New"/>
      <w:sz w:val="20"/>
      <w:szCs w:val="20"/>
    </w:rPr>
  </w:style>
  <w:style w:type="character" w:customStyle="1" w:styleId="ZwykytekstZnak">
    <w:name w:val="Zwykły tekst Znak"/>
    <w:basedOn w:val="Domylnaczcionkaakapitu"/>
    <w:link w:val="Zwykytekst"/>
    <w:uiPriority w:val="99"/>
    <w:semiHidden/>
    <w:rsid w:val="00A94D52"/>
    <w:rPr>
      <w:rFonts w:ascii="Courier New" w:eastAsia="Times New Roman" w:hAnsi="Courier New" w:cs="Times New Roman"/>
      <w:sz w:val="20"/>
      <w:szCs w:val="20"/>
    </w:rPr>
  </w:style>
  <w:style w:type="paragraph" w:styleId="NormalnyWeb">
    <w:name w:val="Normal (Web)"/>
    <w:basedOn w:val="Normalny"/>
    <w:uiPriority w:val="99"/>
    <w:semiHidden/>
    <w:unhideWhenUsed/>
    <w:rsid w:val="00A36AB8"/>
    <w:pPr>
      <w:spacing w:before="100" w:beforeAutospacing="1" w:after="100" w:afterAutospacing="1"/>
    </w:pPr>
  </w:style>
  <w:style w:type="paragraph" w:styleId="Akapitzlist">
    <w:name w:val="List Paragraph"/>
    <w:basedOn w:val="Normalny"/>
    <w:uiPriority w:val="34"/>
    <w:qFormat/>
    <w:rsid w:val="00A36AB8"/>
    <w:pPr>
      <w:ind w:left="720"/>
      <w:contextualSpacing/>
    </w:pPr>
  </w:style>
  <w:style w:type="character" w:customStyle="1" w:styleId="apple-converted-space">
    <w:name w:val="apple-converted-space"/>
    <w:basedOn w:val="Domylnaczcionkaakapitu"/>
    <w:rsid w:val="00A36AB8"/>
  </w:style>
  <w:style w:type="table" w:styleId="Tabela-Siatka">
    <w:name w:val="Table Grid"/>
    <w:basedOn w:val="Standardowy"/>
    <w:uiPriority w:val="59"/>
    <w:rsid w:val="00E22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C3B25"/>
    <w:rPr>
      <w:sz w:val="16"/>
      <w:szCs w:val="16"/>
    </w:rPr>
  </w:style>
  <w:style w:type="paragraph" w:styleId="Tekstkomentarza">
    <w:name w:val="annotation text"/>
    <w:basedOn w:val="Normalny"/>
    <w:link w:val="TekstkomentarzaZnak"/>
    <w:uiPriority w:val="99"/>
    <w:semiHidden/>
    <w:unhideWhenUsed/>
    <w:rsid w:val="00FC3B25"/>
    <w:rPr>
      <w:sz w:val="20"/>
      <w:szCs w:val="20"/>
    </w:rPr>
  </w:style>
  <w:style w:type="character" w:customStyle="1" w:styleId="TekstkomentarzaZnak">
    <w:name w:val="Tekst komentarza Znak"/>
    <w:basedOn w:val="Domylnaczcionkaakapitu"/>
    <w:link w:val="Tekstkomentarza"/>
    <w:uiPriority w:val="99"/>
    <w:semiHidden/>
    <w:rsid w:val="00FC3B2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3B25"/>
    <w:rPr>
      <w:b/>
      <w:bCs/>
    </w:rPr>
  </w:style>
  <w:style w:type="character" w:customStyle="1" w:styleId="TematkomentarzaZnak">
    <w:name w:val="Temat komentarza Znak"/>
    <w:basedOn w:val="TekstkomentarzaZnak"/>
    <w:link w:val="Tematkomentarza"/>
    <w:uiPriority w:val="99"/>
    <w:semiHidden/>
    <w:rsid w:val="00FC3B25"/>
    <w:rPr>
      <w:rFonts w:ascii="Times New Roman" w:eastAsia="Times New Roman" w:hAnsi="Times New Roman" w:cs="Times New Roman"/>
      <w:b/>
      <w:bCs/>
      <w:sz w:val="20"/>
      <w:szCs w:val="20"/>
      <w:lang w:eastAsia="pl-PL"/>
    </w:rPr>
  </w:style>
  <w:style w:type="paragraph" w:customStyle="1" w:styleId="Standard">
    <w:name w:val="Standard"/>
    <w:rsid w:val="00490366"/>
    <w:pPr>
      <w:suppressAutoHyphens/>
      <w:spacing w:after="0" w:line="240" w:lineRule="auto"/>
      <w:textAlignment w:val="baseline"/>
    </w:pPr>
    <w:rPr>
      <w:rFonts w:ascii="Times New Roman" w:eastAsia="Times New Roman"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136188813">
      <w:bodyDiv w:val="1"/>
      <w:marLeft w:val="0"/>
      <w:marRight w:val="0"/>
      <w:marTop w:val="0"/>
      <w:marBottom w:val="0"/>
      <w:divBdr>
        <w:top w:val="none" w:sz="0" w:space="0" w:color="auto"/>
        <w:left w:val="none" w:sz="0" w:space="0" w:color="auto"/>
        <w:bottom w:val="none" w:sz="0" w:space="0" w:color="auto"/>
        <w:right w:val="none" w:sz="0" w:space="0" w:color="auto"/>
      </w:divBdr>
    </w:div>
    <w:div w:id="701629719">
      <w:bodyDiv w:val="1"/>
      <w:marLeft w:val="0"/>
      <w:marRight w:val="0"/>
      <w:marTop w:val="0"/>
      <w:marBottom w:val="0"/>
      <w:divBdr>
        <w:top w:val="none" w:sz="0" w:space="0" w:color="auto"/>
        <w:left w:val="none" w:sz="0" w:space="0" w:color="auto"/>
        <w:bottom w:val="none" w:sz="0" w:space="0" w:color="auto"/>
        <w:right w:val="none" w:sz="0" w:space="0" w:color="auto"/>
      </w:divBdr>
    </w:div>
    <w:div w:id="844051364">
      <w:bodyDiv w:val="1"/>
      <w:marLeft w:val="0"/>
      <w:marRight w:val="0"/>
      <w:marTop w:val="0"/>
      <w:marBottom w:val="0"/>
      <w:divBdr>
        <w:top w:val="none" w:sz="0" w:space="0" w:color="auto"/>
        <w:left w:val="none" w:sz="0" w:space="0" w:color="auto"/>
        <w:bottom w:val="none" w:sz="0" w:space="0" w:color="auto"/>
        <w:right w:val="none" w:sz="0" w:space="0" w:color="auto"/>
      </w:divBdr>
    </w:div>
    <w:div w:id="985402921">
      <w:bodyDiv w:val="1"/>
      <w:marLeft w:val="0"/>
      <w:marRight w:val="0"/>
      <w:marTop w:val="0"/>
      <w:marBottom w:val="0"/>
      <w:divBdr>
        <w:top w:val="none" w:sz="0" w:space="0" w:color="auto"/>
        <w:left w:val="none" w:sz="0" w:space="0" w:color="auto"/>
        <w:bottom w:val="none" w:sz="0" w:space="0" w:color="auto"/>
        <w:right w:val="none" w:sz="0" w:space="0" w:color="auto"/>
      </w:divBdr>
    </w:div>
    <w:div w:id="1141734103">
      <w:bodyDiv w:val="1"/>
      <w:marLeft w:val="0"/>
      <w:marRight w:val="0"/>
      <w:marTop w:val="0"/>
      <w:marBottom w:val="0"/>
      <w:divBdr>
        <w:top w:val="none" w:sz="0" w:space="0" w:color="auto"/>
        <w:left w:val="none" w:sz="0" w:space="0" w:color="auto"/>
        <w:bottom w:val="none" w:sz="0" w:space="0" w:color="auto"/>
        <w:right w:val="none" w:sz="0" w:space="0" w:color="auto"/>
      </w:divBdr>
      <w:divsChild>
        <w:div w:id="1268193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6378538">
      <w:bodyDiv w:val="1"/>
      <w:marLeft w:val="0"/>
      <w:marRight w:val="0"/>
      <w:marTop w:val="0"/>
      <w:marBottom w:val="0"/>
      <w:divBdr>
        <w:top w:val="none" w:sz="0" w:space="0" w:color="auto"/>
        <w:left w:val="none" w:sz="0" w:space="0" w:color="auto"/>
        <w:bottom w:val="none" w:sz="0" w:space="0" w:color="auto"/>
        <w:right w:val="none" w:sz="0" w:space="0" w:color="auto"/>
      </w:divBdr>
    </w:div>
    <w:div w:id="1626545406">
      <w:bodyDiv w:val="1"/>
      <w:marLeft w:val="0"/>
      <w:marRight w:val="0"/>
      <w:marTop w:val="0"/>
      <w:marBottom w:val="0"/>
      <w:divBdr>
        <w:top w:val="none" w:sz="0" w:space="0" w:color="auto"/>
        <w:left w:val="none" w:sz="0" w:space="0" w:color="auto"/>
        <w:bottom w:val="none" w:sz="0" w:space="0" w:color="auto"/>
        <w:right w:val="none" w:sz="0" w:space="0" w:color="auto"/>
      </w:divBdr>
    </w:div>
    <w:div w:id="1771587336">
      <w:bodyDiv w:val="1"/>
      <w:marLeft w:val="0"/>
      <w:marRight w:val="0"/>
      <w:marTop w:val="0"/>
      <w:marBottom w:val="0"/>
      <w:divBdr>
        <w:top w:val="none" w:sz="0" w:space="0" w:color="auto"/>
        <w:left w:val="none" w:sz="0" w:space="0" w:color="auto"/>
        <w:bottom w:val="none" w:sz="0" w:space="0" w:color="auto"/>
        <w:right w:val="none" w:sz="0" w:space="0" w:color="auto"/>
      </w:divBdr>
    </w:div>
    <w:div w:id="184034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94129-26E7-4EFA-A817-D4D7FD17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574</Words>
  <Characters>3445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Kajstura</dc:creator>
  <cp:lastModifiedBy>Ewa Wolny</cp:lastModifiedBy>
  <cp:revision>6</cp:revision>
  <cp:lastPrinted>2017-04-11T11:30:00Z</cp:lastPrinted>
  <dcterms:created xsi:type="dcterms:W3CDTF">2017-04-12T12:43:00Z</dcterms:created>
  <dcterms:modified xsi:type="dcterms:W3CDTF">2017-04-13T11:54:00Z</dcterms:modified>
</cp:coreProperties>
</file>